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755"/>
        <w:gridCol w:w="476"/>
        <w:gridCol w:w="5339"/>
      </w:tblGrid>
      <w:tr w:rsidR="00160D70" w:rsidRPr="004F33C8" w:rsidTr="00C05D84">
        <w:tc>
          <w:tcPr>
            <w:tcW w:w="3755" w:type="dxa"/>
            <w:vMerge w:val="restart"/>
          </w:tcPr>
          <w:p w:rsidR="00160D70" w:rsidRPr="004F33C8" w:rsidRDefault="00160D70" w:rsidP="00160D70">
            <w:pPr>
              <w:spacing w:before="500" w:line="276" w:lineRule="auto"/>
              <w:ind w:firstLine="0"/>
              <w:jc w:val="left"/>
              <w:rPr>
                <w:sz w:val="36"/>
                <w:szCs w:val="28"/>
              </w:rPr>
            </w:pPr>
            <w:r>
              <w:rPr>
                <w:noProof/>
                <w:sz w:val="36"/>
                <w:szCs w:val="28"/>
              </w:rPr>
              <w:drawing>
                <wp:inline distT="0" distB="0" distL="0" distR="0" wp14:anchorId="5060B66C" wp14:editId="29431E9C">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AE4E2A" w:rsidRDefault="00160D70" w:rsidP="00614994">
            <w:pPr>
              <w:spacing w:before="200" w:line="240" w:lineRule="auto"/>
              <w:ind w:firstLine="0"/>
              <w:jc w:val="center"/>
              <w:rPr>
                <w:b/>
                <w:sz w:val="28"/>
                <w:szCs w:val="28"/>
              </w:rPr>
            </w:pPr>
            <w:r w:rsidRPr="00AE4E2A">
              <w:rPr>
                <w:b/>
                <w:sz w:val="28"/>
                <w:szCs w:val="28"/>
              </w:rPr>
              <w:t>Общество с ограниченной ответственностью «Гео</w:t>
            </w:r>
            <w:r w:rsidR="00614994">
              <w:rPr>
                <w:b/>
                <w:sz w:val="28"/>
                <w:szCs w:val="28"/>
              </w:rPr>
              <w:t>В</w:t>
            </w:r>
            <w:r w:rsidRPr="00AE4E2A">
              <w:rPr>
                <w:b/>
                <w:sz w:val="28"/>
                <w:szCs w:val="28"/>
              </w:rPr>
              <w:t>ерсум»</w:t>
            </w:r>
          </w:p>
        </w:tc>
      </w:tr>
      <w:tr w:rsidR="00160D70" w:rsidRPr="004F33C8" w:rsidTr="00C05D84">
        <w:tc>
          <w:tcPr>
            <w:tcW w:w="3755" w:type="dxa"/>
            <w:vMerge/>
          </w:tcPr>
          <w:p w:rsidR="00160D70" w:rsidRPr="004F33C8" w:rsidRDefault="00160D70" w:rsidP="00AE4E2A">
            <w:pPr>
              <w:spacing w:line="276" w:lineRule="auto"/>
              <w:ind w:firstLine="0"/>
              <w:jc w:val="left"/>
              <w:rPr>
                <w:sz w:val="36"/>
                <w:szCs w:val="28"/>
              </w:rPr>
            </w:pPr>
          </w:p>
        </w:tc>
        <w:tc>
          <w:tcPr>
            <w:tcW w:w="5815" w:type="dxa"/>
            <w:gridSpan w:val="2"/>
          </w:tcPr>
          <w:p w:rsidR="00160D70" w:rsidRPr="00AE4E2A" w:rsidRDefault="00160D70" w:rsidP="00CE6253">
            <w:pPr>
              <w:spacing w:line="240" w:lineRule="auto"/>
              <w:ind w:firstLine="0"/>
              <w:jc w:val="left"/>
              <w:rPr>
                <w:sz w:val="28"/>
                <w:szCs w:val="28"/>
              </w:rPr>
            </w:pPr>
            <w:r w:rsidRPr="00AE4E2A">
              <w:rPr>
                <w:b/>
                <w:sz w:val="28"/>
                <w:szCs w:val="28"/>
              </w:rPr>
              <w:t>Заказчик</w:t>
            </w:r>
            <w:r>
              <w:rPr>
                <w:b/>
                <w:sz w:val="28"/>
                <w:szCs w:val="28"/>
              </w:rPr>
              <w:t>:</w:t>
            </w:r>
            <w:r>
              <w:rPr>
                <w:sz w:val="28"/>
                <w:szCs w:val="28"/>
              </w:rPr>
              <w:t xml:space="preserve"> Администрация местного самоуправления </w:t>
            </w:r>
            <w:r w:rsidR="00CE6253">
              <w:rPr>
                <w:sz w:val="28"/>
                <w:szCs w:val="28"/>
              </w:rPr>
              <w:t>Хаталдонского</w:t>
            </w:r>
            <w:r>
              <w:rPr>
                <w:sz w:val="28"/>
                <w:szCs w:val="28"/>
              </w:rPr>
              <w:t xml:space="preserve"> сельского поселения </w:t>
            </w:r>
            <w:r w:rsidR="00423E91">
              <w:rPr>
                <w:sz w:val="28"/>
                <w:szCs w:val="28"/>
              </w:rPr>
              <w:t>Алагирского</w:t>
            </w:r>
            <w:r>
              <w:rPr>
                <w:sz w:val="28"/>
                <w:szCs w:val="28"/>
              </w:rPr>
              <w:t xml:space="preserve"> района РСО-Алания</w:t>
            </w:r>
          </w:p>
        </w:tc>
      </w:tr>
      <w:tr w:rsidR="00AE4E2A" w:rsidRPr="004F33C8" w:rsidTr="00C05D84">
        <w:tc>
          <w:tcPr>
            <w:tcW w:w="3755" w:type="dxa"/>
          </w:tcPr>
          <w:p w:rsidR="00AE4E2A" w:rsidRPr="004F33C8" w:rsidRDefault="00AE4E2A" w:rsidP="00AE4E2A">
            <w:pPr>
              <w:spacing w:line="276" w:lineRule="auto"/>
              <w:ind w:firstLine="0"/>
              <w:jc w:val="left"/>
              <w:rPr>
                <w:sz w:val="36"/>
                <w:szCs w:val="28"/>
              </w:rPr>
            </w:pPr>
          </w:p>
        </w:tc>
        <w:tc>
          <w:tcPr>
            <w:tcW w:w="5815" w:type="dxa"/>
            <w:gridSpan w:val="2"/>
          </w:tcPr>
          <w:p w:rsidR="00AE4E2A" w:rsidRDefault="00AE4E2A" w:rsidP="00AE4E2A">
            <w:pPr>
              <w:spacing w:line="240" w:lineRule="auto"/>
              <w:ind w:firstLine="0"/>
              <w:jc w:val="left"/>
              <w:rPr>
                <w:b/>
                <w:sz w:val="28"/>
                <w:szCs w:val="28"/>
              </w:rPr>
            </w:pPr>
          </w:p>
          <w:p w:rsidR="00AE4E2A" w:rsidRPr="00AE4E2A" w:rsidRDefault="00AE4E2A" w:rsidP="00AE4E2A">
            <w:pPr>
              <w:spacing w:line="240" w:lineRule="auto"/>
              <w:ind w:firstLine="0"/>
              <w:jc w:val="left"/>
              <w:rPr>
                <w:b/>
                <w:sz w:val="28"/>
                <w:szCs w:val="28"/>
              </w:rPr>
            </w:pPr>
            <w:r w:rsidRPr="00AE4E2A">
              <w:rPr>
                <w:b/>
                <w:sz w:val="28"/>
                <w:szCs w:val="28"/>
              </w:rPr>
              <w:t>Договор:</w:t>
            </w:r>
            <w:r>
              <w:rPr>
                <w:b/>
                <w:sz w:val="28"/>
                <w:szCs w:val="28"/>
              </w:rPr>
              <w:t xml:space="preserve"> </w:t>
            </w:r>
            <w:r w:rsidRPr="00AE4E2A">
              <w:rPr>
                <w:sz w:val="28"/>
                <w:szCs w:val="28"/>
              </w:rPr>
              <w:t>№______________ от ____________</w:t>
            </w:r>
          </w:p>
        </w:tc>
      </w:tr>
      <w:tr w:rsidR="004A4962" w:rsidRPr="004F33C8" w:rsidTr="00C05D84">
        <w:tc>
          <w:tcPr>
            <w:tcW w:w="9570" w:type="dxa"/>
            <w:gridSpan w:val="3"/>
          </w:tcPr>
          <w:p w:rsidR="004A4962" w:rsidRDefault="004A4962" w:rsidP="00757CAE">
            <w:pPr>
              <w:spacing w:after="200" w:line="276" w:lineRule="auto"/>
              <w:ind w:firstLine="0"/>
              <w:jc w:val="left"/>
              <w:rPr>
                <w:sz w:val="36"/>
                <w:szCs w:val="28"/>
              </w:rPr>
            </w:pPr>
          </w:p>
          <w:p w:rsidR="00AE4E2A" w:rsidRDefault="00AE4E2A" w:rsidP="00757CAE">
            <w:pPr>
              <w:spacing w:after="200" w:line="276" w:lineRule="auto"/>
              <w:ind w:firstLine="0"/>
              <w:jc w:val="left"/>
              <w:rPr>
                <w:sz w:val="36"/>
                <w:szCs w:val="28"/>
              </w:rPr>
            </w:pPr>
          </w:p>
          <w:p w:rsidR="00AE4E2A" w:rsidRPr="004F33C8" w:rsidRDefault="00AE4E2A" w:rsidP="00757CAE">
            <w:pPr>
              <w:spacing w:after="200" w:line="276" w:lineRule="auto"/>
              <w:ind w:firstLine="0"/>
              <w:jc w:val="left"/>
              <w:rPr>
                <w:sz w:val="36"/>
                <w:szCs w:val="28"/>
              </w:rPr>
            </w:pPr>
          </w:p>
        </w:tc>
      </w:tr>
      <w:tr w:rsidR="004A4962" w:rsidRPr="004F33C8" w:rsidTr="00C05D84">
        <w:tc>
          <w:tcPr>
            <w:tcW w:w="9570" w:type="dxa"/>
            <w:gridSpan w:val="3"/>
          </w:tcPr>
          <w:p w:rsidR="004A4962" w:rsidRPr="00AE4E2A" w:rsidRDefault="004A4962" w:rsidP="00757CAE">
            <w:pPr>
              <w:spacing w:line="240" w:lineRule="auto"/>
              <w:ind w:firstLine="0"/>
              <w:jc w:val="center"/>
              <w:rPr>
                <w:b/>
                <w:sz w:val="56"/>
                <w:szCs w:val="56"/>
              </w:rPr>
            </w:pPr>
            <w:r w:rsidRPr="00AE4E2A">
              <w:rPr>
                <w:b/>
                <w:sz w:val="56"/>
                <w:szCs w:val="56"/>
              </w:rPr>
              <w:t>ГЕНЕРАЛЬН</w:t>
            </w:r>
            <w:r w:rsidR="00174DE0" w:rsidRPr="00AE4E2A">
              <w:rPr>
                <w:b/>
                <w:sz w:val="56"/>
                <w:szCs w:val="56"/>
              </w:rPr>
              <w:t>ЫЙ</w:t>
            </w:r>
            <w:r w:rsidR="00A461BA">
              <w:rPr>
                <w:b/>
                <w:sz w:val="56"/>
                <w:szCs w:val="56"/>
              </w:rPr>
              <w:t xml:space="preserve"> ПЛАН</w:t>
            </w:r>
          </w:p>
          <w:p w:rsidR="004A4962" w:rsidRPr="00AE4E2A" w:rsidRDefault="004A4962" w:rsidP="00757CAE">
            <w:pPr>
              <w:spacing w:line="240" w:lineRule="auto"/>
              <w:ind w:firstLine="0"/>
              <w:jc w:val="center"/>
              <w:rPr>
                <w:b/>
                <w:sz w:val="40"/>
                <w:szCs w:val="40"/>
              </w:rPr>
            </w:pPr>
            <w:r w:rsidRPr="00AE4E2A">
              <w:rPr>
                <w:b/>
                <w:sz w:val="40"/>
                <w:szCs w:val="40"/>
              </w:rPr>
              <w:t xml:space="preserve">МУНИЦИПАЛЬНОГО ОБРАЗОВАНИЯ </w:t>
            </w:r>
          </w:p>
          <w:p w:rsidR="004A4962" w:rsidRPr="00AE4E2A" w:rsidRDefault="00CE6253" w:rsidP="00757CAE">
            <w:pPr>
              <w:spacing w:line="240" w:lineRule="auto"/>
              <w:ind w:firstLine="0"/>
              <w:jc w:val="center"/>
              <w:rPr>
                <w:b/>
                <w:sz w:val="40"/>
                <w:szCs w:val="40"/>
              </w:rPr>
            </w:pPr>
            <w:r>
              <w:rPr>
                <w:b/>
                <w:sz w:val="40"/>
                <w:szCs w:val="40"/>
              </w:rPr>
              <w:t>ХАТАЛДОНСКОЕ</w:t>
            </w:r>
            <w:r w:rsidR="008327ED" w:rsidRPr="00AE4E2A">
              <w:rPr>
                <w:b/>
                <w:sz w:val="40"/>
                <w:szCs w:val="40"/>
              </w:rPr>
              <w:t xml:space="preserve"> СЕЛЬСКОЕ ПОСЕЛЕНИЕ</w:t>
            </w:r>
          </w:p>
          <w:p w:rsidR="004A4962" w:rsidRPr="004F33C8" w:rsidRDefault="00423E91" w:rsidP="008327ED">
            <w:pPr>
              <w:spacing w:line="240" w:lineRule="auto"/>
              <w:ind w:firstLine="0"/>
              <w:jc w:val="center"/>
              <w:rPr>
                <w:sz w:val="36"/>
                <w:szCs w:val="28"/>
              </w:rPr>
            </w:pPr>
            <w:r>
              <w:rPr>
                <w:b/>
                <w:sz w:val="40"/>
                <w:szCs w:val="40"/>
              </w:rPr>
              <w:t>АЛАГИРСКОГО</w:t>
            </w:r>
            <w:r w:rsidR="004A4962" w:rsidRPr="00AE4E2A">
              <w:rPr>
                <w:b/>
                <w:sz w:val="40"/>
                <w:szCs w:val="40"/>
              </w:rPr>
              <w:t xml:space="preserve"> РАЙОНА </w:t>
            </w:r>
            <w:r w:rsidR="008327ED" w:rsidRPr="00AE4E2A">
              <w:rPr>
                <w:b/>
                <w:sz w:val="40"/>
                <w:szCs w:val="40"/>
              </w:rPr>
              <w:t>РСО-АЛАНИЯ</w:t>
            </w:r>
          </w:p>
        </w:tc>
      </w:tr>
      <w:tr w:rsidR="004A4962" w:rsidRPr="004F33C8" w:rsidTr="00C05D84">
        <w:tc>
          <w:tcPr>
            <w:tcW w:w="9570" w:type="dxa"/>
            <w:gridSpan w:val="3"/>
          </w:tcPr>
          <w:p w:rsidR="004A4962" w:rsidRPr="004F33C8" w:rsidRDefault="004A4962" w:rsidP="00757CAE">
            <w:pPr>
              <w:spacing w:after="200" w:line="276" w:lineRule="auto"/>
              <w:ind w:firstLine="0"/>
              <w:jc w:val="left"/>
              <w:rPr>
                <w:sz w:val="36"/>
                <w:szCs w:val="28"/>
              </w:rPr>
            </w:pPr>
          </w:p>
        </w:tc>
      </w:tr>
      <w:tr w:rsidR="00AE4E2A" w:rsidRPr="004F33C8" w:rsidTr="00C05D84">
        <w:trPr>
          <w:trHeight w:val="875"/>
        </w:trPr>
        <w:tc>
          <w:tcPr>
            <w:tcW w:w="9570" w:type="dxa"/>
            <w:gridSpan w:val="3"/>
          </w:tcPr>
          <w:p w:rsidR="00AE4E2A" w:rsidRPr="004F33C8" w:rsidRDefault="00AE4E2A" w:rsidP="00AE4E2A">
            <w:pPr>
              <w:spacing w:line="240" w:lineRule="auto"/>
              <w:ind w:firstLine="0"/>
              <w:jc w:val="center"/>
              <w:rPr>
                <w:b/>
                <w:sz w:val="32"/>
                <w:szCs w:val="32"/>
              </w:rPr>
            </w:pPr>
            <w:r w:rsidRPr="004F33C8">
              <w:rPr>
                <w:b/>
                <w:sz w:val="32"/>
                <w:szCs w:val="32"/>
              </w:rPr>
              <w:t>ПОЯСНИТЕЛЬНАЯ ЗАПИСКА</w:t>
            </w:r>
          </w:p>
          <w:p w:rsidR="00AE4E2A" w:rsidRPr="004F33C8" w:rsidRDefault="00AE4E2A" w:rsidP="00AE4E2A">
            <w:pPr>
              <w:spacing w:line="240" w:lineRule="auto"/>
              <w:ind w:firstLine="0"/>
              <w:jc w:val="center"/>
              <w:rPr>
                <w:b/>
                <w:sz w:val="32"/>
                <w:szCs w:val="32"/>
              </w:rPr>
            </w:pPr>
            <w:r w:rsidRPr="004F33C8">
              <w:rPr>
                <w:b/>
                <w:sz w:val="32"/>
                <w:szCs w:val="32"/>
              </w:rPr>
              <w:t>ТОМ 2.</w:t>
            </w:r>
            <w:r>
              <w:rPr>
                <w:b/>
                <w:sz w:val="32"/>
                <w:szCs w:val="32"/>
              </w:rPr>
              <w:t xml:space="preserve"> </w:t>
            </w:r>
            <w:r w:rsidRPr="004F33C8">
              <w:rPr>
                <w:b/>
                <w:sz w:val="32"/>
                <w:szCs w:val="32"/>
              </w:rPr>
              <w:t>МАТЕРИАЛЫ ПО ОБОС</w:t>
            </w:r>
            <w:r w:rsidR="00AB11BB">
              <w:rPr>
                <w:b/>
                <w:sz w:val="32"/>
                <w:szCs w:val="32"/>
              </w:rPr>
              <w:t>Н</w:t>
            </w:r>
            <w:r w:rsidRPr="004F33C8">
              <w:rPr>
                <w:b/>
                <w:sz w:val="32"/>
                <w:szCs w:val="32"/>
              </w:rPr>
              <w:t>ОВАНИЮ ПРОЕКТА</w:t>
            </w:r>
          </w:p>
        </w:tc>
      </w:tr>
      <w:tr w:rsidR="00C05D84" w:rsidRPr="004F33C8" w:rsidTr="00C05D84">
        <w:trPr>
          <w:trHeight w:val="4302"/>
        </w:trPr>
        <w:tc>
          <w:tcPr>
            <w:tcW w:w="4231" w:type="dxa"/>
            <w:gridSpan w:val="2"/>
            <w:vAlign w:val="center"/>
          </w:tcPr>
          <w:p w:rsidR="00C05D84" w:rsidRPr="004F33C8" w:rsidRDefault="00C05D84" w:rsidP="00C05D84">
            <w:pPr>
              <w:spacing w:line="240" w:lineRule="auto"/>
              <w:ind w:firstLine="0"/>
              <w:jc w:val="center"/>
              <w:rPr>
                <w:b/>
                <w:sz w:val="32"/>
                <w:szCs w:val="32"/>
              </w:rPr>
            </w:pPr>
            <w:r>
              <w:rPr>
                <w:noProof/>
              </w:rPr>
              <w:drawing>
                <wp:inline distT="0" distB="0" distL="0" distR="0" wp14:anchorId="7209E30D" wp14:editId="0058618A">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05D84" w:rsidRPr="004F33C8" w:rsidRDefault="00BE0426" w:rsidP="00C05D84">
            <w:pPr>
              <w:spacing w:line="240" w:lineRule="auto"/>
              <w:ind w:firstLine="0"/>
              <w:jc w:val="center"/>
              <w:rPr>
                <w:b/>
                <w:sz w:val="32"/>
                <w:szCs w:val="32"/>
              </w:rPr>
            </w:pPr>
            <w:r>
              <w:rPr>
                <w:noProof/>
              </w:rPr>
              <w:drawing>
                <wp:inline distT="0" distB="0" distL="0" distR="0" wp14:anchorId="53FFDE08" wp14:editId="19F5C987">
                  <wp:extent cx="2216977" cy="2495550"/>
                  <wp:effectExtent l="0" t="0" r="0" b="0"/>
                  <wp:docPr id="2" name="Рисунок 2" descr="C:\Users\user1\Desktop\кредит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кредит — копия.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6977" cy="2495550"/>
                          </a:xfrm>
                          <a:prstGeom prst="rect">
                            <a:avLst/>
                          </a:prstGeom>
                          <a:noFill/>
                          <a:ln>
                            <a:noFill/>
                          </a:ln>
                        </pic:spPr>
                      </pic:pic>
                    </a:graphicData>
                  </a:graphic>
                </wp:inline>
              </w:drawing>
            </w:r>
          </w:p>
        </w:tc>
      </w:tr>
    </w:tbl>
    <w:p w:rsidR="004A4962" w:rsidRDefault="004A4962" w:rsidP="004A4962">
      <w:pPr>
        <w:spacing w:after="200" w:line="276" w:lineRule="auto"/>
        <w:ind w:firstLine="0"/>
        <w:jc w:val="center"/>
        <w:rPr>
          <w:noProof/>
        </w:rPr>
      </w:pPr>
    </w:p>
    <w:p w:rsidR="004A4962" w:rsidRPr="004F33C8" w:rsidRDefault="004A4962" w:rsidP="004A4962">
      <w:pPr>
        <w:spacing w:after="200" w:line="276" w:lineRule="auto"/>
        <w:ind w:firstLine="0"/>
        <w:jc w:val="center"/>
        <w:rPr>
          <w:sz w:val="36"/>
          <w:szCs w:val="28"/>
        </w:rPr>
      </w:pPr>
    </w:p>
    <w:p w:rsidR="004A4962" w:rsidRPr="00AE4E2A" w:rsidRDefault="00F86EEB" w:rsidP="004A4962">
      <w:pPr>
        <w:spacing w:after="200" w:line="276" w:lineRule="auto"/>
        <w:ind w:firstLine="0"/>
        <w:jc w:val="center"/>
        <w:rPr>
          <w:b/>
          <w:sz w:val="36"/>
          <w:szCs w:val="36"/>
        </w:rPr>
      </w:pPr>
      <w:r w:rsidRPr="00AE4E2A">
        <w:rPr>
          <w:b/>
          <w:sz w:val="36"/>
          <w:szCs w:val="36"/>
        </w:rPr>
        <w:t>г</w:t>
      </w:r>
      <w:r w:rsidR="004A4962" w:rsidRPr="00AE4E2A">
        <w:rPr>
          <w:b/>
          <w:sz w:val="36"/>
          <w:szCs w:val="36"/>
        </w:rPr>
        <w:t>. Ставро</w:t>
      </w:r>
      <w:r w:rsidR="004B43E1" w:rsidRPr="00AE4E2A">
        <w:rPr>
          <w:b/>
          <w:sz w:val="36"/>
          <w:szCs w:val="36"/>
        </w:rPr>
        <w:t>п</w:t>
      </w:r>
      <w:r w:rsidR="004A4962" w:rsidRPr="00AE4E2A">
        <w:rPr>
          <w:b/>
          <w:sz w:val="36"/>
          <w:szCs w:val="36"/>
        </w:rPr>
        <w:t>оль, 201</w:t>
      </w:r>
      <w:r w:rsidR="00AE4E2A" w:rsidRPr="00AE4E2A">
        <w:rPr>
          <w:b/>
          <w:sz w:val="36"/>
          <w:szCs w:val="36"/>
        </w:rPr>
        <w:t>4</w:t>
      </w:r>
      <w:r w:rsidR="004A4962" w:rsidRPr="00AE4E2A">
        <w:rPr>
          <w:b/>
          <w:sz w:val="36"/>
          <w:szCs w:val="36"/>
        </w:rPr>
        <w:br w:type="page"/>
      </w:r>
    </w:p>
    <w:p w:rsidR="004A4962" w:rsidRPr="004F33C8" w:rsidRDefault="004A4962" w:rsidP="004A4962">
      <w:pPr>
        <w:ind w:firstLine="0"/>
        <w:jc w:val="center"/>
        <w:rPr>
          <w:sz w:val="40"/>
          <w:szCs w:val="40"/>
        </w:rPr>
      </w:pPr>
      <w:r w:rsidRPr="004F33C8">
        <w:rPr>
          <w:noProof/>
          <w:sz w:val="40"/>
          <w:szCs w:val="40"/>
        </w:rPr>
        <w:lastRenderedPageBreak/>
        <w:t>ООО «</w:t>
      </w:r>
      <w:r w:rsidR="00AB11BB">
        <w:rPr>
          <w:noProof/>
          <w:sz w:val="40"/>
          <w:szCs w:val="40"/>
        </w:rPr>
        <w:t>ГЕОВЕРСУМ</w:t>
      </w:r>
      <w:r w:rsidRPr="004F33C8">
        <w:rPr>
          <w:noProof/>
          <w:sz w:val="40"/>
          <w:szCs w:val="40"/>
        </w:rPr>
        <w:t>»</w:t>
      </w:r>
    </w:p>
    <w:p w:rsidR="004A4962"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Заказчик</w:t>
            </w:r>
          </w:p>
        </w:tc>
        <w:tc>
          <w:tcPr>
            <w:tcW w:w="6910" w:type="dxa"/>
          </w:tcPr>
          <w:p w:rsidR="00AB11BB" w:rsidRDefault="00AB11BB" w:rsidP="00CE3E1B">
            <w:pPr>
              <w:tabs>
                <w:tab w:val="left" w:pos="9356"/>
              </w:tabs>
              <w:spacing w:line="240" w:lineRule="auto"/>
              <w:ind w:firstLine="0"/>
              <w:jc w:val="left"/>
              <w:rPr>
                <w:sz w:val="28"/>
                <w:szCs w:val="28"/>
              </w:rPr>
            </w:pPr>
            <w:r>
              <w:rPr>
                <w:sz w:val="28"/>
                <w:szCs w:val="28"/>
              </w:rPr>
              <w:t xml:space="preserve">Администрация местного самоуправления </w:t>
            </w:r>
            <w:r w:rsidR="00CE6253">
              <w:rPr>
                <w:sz w:val="28"/>
                <w:szCs w:val="28"/>
              </w:rPr>
              <w:t>Хаталдонского</w:t>
            </w:r>
            <w:r>
              <w:rPr>
                <w:sz w:val="28"/>
                <w:szCs w:val="28"/>
              </w:rPr>
              <w:t xml:space="preserve"> сельского поселения </w:t>
            </w:r>
            <w:r w:rsidR="00C05D84">
              <w:rPr>
                <w:sz w:val="28"/>
                <w:szCs w:val="28"/>
              </w:rPr>
              <w:t>Алагирского</w:t>
            </w:r>
            <w:r>
              <w:rPr>
                <w:sz w:val="28"/>
                <w:szCs w:val="28"/>
              </w:rPr>
              <w:t xml:space="preserve"> района РСО-Алания</w:t>
            </w:r>
          </w:p>
          <w:p w:rsidR="00AB11BB" w:rsidRPr="00AB11BB" w:rsidRDefault="00AB11BB" w:rsidP="00AB11BB">
            <w:pPr>
              <w:tabs>
                <w:tab w:val="left" w:pos="9356"/>
              </w:tabs>
              <w:spacing w:line="240" w:lineRule="auto"/>
              <w:ind w:firstLine="0"/>
              <w:rPr>
                <w:sz w:val="28"/>
                <w:szCs w:val="28"/>
              </w:rPr>
            </w:pPr>
          </w:p>
        </w:tc>
      </w:tr>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Договор:</w:t>
            </w:r>
          </w:p>
        </w:tc>
        <w:tc>
          <w:tcPr>
            <w:tcW w:w="6910" w:type="dxa"/>
          </w:tcPr>
          <w:p w:rsidR="00AB11BB" w:rsidRPr="00AB11BB" w:rsidRDefault="00AB11BB" w:rsidP="004A4962">
            <w:pPr>
              <w:tabs>
                <w:tab w:val="left" w:pos="9356"/>
              </w:tabs>
              <w:ind w:firstLine="0"/>
              <w:rPr>
                <w:sz w:val="28"/>
                <w:szCs w:val="28"/>
              </w:rPr>
            </w:pPr>
            <w:r w:rsidRPr="00AE4E2A">
              <w:rPr>
                <w:sz w:val="28"/>
                <w:szCs w:val="28"/>
              </w:rPr>
              <w:t>№______________ от ____________</w:t>
            </w:r>
          </w:p>
        </w:tc>
      </w:tr>
    </w:tbl>
    <w:p w:rsidR="004A4962" w:rsidRPr="004F33C8" w:rsidRDefault="004A4962" w:rsidP="004A4962">
      <w:pPr>
        <w:shd w:val="clear" w:color="auto" w:fill="FFFFFF" w:themeFill="background1"/>
        <w:tabs>
          <w:tab w:val="left" w:pos="9356"/>
        </w:tabs>
        <w:ind w:firstLine="0"/>
        <w:rPr>
          <w:b/>
          <w:color w:val="244061" w:themeColor="accent1" w:themeShade="80"/>
          <w:szCs w:val="28"/>
        </w:rPr>
      </w:pPr>
    </w:p>
    <w:p w:rsidR="004A4962" w:rsidRDefault="004A4962" w:rsidP="004A4962">
      <w:pPr>
        <w:tabs>
          <w:tab w:val="left" w:pos="3815"/>
        </w:tabs>
        <w:ind w:firstLine="0"/>
        <w:rPr>
          <w:color w:val="244061" w:themeColor="accent1" w:themeShade="80"/>
          <w:szCs w:val="28"/>
        </w:rPr>
      </w:pPr>
    </w:p>
    <w:p w:rsidR="004A4B27" w:rsidRDefault="004A4B27" w:rsidP="004A4962">
      <w:pPr>
        <w:tabs>
          <w:tab w:val="left" w:pos="3815"/>
        </w:tabs>
        <w:ind w:firstLine="0"/>
        <w:rPr>
          <w:color w:val="244061" w:themeColor="accent1" w:themeShade="80"/>
          <w:szCs w:val="28"/>
        </w:rPr>
      </w:pPr>
    </w:p>
    <w:p w:rsidR="004A4B27" w:rsidRPr="004F33C8" w:rsidRDefault="004A4B27" w:rsidP="004A4962">
      <w:pPr>
        <w:tabs>
          <w:tab w:val="left" w:pos="3815"/>
        </w:tabs>
        <w:ind w:firstLine="0"/>
        <w:rPr>
          <w:color w:val="244061" w:themeColor="accent1" w:themeShade="80"/>
          <w:szCs w:val="28"/>
        </w:rPr>
      </w:pPr>
    </w:p>
    <w:p w:rsidR="004A4962" w:rsidRPr="004F33C8" w:rsidRDefault="004A4962" w:rsidP="004A4962">
      <w:pPr>
        <w:tabs>
          <w:tab w:val="left" w:pos="9356"/>
        </w:tabs>
        <w:ind w:firstLine="0"/>
        <w:jc w:val="center"/>
        <w:rPr>
          <w:b/>
          <w:caps/>
          <w:color w:val="244061" w:themeColor="accent1" w:themeShade="80"/>
          <w:sz w:val="32"/>
          <w:szCs w:val="32"/>
        </w:rPr>
      </w:pPr>
    </w:p>
    <w:p w:rsidR="00757CAE" w:rsidRPr="004A4B27" w:rsidRDefault="00757CAE" w:rsidP="00AB11BB">
      <w:pPr>
        <w:spacing w:line="240" w:lineRule="auto"/>
        <w:ind w:firstLine="0"/>
        <w:jc w:val="center"/>
        <w:rPr>
          <w:b/>
          <w:sz w:val="48"/>
          <w:szCs w:val="48"/>
        </w:rPr>
      </w:pPr>
      <w:r w:rsidRPr="004A4B27">
        <w:rPr>
          <w:b/>
          <w:sz w:val="48"/>
          <w:szCs w:val="48"/>
        </w:rPr>
        <w:t xml:space="preserve">ГЕНЕРАЛЬНЫЙ ПЛАН </w:t>
      </w:r>
    </w:p>
    <w:p w:rsidR="00757CAE" w:rsidRPr="00D4368D" w:rsidRDefault="00757CAE" w:rsidP="00AB11BB">
      <w:pPr>
        <w:spacing w:line="240" w:lineRule="auto"/>
        <w:ind w:firstLine="0"/>
        <w:jc w:val="center"/>
        <w:rPr>
          <w:b/>
          <w:sz w:val="40"/>
          <w:szCs w:val="40"/>
        </w:rPr>
      </w:pPr>
      <w:r w:rsidRPr="00D4368D">
        <w:rPr>
          <w:b/>
          <w:sz w:val="40"/>
          <w:szCs w:val="40"/>
        </w:rPr>
        <w:t xml:space="preserve">МУНИЦИПАЛЬНОГО ОБРАЗОВАНИЯ </w:t>
      </w:r>
    </w:p>
    <w:p w:rsidR="00AB11BB" w:rsidRPr="00D4368D" w:rsidRDefault="00CE6253" w:rsidP="00AB11BB">
      <w:pPr>
        <w:snapToGrid w:val="0"/>
        <w:spacing w:line="240" w:lineRule="auto"/>
        <w:ind w:firstLine="0"/>
        <w:jc w:val="center"/>
        <w:rPr>
          <w:b/>
          <w:sz w:val="40"/>
          <w:szCs w:val="40"/>
        </w:rPr>
      </w:pPr>
      <w:r>
        <w:rPr>
          <w:b/>
          <w:sz w:val="40"/>
          <w:szCs w:val="40"/>
        </w:rPr>
        <w:t>ХАТАЛДОНСКОЕ</w:t>
      </w:r>
      <w:r w:rsidR="00AB11BB" w:rsidRPr="00D4368D">
        <w:rPr>
          <w:b/>
          <w:sz w:val="40"/>
          <w:szCs w:val="40"/>
        </w:rPr>
        <w:t xml:space="preserve"> СЕЛЬСКОЕ ПОСЕЛЕНИЕ</w:t>
      </w:r>
    </w:p>
    <w:p w:rsidR="004A4962" w:rsidRPr="00D4368D" w:rsidRDefault="00C05D84" w:rsidP="00AB11BB">
      <w:pPr>
        <w:snapToGrid w:val="0"/>
        <w:spacing w:line="240" w:lineRule="auto"/>
        <w:ind w:firstLine="0"/>
        <w:jc w:val="center"/>
        <w:rPr>
          <w:sz w:val="40"/>
          <w:szCs w:val="40"/>
        </w:rPr>
      </w:pPr>
      <w:r>
        <w:rPr>
          <w:b/>
          <w:sz w:val="40"/>
          <w:szCs w:val="40"/>
        </w:rPr>
        <w:t>АЛАГИРСКОГО</w:t>
      </w:r>
      <w:r w:rsidR="00AB11BB" w:rsidRPr="00D4368D">
        <w:rPr>
          <w:b/>
          <w:sz w:val="40"/>
          <w:szCs w:val="40"/>
        </w:rPr>
        <w:t xml:space="preserve"> РАЙОНА РСО-АЛАНИЯ</w:t>
      </w:r>
    </w:p>
    <w:p w:rsidR="004A4962" w:rsidRDefault="004A4962" w:rsidP="004A4962">
      <w:pPr>
        <w:snapToGrid w:val="0"/>
        <w:ind w:firstLine="0"/>
        <w:jc w:val="center"/>
        <w:rPr>
          <w:szCs w:val="28"/>
        </w:rPr>
      </w:pPr>
    </w:p>
    <w:p w:rsidR="00AB11BB" w:rsidRDefault="00AB11BB" w:rsidP="004A4962">
      <w:pPr>
        <w:snapToGrid w:val="0"/>
        <w:ind w:firstLine="0"/>
        <w:jc w:val="center"/>
        <w:rPr>
          <w:szCs w:val="28"/>
        </w:rPr>
      </w:pPr>
    </w:p>
    <w:p w:rsidR="004A4962" w:rsidRPr="004F33C8" w:rsidRDefault="004A4962" w:rsidP="004A4962">
      <w:pPr>
        <w:snapToGrid w:val="0"/>
        <w:spacing w:line="240" w:lineRule="auto"/>
        <w:ind w:firstLine="0"/>
        <w:jc w:val="center"/>
        <w:rPr>
          <w:caps/>
          <w:sz w:val="40"/>
          <w:szCs w:val="44"/>
        </w:rPr>
      </w:pPr>
      <w:r w:rsidRPr="004F33C8">
        <w:rPr>
          <w:caps/>
          <w:sz w:val="40"/>
          <w:szCs w:val="44"/>
        </w:rPr>
        <w:t>ТОМ 2.</w:t>
      </w:r>
    </w:p>
    <w:p w:rsidR="004A4962" w:rsidRPr="004F33C8" w:rsidRDefault="004A4962" w:rsidP="004A4962">
      <w:pPr>
        <w:spacing w:line="240" w:lineRule="auto"/>
        <w:ind w:firstLine="0"/>
        <w:jc w:val="center"/>
        <w:rPr>
          <w:szCs w:val="28"/>
        </w:rPr>
      </w:pPr>
      <w:r w:rsidRPr="004F33C8">
        <w:rPr>
          <w:sz w:val="40"/>
          <w:szCs w:val="40"/>
        </w:rPr>
        <w:t>МАТЕРИАЛЫ</w:t>
      </w:r>
      <w:r w:rsidR="00AB11BB">
        <w:rPr>
          <w:sz w:val="40"/>
          <w:szCs w:val="40"/>
        </w:rPr>
        <w:t xml:space="preserve"> </w:t>
      </w:r>
      <w:r w:rsidRPr="004F33C8">
        <w:rPr>
          <w:sz w:val="40"/>
          <w:szCs w:val="40"/>
        </w:rPr>
        <w:t>ПО ОБОСНОВАНИЮ ПРОЕКТА</w:t>
      </w:r>
    </w:p>
    <w:p w:rsidR="004A4962" w:rsidRPr="004F33C8" w:rsidRDefault="004A4962" w:rsidP="004A4962">
      <w:pPr>
        <w:ind w:firstLine="0"/>
      </w:pPr>
    </w:p>
    <w:p w:rsidR="004A4962" w:rsidRDefault="004A4962" w:rsidP="004A4962">
      <w:pPr>
        <w:ind w:firstLine="0"/>
      </w:pPr>
    </w:p>
    <w:p w:rsidR="00AB11BB" w:rsidRDefault="00AB11BB" w:rsidP="004A4962">
      <w:pPr>
        <w:ind w:firstLine="0"/>
      </w:pPr>
    </w:p>
    <w:p w:rsidR="00AB11BB" w:rsidRDefault="00AB11BB" w:rsidP="004A4962">
      <w:pPr>
        <w:ind w:firstLine="0"/>
      </w:pPr>
    </w:p>
    <w:p w:rsidR="00AB11BB" w:rsidRDefault="00AB11BB" w:rsidP="004A4962">
      <w:pPr>
        <w:ind w:firstLine="0"/>
      </w:pPr>
    </w:p>
    <w:p w:rsidR="00AB11BB" w:rsidRPr="004F33C8" w:rsidRDefault="00AB11BB" w:rsidP="004A4962">
      <w:pPr>
        <w:ind w:firstLine="0"/>
      </w:pPr>
    </w:p>
    <w:p w:rsidR="004A4962" w:rsidRPr="004F33C8"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4F33C8" w:rsidTr="00AB11BB">
        <w:trPr>
          <w:trHeight w:val="354"/>
        </w:trPr>
        <w:tc>
          <w:tcPr>
            <w:tcW w:w="4253" w:type="dxa"/>
          </w:tcPr>
          <w:p w:rsidR="004A4962" w:rsidRPr="00AB11BB" w:rsidRDefault="003221CA" w:rsidP="00AB11BB">
            <w:pPr>
              <w:snapToGrid w:val="0"/>
              <w:ind w:firstLine="0"/>
              <w:jc w:val="left"/>
              <w:rPr>
                <w:b/>
                <w:sz w:val="32"/>
                <w:szCs w:val="32"/>
              </w:rPr>
            </w:pPr>
            <w:r>
              <w:rPr>
                <w:b/>
                <w:sz w:val="32"/>
                <w:szCs w:val="32"/>
              </w:rPr>
              <w:t>Д</w:t>
            </w:r>
            <w:bookmarkStart w:id="0" w:name="_GoBack"/>
            <w:bookmarkEnd w:id="0"/>
            <w:r w:rsidR="004A4962" w:rsidRPr="00AB11BB">
              <w:rPr>
                <w:b/>
                <w:sz w:val="32"/>
                <w:szCs w:val="32"/>
              </w:rPr>
              <w:t>иректор</w:t>
            </w:r>
          </w:p>
        </w:tc>
        <w:tc>
          <w:tcPr>
            <w:tcW w:w="5738" w:type="dxa"/>
          </w:tcPr>
          <w:p w:rsidR="004A4962" w:rsidRPr="00AB11BB" w:rsidRDefault="00AB11BB" w:rsidP="00AB11BB">
            <w:pPr>
              <w:snapToGrid w:val="0"/>
              <w:ind w:left="2727" w:firstLine="0"/>
              <w:jc w:val="left"/>
              <w:rPr>
                <w:b/>
                <w:sz w:val="32"/>
                <w:szCs w:val="32"/>
              </w:rPr>
            </w:pPr>
            <w:r w:rsidRPr="00AB11BB">
              <w:rPr>
                <w:b/>
                <w:sz w:val="32"/>
                <w:szCs w:val="32"/>
              </w:rPr>
              <w:t>М</w:t>
            </w:r>
            <w:r w:rsidR="00F86EEB" w:rsidRPr="00AB11BB">
              <w:rPr>
                <w:b/>
                <w:sz w:val="32"/>
                <w:szCs w:val="32"/>
              </w:rPr>
              <w:t>.</w:t>
            </w:r>
            <w:r w:rsidRPr="00AB11BB">
              <w:rPr>
                <w:b/>
                <w:sz w:val="32"/>
                <w:szCs w:val="32"/>
              </w:rPr>
              <w:t>В</w:t>
            </w:r>
            <w:r w:rsidR="00F86EEB" w:rsidRPr="00AB11BB">
              <w:rPr>
                <w:b/>
                <w:sz w:val="32"/>
                <w:szCs w:val="32"/>
              </w:rPr>
              <w:t xml:space="preserve">. </w:t>
            </w:r>
            <w:r w:rsidRPr="00AB11BB">
              <w:rPr>
                <w:b/>
                <w:sz w:val="32"/>
                <w:szCs w:val="32"/>
              </w:rPr>
              <w:t>Черномуров</w:t>
            </w:r>
          </w:p>
        </w:tc>
      </w:tr>
    </w:tbl>
    <w:p w:rsidR="004A4962" w:rsidRPr="004F33C8" w:rsidRDefault="004A4962" w:rsidP="004A4962">
      <w:pPr>
        <w:autoSpaceDE w:val="0"/>
        <w:autoSpaceDN w:val="0"/>
        <w:adjustRightInd w:val="0"/>
        <w:jc w:val="center"/>
        <w:rPr>
          <w:sz w:val="32"/>
          <w:szCs w:val="32"/>
        </w:rPr>
      </w:pPr>
    </w:p>
    <w:p w:rsidR="004A4B27" w:rsidRDefault="004A4B27" w:rsidP="004A4962">
      <w:pPr>
        <w:autoSpaceDE w:val="0"/>
        <w:autoSpaceDN w:val="0"/>
        <w:adjustRightInd w:val="0"/>
        <w:jc w:val="center"/>
        <w:rPr>
          <w:sz w:val="32"/>
          <w:szCs w:val="32"/>
        </w:rPr>
      </w:pPr>
    </w:p>
    <w:p w:rsidR="00AB11BB" w:rsidRDefault="00AB11BB" w:rsidP="004A4962">
      <w:pPr>
        <w:autoSpaceDE w:val="0"/>
        <w:autoSpaceDN w:val="0"/>
        <w:adjustRightInd w:val="0"/>
        <w:jc w:val="center"/>
        <w:rPr>
          <w:sz w:val="32"/>
          <w:szCs w:val="32"/>
        </w:rPr>
      </w:pPr>
    </w:p>
    <w:p w:rsidR="004A4962" w:rsidRPr="004F33C8" w:rsidRDefault="00F86EEB" w:rsidP="004A4962">
      <w:pPr>
        <w:autoSpaceDE w:val="0"/>
        <w:autoSpaceDN w:val="0"/>
        <w:adjustRightInd w:val="0"/>
        <w:jc w:val="center"/>
        <w:rPr>
          <w:sz w:val="32"/>
          <w:szCs w:val="32"/>
        </w:rPr>
      </w:pPr>
      <w:r>
        <w:rPr>
          <w:sz w:val="32"/>
          <w:szCs w:val="32"/>
        </w:rPr>
        <w:t xml:space="preserve">г. Ставрополь, </w:t>
      </w:r>
      <w:r w:rsidR="004A4962" w:rsidRPr="004F33C8">
        <w:rPr>
          <w:sz w:val="32"/>
          <w:szCs w:val="32"/>
        </w:rPr>
        <w:t>201</w:t>
      </w:r>
      <w:r w:rsidR="004A4B27">
        <w:rPr>
          <w:sz w:val="32"/>
          <w:szCs w:val="32"/>
        </w:rPr>
        <w:t>4</w:t>
      </w:r>
      <w:r w:rsidR="004A4962" w:rsidRPr="004F33C8">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E032C3" w:rsidTr="00292C45">
        <w:tc>
          <w:tcPr>
            <w:tcW w:w="4361" w:type="dxa"/>
            <w:shd w:val="clear" w:color="auto" w:fill="76923C" w:themeFill="accent3" w:themeFillShade="BF"/>
            <w:vAlign w:val="center"/>
          </w:tcPr>
          <w:p w:rsidR="004A4962" w:rsidRPr="004A4962" w:rsidRDefault="004A4962" w:rsidP="004A4962">
            <w:pPr>
              <w:pStyle w:val="1"/>
              <w:jc w:val="left"/>
              <w:rPr>
                <w:rFonts w:ascii="Arial Narrow" w:hAnsi="Arial Narrow"/>
                <w:sz w:val="38"/>
                <w:szCs w:val="38"/>
              </w:rPr>
            </w:pPr>
            <w:r w:rsidRPr="004A4962">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rPr>
          <w:sz w:val="48"/>
          <w:szCs w:val="48"/>
          <w:highlight w:val="red"/>
        </w:rPr>
      </w:pPr>
    </w:p>
    <w:p w:rsidR="004A4962" w:rsidRDefault="004A4962" w:rsidP="004A4962">
      <w:pPr>
        <w:jc w:val="center"/>
        <w:rPr>
          <w:sz w:val="48"/>
          <w:szCs w:val="48"/>
          <w:highlight w:val="red"/>
        </w:rP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00" w:firstRow="0" w:lastRow="0" w:firstColumn="0" w:lastColumn="0" w:noHBand="0" w:noVBand="0"/>
      </w:tblPr>
      <w:tblGrid>
        <w:gridCol w:w="4659"/>
        <w:gridCol w:w="2390"/>
      </w:tblGrid>
      <w:tr w:rsidR="004A4962" w:rsidRPr="00AE44DE" w:rsidTr="00292C45">
        <w:trPr>
          <w:trHeight w:val="379"/>
          <w:jc w:val="center"/>
        </w:trPr>
        <w:tc>
          <w:tcPr>
            <w:tcW w:w="3305" w:type="pct"/>
            <w:shd w:val="clear" w:color="auto" w:fill="D6E3BC" w:themeFill="accent3" w:themeFillTint="66"/>
            <w:vAlign w:val="center"/>
          </w:tcPr>
          <w:p w:rsidR="004A4962" w:rsidRPr="00B20DB3" w:rsidRDefault="004A4962" w:rsidP="00757CAE">
            <w:pPr>
              <w:tabs>
                <w:tab w:val="left" w:pos="3279"/>
              </w:tabs>
              <w:autoSpaceDE w:val="0"/>
              <w:autoSpaceDN w:val="0"/>
              <w:adjustRightInd w:val="0"/>
              <w:ind w:firstLine="0"/>
              <w:rPr>
                <w:b/>
                <w:sz w:val="28"/>
                <w:szCs w:val="28"/>
              </w:rPr>
            </w:pPr>
            <w:r w:rsidRPr="00B20DB3">
              <w:rPr>
                <w:b/>
                <w:sz w:val="28"/>
                <w:szCs w:val="28"/>
              </w:rPr>
              <w:t>Директор</w:t>
            </w:r>
          </w:p>
        </w:tc>
        <w:tc>
          <w:tcPr>
            <w:tcW w:w="1695" w:type="pct"/>
            <w:shd w:val="clear" w:color="auto" w:fill="D6E3BC" w:themeFill="accent3" w:themeFillTint="66"/>
            <w:vAlign w:val="center"/>
          </w:tcPr>
          <w:p w:rsidR="004A4962" w:rsidRPr="00B20DB3" w:rsidRDefault="00B20DB3" w:rsidP="00B20DB3">
            <w:pPr>
              <w:tabs>
                <w:tab w:val="left" w:pos="3279"/>
              </w:tabs>
              <w:autoSpaceDE w:val="0"/>
              <w:autoSpaceDN w:val="0"/>
              <w:adjustRightInd w:val="0"/>
              <w:ind w:firstLine="1"/>
              <w:rPr>
                <w:b/>
                <w:sz w:val="28"/>
                <w:szCs w:val="28"/>
              </w:rPr>
            </w:pPr>
            <w:r w:rsidRPr="00B20DB3">
              <w:rPr>
                <w:b/>
                <w:sz w:val="28"/>
                <w:szCs w:val="28"/>
              </w:rPr>
              <w:t>М</w:t>
            </w:r>
            <w:r w:rsidR="00F86EEB" w:rsidRPr="00B20DB3">
              <w:rPr>
                <w:b/>
                <w:sz w:val="28"/>
                <w:szCs w:val="28"/>
              </w:rPr>
              <w:t>.</w:t>
            </w:r>
            <w:r w:rsidRPr="00B20DB3">
              <w:rPr>
                <w:b/>
                <w:sz w:val="28"/>
                <w:szCs w:val="28"/>
              </w:rPr>
              <w:t xml:space="preserve"> В</w:t>
            </w:r>
            <w:r w:rsidR="00F86EEB" w:rsidRPr="00B20DB3">
              <w:rPr>
                <w:b/>
                <w:sz w:val="28"/>
                <w:szCs w:val="28"/>
              </w:rPr>
              <w:t xml:space="preserve">. </w:t>
            </w:r>
            <w:r w:rsidRPr="00B20DB3">
              <w:rPr>
                <w:b/>
                <w:sz w:val="28"/>
                <w:szCs w:val="28"/>
              </w:rPr>
              <w:t>Черномуров</w:t>
            </w:r>
          </w:p>
        </w:tc>
      </w:tr>
      <w:tr w:rsidR="004A4962" w:rsidRPr="00AE44DE" w:rsidTr="00292C45">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4A4962" w:rsidRPr="00024047" w:rsidRDefault="00292C45" w:rsidP="00757CAE">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4A4962" w:rsidRPr="00024047" w:rsidRDefault="00F86EEB" w:rsidP="00757CAE">
            <w:pPr>
              <w:autoSpaceDE w:val="0"/>
              <w:autoSpaceDN w:val="0"/>
              <w:adjustRightInd w:val="0"/>
              <w:ind w:firstLine="1"/>
              <w:rPr>
                <w:sz w:val="28"/>
                <w:szCs w:val="28"/>
              </w:rPr>
            </w:pPr>
            <w:r w:rsidRPr="00024047">
              <w:rPr>
                <w:sz w:val="28"/>
                <w:szCs w:val="28"/>
              </w:rPr>
              <w:t>В.</w:t>
            </w:r>
            <w:r w:rsidR="00B20DB3" w:rsidRPr="00024047">
              <w:rPr>
                <w:sz w:val="28"/>
                <w:szCs w:val="28"/>
              </w:rPr>
              <w:t xml:space="preserve"> </w:t>
            </w:r>
            <w:r w:rsidRPr="00024047">
              <w:rPr>
                <w:sz w:val="28"/>
                <w:szCs w:val="28"/>
              </w:rPr>
              <w:t>В. Гришин</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Е. </w:t>
            </w:r>
            <w:r w:rsidR="00024047" w:rsidRPr="00024047">
              <w:rPr>
                <w:sz w:val="28"/>
                <w:szCs w:val="28"/>
              </w:rPr>
              <w:t>В</w:t>
            </w:r>
            <w:r w:rsidRPr="00024047">
              <w:rPr>
                <w:sz w:val="28"/>
                <w:szCs w:val="28"/>
              </w:rPr>
              <w:t>. Великородняя</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757CAE">
            <w:pPr>
              <w:autoSpaceDE w:val="0"/>
              <w:autoSpaceDN w:val="0"/>
              <w:adjustRightInd w:val="0"/>
              <w:ind w:firstLine="1"/>
              <w:rPr>
                <w:sz w:val="28"/>
                <w:szCs w:val="28"/>
              </w:rPr>
            </w:pPr>
            <w:r w:rsidRPr="00024047">
              <w:rPr>
                <w:sz w:val="28"/>
                <w:szCs w:val="28"/>
              </w:rPr>
              <w:t>О. А. Долженко</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О. </w:t>
            </w:r>
            <w:r w:rsidR="00024047" w:rsidRPr="00024047">
              <w:rPr>
                <w:sz w:val="28"/>
                <w:szCs w:val="28"/>
              </w:rPr>
              <w:t>Н</w:t>
            </w:r>
            <w:r w:rsidRPr="00024047">
              <w:rPr>
                <w:sz w:val="28"/>
                <w:szCs w:val="28"/>
              </w:rPr>
              <w:t>. Исаева</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F86EEB">
            <w:pPr>
              <w:autoSpaceDE w:val="0"/>
              <w:autoSpaceDN w:val="0"/>
              <w:adjustRightInd w:val="0"/>
              <w:ind w:firstLine="1"/>
              <w:rPr>
                <w:sz w:val="28"/>
                <w:szCs w:val="28"/>
              </w:rPr>
            </w:pPr>
            <w:r w:rsidRPr="00024047">
              <w:rPr>
                <w:sz w:val="28"/>
                <w:szCs w:val="28"/>
              </w:rPr>
              <w:t>Д. С. Колосов</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К. </w:t>
            </w:r>
            <w:r w:rsidR="00024047" w:rsidRPr="00024047">
              <w:rPr>
                <w:sz w:val="28"/>
                <w:szCs w:val="28"/>
              </w:rPr>
              <w:t>А</w:t>
            </w:r>
            <w:r w:rsidRPr="00024047">
              <w:rPr>
                <w:sz w:val="28"/>
                <w:szCs w:val="28"/>
              </w:rPr>
              <w:t>. Перкун</w:t>
            </w:r>
          </w:p>
        </w:tc>
      </w:tr>
      <w:tr w:rsidR="00B20DB3" w:rsidRPr="00B20DB3" w:rsidTr="00B20DB3">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Аналитик</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1"/>
              <w:rPr>
                <w:sz w:val="28"/>
                <w:szCs w:val="28"/>
              </w:rPr>
            </w:pPr>
            <w:r w:rsidRPr="00024047">
              <w:rPr>
                <w:sz w:val="28"/>
                <w:szCs w:val="28"/>
              </w:rPr>
              <w:t>А. А. Сотников</w:t>
            </w:r>
          </w:p>
        </w:tc>
      </w:tr>
    </w:tbl>
    <w:p w:rsidR="004A4962" w:rsidRDefault="004A4962" w:rsidP="004A4962"/>
    <w:p w:rsidR="00F86EEB" w:rsidRDefault="00F86EEB" w:rsidP="004A4962"/>
    <w:p w:rsidR="000029CC" w:rsidRDefault="000029CC" w:rsidP="004A4962"/>
    <w:p w:rsidR="00F86EEB" w:rsidRDefault="00F86EEB" w:rsidP="004A4962"/>
    <w:p w:rsidR="00F86EEB" w:rsidRDefault="00F86EEB" w:rsidP="004A4962"/>
    <w:p w:rsidR="00F86EEB" w:rsidRDefault="00F86EEB" w:rsidP="004A4962"/>
    <w:p w:rsidR="00F86EEB" w:rsidRDefault="00F86EEB" w:rsidP="004A4962"/>
    <w:p w:rsidR="00F86EEB" w:rsidRDefault="00F86EEB" w:rsidP="004A4962"/>
    <w:p w:rsidR="003B090B" w:rsidRDefault="003B090B" w:rsidP="004A4962"/>
    <w:p w:rsidR="00F23F56" w:rsidRDefault="00F23F56" w:rsidP="004A4962"/>
    <w:p w:rsidR="00F23F56" w:rsidRDefault="00F23F56" w:rsidP="004A4962"/>
    <w:p w:rsidR="00F86EEB" w:rsidRDefault="00F86EEB" w:rsidP="004A4962"/>
    <w:p w:rsidR="00B20DB3" w:rsidRDefault="00B20DB3" w:rsidP="004A4962"/>
    <w:p w:rsidR="00F23F56" w:rsidRDefault="00F23F56" w:rsidP="00B20DB3">
      <w:pPr>
        <w:ind w:firstLine="0"/>
        <w:rPr>
          <w:i/>
          <w:sz w:val="20"/>
        </w:rPr>
      </w:pPr>
      <w:r>
        <w:rPr>
          <w:i/>
          <w:sz w:val="20"/>
        </w:rPr>
        <w:t>На</w:t>
      </w:r>
      <w:r w:rsidR="004A4962" w:rsidRPr="00524EAC">
        <w:rPr>
          <w:i/>
          <w:sz w:val="20"/>
        </w:rPr>
        <w:t xml:space="preserve"> титульной странице</w:t>
      </w:r>
      <w:r>
        <w:rPr>
          <w:i/>
          <w:sz w:val="20"/>
        </w:rPr>
        <w:t>:</w:t>
      </w:r>
    </w:p>
    <w:p w:rsidR="00F23F56" w:rsidRDefault="00F23F56" w:rsidP="00F23F56">
      <w:pPr>
        <w:pStyle w:val="a8"/>
        <w:ind w:left="0" w:firstLine="0"/>
        <w:rPr>
          <w:i/>
          <w:sz w:val="20"/>
        </w:rPr>
      </w:pPr>
      <w:r>
        <w:rPr>
          <w:i/>
          <w:sz w:val="20"/>
        </w:rPr>
        <w:t xml:space="preserve">1. </w:t>
      </w:r>
      <w:r w:rsidRPr="00F23F56">
        <w:rPr>
          <w:i/>
          <w:sz w:val="20"/>
        </w:rPr>
        <w:t>О</w:t>
      </w:r>
      <w:r w:rsidR="004A4962" w:rsidRPr="00F23F56">
        <w:rPr>
          <w:i/>
          <w:sz w:val="20"/>
        </w:rPr>
        <w:t xml:space="preserve">фициальный </w:t>
      </w:r>
      <w:r w:rsidR="00B20DB3" w:rsidRPr="00F23F56">
        <w:rPr>
          <w:i/>
          <w:sz w:val="20"/>
        </w:rPr>
        <w:t>Герб Республики Северная Осетия – Алания.</w:t>
      </w:r>
      <w:r w:rsidR="00757CAE" w:rsidRPr="00F23F56">
        <w:rPr>
          <w:i/>
          <w:sz w:val="20"/>
        </w:rPr>
        <w:t xml:space="preserve"> Флаг утверждён </w:t>
      </w:r>
      <w:r w:rsidR="00B20DB3" w:rsidRPr="00F23F56">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B20DB3" w:rsidRDefault="00F23F56" w:rsidP="00C41301">
      <w:pPr>
        <w:pStyle w:val="a8"/>
        <w:ind w:left="0" w:firstLine="0"/>
      </w:pPr>
      <w:r>
        <w:rPr>
          <w:i/>
          <w:sz w:val="20"/>
        </w:rPr>
        <w:t xml:space="preserve">2. </w:t>
      </w:r>
      <w:r w:rsidRPr="00F23F56">
        <w:rPr>
          <w:i/>
          <w:sz w:val="20"/>
        </w:rPr>
        <w:t>Памятник Петру Барбашову</w:t>
      </w:r>
      <w:r w:rsidR="00C41301">
        <w:rPr>
          <w:i/>
          <w:sz w:val="20"/>
        </w:rPr>
        <w:t>.</w:t>
      </w:r>
      <w:r w:rsidR="00B20DB3">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E032C3" w:rsidTr="00292C45">
        <w:tc>
          <w:tcPr>
            <w:tcW w:w="2660" w:type="dxa"/>
            <w:shd w:val="clear" w:color="auto" w:fill="76923C" w:themeFill="accent3" w:themeFillShade="BF"/>
            <w:vAlign w:val="center"/>
          </w:tcPr>
          <w:p w:rsidR="004A4962" w:rsidRPr="00E418D2" w:rsidRDefault="004A4962" w:rsidP="00757CAE">
            <w:pPr>
              <w:pStyle w:val="1"/>
              <w:rPr>
                <w:rFonts w:ascii="Arial Narrow" w:hAnsi="Arial Narrow"/>
              </w:rPr>
            </w:pPr>
            <w:r w:rsidRPr="00E418D2">
              <w:rPr>
                <w:rFonts w:ascii="Arial Narrow" w:hAnsi="Arial Narrow"/>
              </w:rPr>
              <w:lastRenderedPageBreak/>
              <w:t>СОДЕРЖАНИЕ</w:t>
            </w:r>
          </w:p>
        </w:tc>
        <w:tc>
          <w:tcPr>
            <w:tcW w:w="69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spacing w:after="200" w:line="276" w:lineRule="auto"/>
        <w:ind w:firstLine="0"/>
        <w:jc w:val="left"/>
        <w:rPr>
          <w:b/>
          <w:sz w:val="40"/>
          <w:szCs w:val="40"/>
        </w:rPr>
      </w:pPr>
    </w:p>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59380E" w:rsidRPr="0051394D" w:rsidTr="00AE0975">
        <w:tc>
          <w:tcPr>
            <w:tcW w:w="8187" w:type="dxa"/>
            <w:shd w:val="clear" w:color="auto" w:fill="C2D69B" w:themeFill="accent3" w:themeFillTint="99"/>
          </w:tcPr>
          <w:p w:rsidR="0059380E" w:rsidRPr="0051394D" w:rsidRDefault="0059380E" w:rsidP="00AE0975">
            <w:pPr>
              <w:spacing w:line="240" w:lineRule="auto"/>
              <w:ind w:firstLine="0"/>
              <w:jc w:val="left"/>
              <w:rPr>
                <w:b/>
                <w:sz w:val="28"/>
                <w:szCs w:val="28"/>
              </w:rPr>
            </w:pPr>
            <w:r w:rsidRPr="0051394D">
              <w:rPr>
                <w:b/>
                <w:sz w:val="28"/>
                <w:szCs w:val="28"/>
              </w:rPr>
              <w:t xml:space="preserve">ГЛАВА </w:t>
            </w:r>
            <w:r w:rsidRPr="0051394D">
              <w:rPr>
                <w:b/>
                <w:sz w:val="28"/>
                <w:szCs w:val="28"/>
                <w:lang w:val="en-US"/>
              </w:rPr>
              <w:t>I</w:t>
            </w:r>
            <w:r w:rsidRPr="0051394D">
              <w:rPr>
                <w:b/>
                <w:sz w:val="28"/>
                <w:szCs w:val="28"/>
              </w:rPr>
              <w:t xml:space="preserve"> АНАЛИЗ СОВРЕМЕННОГО ИСПОЛЬЗОВАНИЯ ТЕРРИТОРИИ </w:t>
            </w:r>
            <w:r>
              <w:rPr>
                <w:b/>
                <w:sz w:val="28"/>
                <w:szCs w:val="28"/>
              </w:rPr>
              <w:t>ХАТАЛДОНСКОГО СЕЛЬСКОГО ПОСЕЛЕНИЯ</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sz w:val="28"/>
                <w:szCs w:val="28"/>
              </w:rPr>
            </w:pPr>
            <w:r>
              <w:rPr>
                <w:sz w:val="28"/>
                <w:szCs w:val="28"/>
              </w:rPr>
              <w:t>6</w:t>
            </w:r>
          </w:p>
        </w:tc>
      </w:tr>
      <w:tr w:rsidR="0059380E" w:rsidRPr="0051394D" w:rsidTr="00AE0975">
        <w:tc>
          <w:tcPr>
            <w:tcW w:w="8187" w:type="dxa"/>
            <w:shd w:val="clear" w:color="auto" w:fill="C2D69B" w:themeFill="accent3" w:themeFillTint="99"/>
          </w:tcPr>
          <w:p w:rsidR="0059380E" w:rsidRDefault="0059380E" w:rsidP="00AE0975">
            <w:pPr>
              <w:spacing w:line="240" w:lineRule="auto"/>
              <w:ind w:firstLine="0"/>
              <w:jc w:val="left"/>
              <w:rPr>
                <w:sz w:val="26"/>
                <w:szCs w:val="26"/>
              </w:rPr>
            </w:pPr>
            <w:r w:rsidRPr="0051394D">
              <w:rPr>
                <w:sz w:val="26"/>
                <w:szCs w:val="26"/>
              </w:rPr>
              <w:t>РАЗДЕЛ 1. ОБЩИЕ СВЕДЕНИЯ О МУНИЦИПАЛЬНОМ ОБРАЗОВАНИИ. ЭКОНОМИКО-ГЕОГРАФИЧЕСКОЕ ПОЛОЖЕНИЕ</w:t>
            </w:r>
            <w:r>
              <w:rPr>
                <w:sz w:val="26"/>
                <w:szCs w:val="26"/>
              </w:rPr>
              <w:t>.</w:t>
            </w:r>
          </w:p>
          <w:p w:rsidR="0059380E" w:rsidRPr="0051394D" w:rsidRDefault="0059380E" w:rsidP="00AE0975">
            <w:pPr>
              <w:spacing w:line="240" w:lineRule="auto"/>
              <w:ind w:firstLine="0"/>
              <w:jc w:val="left"/>
              <w:rPr>
                <w:sz w:val="26"/>
                <w:szCs w:val="26"/>
              </w:rPr>
            </w:pPr>
            <w:r>
              <w:rPr>
                <w:sz w:val="26"/>
                <w:szCs w:val="26"/>
              </w:rPr>
              <w:t>ХАРАКТЕРИСТИКА СОВРЕМЕННОГО ЗЕМЛЕПОЛЬЗОВАНИЯ.</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sz w:val="28"/>
                <w:szCs w:val="28"/>
              </w:rPr>
            </w:pPr>
            <w:r>
              <w:rPr>
                <w:sz w:val="28"/>
                <w:szCs w:val="28"/>
              </w:rPr>
              <w:t>7</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1.1. Общие сведения о МО</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7</w:t>
            </w:r>
          </w:p>
        </w:tc>
      </w:tr>
      <w:tr w:rsidR="0059380E" w:rsidRPr="0051394D" w:rsidTr="00AE0975">
        <w:tc>
          <w:tcPr>
            <w:tcW w:w="8187" w:type="dxa"/>
            <w:shd w:val="clear" w:color="auto" w:fill="F2F2F2" w:themeFill="background1" w:themeFillShade="F2"/>
          </w:tcPr>
          <w:p w:rsidR="0059380E" w:rsidRPr="0051394D" w:rsidRDefault="0059380E" w:rsidP="00AE0975">
            <w:pPr>
              <w:tabs>
                <w:tab w:val="left" w:pos="2282"/>
              </w:tabs>
              <w:spacing w:line="240" w:lineRule="auto"/>
              <w:ind w:left="1134" w:firstLine="0"/>
              <w:jc w:val="left"/>
              <w:rPr>
                <w:sz w:val="28"/>
                <w:szCs w:val="28"/>
              </w:rPr>
            </w:pPr>
            <w:r w:rsidRPr="0051394D">
              <w:rPr>
                <w:sz w:val="28"/>
                <w:szCs w:val="28"/>
              </w:rPr>
              <w:t xml:space="preserve">1.2. </w:t>
            </w:r>
            <w:r>
              <w:rPr>
                <w:sz w:val="28"/>
                <w:szCs w:val="28"/>
              </w:rPr>
              <w:t>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9</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1.3. Экономико-географическое положение</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10</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1.4. Краткая историческая справка</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16</w:t>
            </w:r>
          </w:p>
        </w:tc>
      </w:tr>
      <w:tr w:rsidR="0059380E" w:rsidRPr="0051394D" w:rsidTr="00AE0975">
        <w:tc>
          <w:tcPr>
            <w:tcW w:w="8187" w:type="dxa"/>
            <w:shd w:val="clear" w:color="auto" w:fill="C2D69B" w:themeFill="accent3" w:themeFillTint="99"/>
          </w:tcPr>
          <w:p w:rsidR="0059380E" w:rsidRDefault="0059380E" w:rsidP="00AE0975">
            <w:pPr>
              <w:spacing w:line="240" w:lineRule="auto"/>
              <w:ind w:firstLine="0"/>
              <w:jc w:val="left"/>
              <w:rPr>
                <w:sz w:val="26"/>
                <w:szCs w:val="26"/>
              </w:rPr>
            </w:pPr>
            <w:r w:rsidRPr="0051394D">
              <w:rPr>
                <w:sz w:val="26"/>
                <w:szCs w:val="26"/>
              </w:rPr>
              <w:t>РАЗДЕЛ 2. ФИЗИКО-ГЕОГРАФИЧЕСКИЕ УСЛОВИЯ</w:t>
            </w:r>
            <w:r>
              <w:rPr>
                <w:sz w:val="26"/>
                <w:szCs w:val="26"/>
              </w:rPr>
              <w:t>.</w:t>
            </w:r>
          </w:p>
          <w:p w:rsidR="0059380E" w:rsidRDefault="0059380E" w:rsidP="00AE0975">
            <w:pPr>
              <w:spacing w:line="240" w:lineRule="auto"/>
              <w:ind w:firstLine="0"/>
              <w:jc w:val="left"/>
              <w:rPr>
                <w:sz w:val="26"/>
                <w:szCs w:val="26"/>
              </w:rPr>
            </w:pPr>
            <w:r>
              <w:rPr>
                <w:sz w:val="26"/>
                <w:szCs w:val="26"/>
              </w:rPr>
              <w:t>ИНЖЕНЕРНО–ГЕОЛОГИЧЕСКИЕ УСЛОВИЯ.</w:t>
            </w:r>
          </w:p>
          <w:p w:rsidR="0059380E" w:rsidRDefault="0059380E" w:rsidP="00AE0975">
            <w:pPr>
              <w:spacing w:line="240" w:lineRule="auto"/>
              <w:ind w:firstLine="0"/>
              <w:jc w:val="left"/>
              <w:rPr>
                <w:sz w:val="26"/>
                <w:szCs w:val="26"/>
              </w:rPr>
            </w:pPr>
            <w:r>
              <w:rPr>
                <w:sz w:val="26"/>
                <w:szCs w:val="26"/>
              </w:rPr>
              <w:t>ЗЕМЕЛЬНЫЕ РЕСУРСЫ.</w:t>
            </w:r>
          </w:p>
          <w:p w:rsidR="0059380E" w:rsidRPr="0051394D" w:rsidRDefault="0059380E" w:rsidP="00AE0975">
            <w:pPr>
              <w:spacing w:line="240" w:lineRule="auto"/>
              <w:ind w:firstLine="0"/>
              <w:jc w:val="left"/>
              <w:rPr>
                <w:sz w:val="26"/>
                <w:szCs w:val="26"/>
              </w:rPr>
            </w:pPr>
            <w:r>
              <w:rPr>
                <w:sz w:val="26"/>
                <w:szCs w:val="26"/>
              </w:rPr>
              <w:t>МИНЕРАЛЬНО–СЫРЬЕВЫЕ РЕСУРСЫ.</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sz w:val="28"/>
                <w:szCs w:val="28"/>
              </w:rPr>
            </w:pPr>
            <w:r>
              <w:rPr>
                <w:sz w:val="28"/>
                <w:szCs w:val="28"/>
              </w:rPr>
              <w:t>18</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2.1. Геологические и геоморфологические особенности территории МО</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18</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21</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2.3. Гидрологические условия территории МО</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26</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2.4. Инженерно-геологические условия</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29</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2.5. Почвы территории МО</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29</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2.6. Растительность и животный мир территории МО</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30</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2.</w:t>
            </w:r>
            <w:r>
              <w:rPr>
                <w:sz w:val="28"/>
                <w:szCs w:val="28"/>
              </w:rPr>
              <w:t>7</w:t>
            </w:r>
            <w:r w:rsidRPr="0051394D">
              <w:rPr>
                <w:sz w:val="28"/>
                <w:szCs w:val="28"/>
              </w:rPr>
              <w:t xml:space="preserve">. </w:t>
            </w:r>
            <w:r>
              <w:rPr>
                <w:sz w:val="28"/>
                <w:szCs w:val="28"/>
              </w:rPr>
              <w:t>Характеристика современного землепользования</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30</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Pr>
                <w:sz w:val="28"/>
                <w:szCs w:val="28"/>
              </w:rPr>
              <w:t>2.8. Минерально–сырьевые ресурсы</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31</w:t>
            </w:r>
          </w:p>
        </w:tc>
      </w:tr>
      <w:tr w:rsidR="0059380E" w:rsidRPr="0051394D" w:rsidTr="00AE0975">
        <w:tc>
          <w:tcPr>
            <w:tcW w:w="8187" w:type="dxa"/>
            <w:shd w:val="clear" w:color="auto" w:fill="C2D69B" w:themeFill="accent3" w:themeFillTint="99"/>
          </w:tcPr>
          <w:p w:rsidR="0059380E" w:rsidRPr="0051394D" w:rsidRDefault="0059380E" w:rsidP="00AE0975">
            <w:pPr>
              <w:spacing w:line="240" w:lineRule="auto"/>
              <w:ind w:firstLine="0"/>
              <w:jc w:val="left"/>
              <w:rPr>
                <w:sz w:val="26"/>
                <w:szCs w:val="26"/>
              </w:rPr>
            </w:pPr>
            <w:r w:rsidRPr="0051394D">
              <w:rPr>
                <w:sz w:val="26"/>
                <w:szCs w:val="26"/>
              </w:rPr>
              <w:t xml:space="preserve">РАЗДЕЛ 3. ПОЛОЖЕНИЕ МУНИЦИПАЛЬНОГО ОБРАЗОВАНИЯ В СИСТЕМЕ РАССЕЛЕНИЯ </w:t>
            </w:r>
            <w:r>
              <w:rPr>
                <w:sz w:val="26"/>
                <w:szCs w:val="26"/>
              </w:rPr>
              <w:t>АЛАГИРСКОГО</w:t>
            </w:r>
            <w:r w:rsidRPr="0051394D">
              <w:rPr>
                <w:sz w:val="26"/>
                <w:szCs w:val="26"/>
              </w:rPr>
              <w:t xml:space="preserve"> РАЙОНА И </w:t>
            </w:r>
            <w:r>
              <w:rPr>
                <w:sz w:val="26"/>
                <w:szCs w:val="26"/>
              </w:rPr>
              <w:t>РСО–АЛАНИЯ</w:t>
            </w:r>
            <w:r w:rsidRPr="0051394D">
              <w:rPr>
                <w:sz w:val="26"/>
                <w:szCs w:val="26"/>
              </w:rPr>
              <w:t>. МЕЖСЕЛЕННОЕ КУЛЬТУРНО-БЫТОВОЕ ОБСЛУЖИВАНИЕ</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sz w:val="28"/>
                <w:szCs w:val="28"/>
              </w:rPr>
            </w:pPr>
            <w:r>
              <w:rPr>
                <w:sz w:val="28"/>
                <w:szCs w:val="28"/>
              </w:rPr>
              <w:t>32</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 xml:space="preserve">3.1. Положение муниципального образования в системе расселения </w:t>
            </w:r>
            <w:r>
              <w:rPr>
                <w:sz w:val="28"/>
                <w:szCs w:val="28"/>
              </w:rPr>
              <w:t>Алагирского</w:t>
            </w:r>
            <w:r w:rsidRPr="0051394D">
              <w:rPr>
                <w:sz w:val="28"/>
                <w:szCs w:val="28"/>
              </w:rPr>
              <w:t xml:space="preserve"> района и </w:t>
            </w:r>
            <w:r>
              <w:rPr>
                <w:sz w:val="28"/>
                <w:szCs w:val="28"/>
              </w:rPr>
              <w:t>РСО–Алания</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33</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3.</w:t>
            </w:r>
            <w:r>
              <w:rPr>
                <w:sz w:val="28"/>
                <w:szCs w:val="28"/>
              </w:rPr>
              <w:t>2</w:t>
            </w:r>
            <w:r w:rsidRPr="0051394D">
              <w:rPr>
                <w:sz w:val="28"/>
                <w:szCs w:val="28"/>
              </w:rPr>
              <w:t>. Межселенное культурно-бытовое обслуживание</w:t>
            </w:r>
          </w:p>
        </w:tc>
        <w:tc>
          <w:tcPr>
            <w:tcW w:w="1383" w:type="dxa"/>
            <w:shd w:val="clear" w:color="auto" w:fill="F2F2F2" w:themeFill="background1" w:themeFillShade="F2"/>
            <w:vAlign w:val="center"/>
          </w:tcPr>
          <w:p w:rsidR="0059380E" w:rsidRDefault="0059380E" w:rsidP="00AE0975">
            <w:pPr>
              <w:spacing w:line="240" w:lineRule="auto"/>
              <w:ind w:firstLine="0"/>
              <w:jc w:val="center"/>
              <w:rPr>
                <w:sz w:val="28"/>
                <w:szCs w:val="28"/>
              </w:rPr>
            </w:pPr>
            <w:r>
              <w:rPr>
                <w:sz w:val="28"/>
                <w:szCs w:val="28"/>
              </w:rPr>
              <w:t>34</w:t>
            </w:r>
          </w:p>
        </w:tc>
      </w:tr>
      <w:tr w:rsidR="0059380E" w:rsidRPr="0051394D" w:rsidTr="00AE0975">
        <w:tc>
          <w:tcPr>
            <w:tcW w:w="8187" w:type="dxa"/>
            <w:shd w:val="clear" w:color="auto" w:fill="C2D69B" w:themeFill="accent3" w:themeFillTint="99"/>
          </w:tcPr>
          <w:p w:rsidR="0059380E" w:rsidRPr="0051394D" w:rsidRDefault="0059380E" w:rsidP="00AE0975">
            <w:pPr>
              <w:spacing w:line="240" w:lineRule="auto"/>
              <w:ind w:firstLine="0"/>
              <w:jc w:val="left"/>
              <w:rPr>
                <w:sz w:val="26"/>
                <w:szCs w:val="26"/>
              </w:rPr>
            </w:pPr>
            <w:r w:rsidRPr="0051394D">
              <w:rPr>
                <w:sz w:val="26"/>
                <w:szCs w:val="26"/>
              </w:rPr>
              <w:t xml:space="preserve">РАЗДЕЛ 4. НАСЕЛЕНИЕ. </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sz w:val="28"/>
                <w:szCs w:val="28"/>
              </w:rPr>
            </w:pPr>
            <w:r>
              <w:rPr>
                <w:sz w:val="28"/>
                <w:szCs w:val="28"/>
              </w:rPr>
              <w:t>37</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4.1. Динамика численности населения</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38</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Pr>
                <w:sz w:val="28"/>
                <w:szCs w:val="28"/>
              </w:rPr>
              <w:t>4.2. Половой и этнический состав населения</w:t>
            </w:r>
          </w:p>
        </w:tc>
        <w:tc>
          <w:tcPr>
            <w:tcW w:w="1383" w:type="dxa"/>
            <w:shd w:val="clear" w:color="auto" w:fill="F2F2F2" w:themeFill="background1" w:themeFillShade="F2"/>
            <w:vAlign w:val="center"/>
          </w:tcPr>
          <w:p w:rsidR="0059380E" w:rsidRDefault="0059380E" w:rsidP="00AE0975">
            <w:pPr>
              <w:spacing w:line="240" w:lineRule="auto"/>
              <w:ind w:firstLine="0"/>
              <w:jc w:val="center"/>
              <w:rPr>
                <w:sz w:val="28"/>
                <w:szCs w:val="28"/>
              </w:rPr>
            </w:pPr>
            <w:r>
              <w:rPr>
                <w:sz w:val="28"/>
                <w:szCs w:val="28"/>
              </w:rPr>
              <w:t>38</w:t>
            </w:r>
          </w:p>
        </w:tc>
      </w:tr>
      <w:tr w:rsidR="0059380E" w:rsidRPr="0051394D" w:rsidTr="00AE0975">
        <w:tc>
          <w:tcPr>
            <w:tcW w:w="8187" w:type="dxa"/>
            <w:shd w:val="clear" w:color="auto" w:fill="C2D69B" w:themeFill="accent3" w:themeFillTint="99"/>
          </w:tcPr>
          <w:p w:rsidR="0059380E" w:rsidRPr="0051394D" w:rsidRDefault="0059380E" w:rsidP="00AE0975">
            <w:pPr>
              <w:spacing w:line="240" w:lineRule="auto"/>
              <w:ind w:firstLine="0"/>
              <w:jc w:val="left"/>
              <w:rPr>
                <w:sz w:val="26"/>
                <w:szCs w:val="26"/>
              </w:rPr>
            </w:pPr>
            <w:r w:rsidRPr="0051394D">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sz w:val="28"/>
                <w:szCs w:val="28"/>
              </w:rPr>
            </w:pPr>
            <w:r>
              <w:rPr>
                <w:sz w:val="28"/>
                <w:szCs w:val="28"/>
              </w:rPr>
              <w:t>39</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5.1. Образование</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39</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5.2. Здравоохранение</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40</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5.3. Культурное обслуживание</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41</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5.4. Физическая культура и спорт</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41</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5.5. Объекты культурного наследия</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41</w:t>
            </w:r>
          </w:p>
        </w:tc>
      </w:tr>
      <w:tr w:rsidR="0059380E" w:rsidRPr="0051394D" w:rsidTr="00AE0975">
        <w:tc>
          <w:tcPr>
            <w:tcW w:w="8187" w:type="dxa"/>
            <w:shd w:val="clear" w:color="auto" w:fill="C2D69B" w:themeFill="accent3" w:themeFillTint="99"/>
          </w:tcPr>
          <w:p w:rsidR="0059380E" w:rsidRPr="0051394D" w:rsidRDefault="0059380E" w:rsidP="00AE0975">
            <w:pPr>
              <w:spacing w:line="240" w:lineRule="auto"/>
              <w:ind w:firstLine="0"/>
              <w:jc w:val="left"/>
              <w:rPr>
                <w:sz w:val="26"/>
                <w:szCs w:val="26"/>
              </w:rPr>
            </w:pPr>
            <w:r w:rsidRPr="0051394D">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sz w:val="28"/>
                <w:szCs w:val="28"/>
              </w:rPr>
            </w:pPr>
            <w:r>
              <w:rPr>
                <w:sz w:val="28"/>
                <w:szCs w:val="28"/>
              </w:rPr>
              <w:t>43</w:t>
            </w:r>
          </w:p>
        </w:tc>
      </w:tr>
      <w:tr w:rsidR="0059380E" w:rsidRPr="0051394D" w:rsidTr="00AE0975">
        <w:trPr>
          <w:trHeight w:val="96"/>
        </w:trPr>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lastRenderedPageBreak/>
              <w:t xml:space="preserve">6.1. Анализ состояния и перспектив развития экономики </w:t>
            </w:r>
            <w:r>
              <w:rPr>
                <w:sz w:val="28"/>
                <w:szCs w:val="28"/>
              </w:rPr>
              <w:t>поселения</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43</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6.2. Малое предпринимательство</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44</w:t>
            </w:r>
          </w:p>
        </w:tc>
      </w:tr>
      <w:tr w:rsidR="0059380E" w:rsidRPr="0051394D" w:rsidTr="00AE0975">
        <w:tc>
          <w:tcPr>
            <w:tcW w:w="8187" w:type="dxa"/>
            <w:shd w:val="clear" w:color="auto" w:fill="C2D69B" w:themeFill="accent3" w:themeFillTint="99"/>
          </w:tcPr>
          <w:p w:rsidR="0059380E" w:rsidRPr="002060A9" w:rsidRDefault="0059380E" w:rsidP="00AE0975">
            <w:pPr>
              <w:spacing w:line="240" w:lineRule="auto"/>
              <w:ind w:firstLine="0"/>
              <w:jc w:val="left"/>
              <w:rPr>
                <w:sz w:val="26"/>
                <w:szCs w:val="26"/>
              </w:rPr>
            </w:pPr>
            <w:r w:rsidRPr="002060A9">
              <w:rPr>
                <w:sz w:val="26"/>
                <w:szCs w:val="26"/>
              </w:rPr>
              <w:t>РАЗДЕЛ 7. СОВРЕМЕННАЯ АРХИТЕКТУРНО-ПЛАНИРОВОЧНАЯ ОРГАНИЗАЦИЯ ТЕРРИТОРИИ. ОБОСНОВАНИЕ ВАРИАНТОВ РАЗМЕЩЕНИЯ ОБЪЕКТОВ МЕСТНОГО ЗНАЧЕНИЯ МУНИЦИПАЛЬНОГО ОБРАЗОВАНИЯ</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sz w:val="28"/>
                <w:szCs w:val="28"/>
              </w:rPr>
            </w:pPr>
            <w:r>
              <w:rPr>
                <w:sz w:val="28"/>
                <w:szCs w:val="28"/>
              </w:rPr>
              <w:t>45</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7.1. Плани</w:t>
            </w:r>
            <w:r>
              <w:rPr>
                <w:sz w:val="28"/>
                <w:szCs w:val="28"/>
              </w:rPr>
              <w:t>ровочная организация территории</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45</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7.2. Функциональное зонирование территории</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46</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 xml:space="preserve">7.3. Сведения </w:t>
            </w:r>
            <w:r>
              <w:rPr>
                <w:sz w:val="28"/>
                <w:szCs w:val="28"/>
              </w:rPr>
              <w:t>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49</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50</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7.</w:t>
            </w:r>
            <w:r>
              <w:rPr>
                <w:sz w:val="28"/>
                <w:szCs w:val="28"/>
              </w:rPr>
              <w:t>5</w:t>
            </w:r>
            <w:r w:rsidRPr="0051394D">
              <w:rPr>
                <w:sz w:val="28"/>
                <w:szCs w:val="28"/>
              </w:rPr>
              <w:t>. Жилищный фонд МО</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51</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7.</w:t>
            </w:r>
            <w:r>
              <w:rPr>
                <w:sz w:val="28"/>
                <w:szCs w:val="28"/>
              </w:rPr>
              <w:t>6</w:t>
            </w:r>
            <w:r w:rsidRPr="0051394D">
              <w:rPr>
                <w:sz w:val="28"/>
                <w:szCs w:val="28"/>
              </w:rPr>
              <w:t>. Транспортная инфраструктура</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52</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7.</w:t>
            </w:r>
            <w:r>
              <w:rPr>
                <w:sz w:val="28"/>
                <w:szCs w:val="28"/>
              </w:rPr>
              <w:t>7</w:t>
            </w:r>
            <w:r w:rsidRPr="0051394D">
              <w:rPr>
                <w:sz w:val="28"/>
                <w:szCs w:val="28"/>
              </w:rPr>
              <w:t>. Инженерная инфраструктура</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53</w:t>
            </w:r>
          </w:p>
        </w:tc>
      </w:tr>
      <w:tr w:rsidR="0059380E" w:rsidRPr="0051394D" w:rsidTr="00AE0975">
        <w:tc>
          <w:tcPr>
            <w:tcW w:w="8187" w:type="dxa"/>
            <w:shd w:val="clear" w:color="auto" w:fill="C2D69B" w:themeFill="accent3" w:themeFillTint="99"/>
          </w:tcPr>
          <w:p w:rsidR="0059380E" w:rsidRDefault="0059380E" w:rsidP="00AE0975">
            <w:pPr>
              <w:spacing w:line="240" w:lineRule="auto"/>
              <w:ind w:firstLine="0"/>
              <w:jc w:val="left"/>
              <w:rPr>
                <w:sz w:val="26"/>
                <w:szCs w:val="26"/>
              </w:rPr>
            </w:pPr>
            <w:r w:rsidRPr="0051394D">
              <w:rPr>
                <w:sz w:val="26"/>
                <w:szCs w:val="26"/>
              </w:rPr>
              <w:t xml:space="preserve">РАЗДЕЛ 8. СОСТОЯНИЕ ОКРУЖАЮЩЕЙ СРЕДЫ ТЕРРИТОРИИ </w:t>
            </w:r>
            <w:r>
              <w:rPr>
                <w:sz w:val="26"/>
                <w:szCs w:val="26"/>
              </w:rPr>
              <w:t>МО.</w:t>
            </w:r>
          </w:p>
          <w:p w:rsidR="0059380E" w:rsidRPr="0051394D" w:rsidRDefault="0059380E" w:rsidP="00AE0975">
            <w:pPr>
              <w:spacing w:line="240" w:lineRule="auto"/>
              <w:ind w:firstLine="0"/>
              <w:jc w:val="left"/>
              <w:rPr>
                <w:sz w:val="26"/>
                <w:szCs w:val="26"/>
              </w:rPr>
            </w:pPr>
            <w:r>
              <w:rPr>
                <w:sz w:val="26"/>
                <w:szCs w:val="26"/>
              </w:rPr>
              <w:t>ОБЪЕКТЫ СПЕЦИАЛЬНОГО ПОЛЬЗОВАНИЯ. ООПТ</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sz w:val="28"/>
                <w:szCs w:val="28"/>
              </w:rPr>
            </w:pPr>
            <w:r>
              <w:rPr>
                <w:sz w:val="28"/>
                <w:szCs w:val="28"/>
              </w:rPr>
              <w:t>56</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56</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8.2. Оценка состояния атмосферного воздуха</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57</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8.</w:t>
            </w:r>
            <w:r>
              <w:rPr>
                <w:sz w:val="28"/>
                <w:szCs w:val="28"/>
              </w:rPr>
              <w:t>3</w:t>
            </w:r>
            <w:r w:rsidRPr="0051394D">
              <w:rPr>
                <w:sz w:val="28"/>
                <w:szCs w:val="28"/>
              </w:rPr>
              <w:t>. Отходы производства и потребления</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58</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8.</w:t>
            </w:r>
            <w:r>
              <w:rPr>
                <w:sz w:val="28"/>
                <w:szCs w:val="28"/>
              </w:rPr>
              <w:t>4</w:t>
            </w:r>
            <w:r w:rsidRPr="0051394D">
              <w:rPr>
                <w:sz w:val="28"/>
                <w:szCs w:val="28"/>
              </w:rPr>
              <w:t>. Захоронение биологических отходов</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59</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8.</w:t>
            </w:r>
            <w:r>
              <w:rPr>
                <w:sz w:val="28"/>
                <w:szCs w:val="28"/>
              </w:rPr>
              <w:t>5</w:t>
            </w:r>
            <w:r w:rsidRPr="0051394D">
              <w:rPr>
                <w:sz w:val="28"/>
                <w:szCs w:val="28"/>
              </w:rPr>
              <w:t>.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60</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8.</w:t>
            </w:r>
            <w:r>
              <w:rPr>
                <w:sz w:val="28"/>
                <w:szCs w:val="28"/>
              </w:rPr>
              <w:t>6</w:t>
            </w:r>
            <w:r w:rsidRPr="0051394D">
              <w:rPr>
                <w:sz w:val="28"/>
                <w:szCs w:val="28"/>
              </w:rPr>
              <w:t>. Особо охраняемые природные территории</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61</w:t>
            </w:r>
          </w:p>
        </w:tc>
      </w:tr>
      <w:tr w:rsidR="0059380E" w:rsidRPr="0051394D" w:rsidTr="00AE0975">
        <w:tc>
          <w:tcPr>
            <w:tcW w:w="8187" w:type="dxa"/>
            <w:shd w:val="clear" w:color="auto" w:fill="C2D69B" w:themeFill="accent3" w:themeFillTint="99"/>
          </w:tcPr>
          <w:p w:rsidR="0059380E" w:rsidRPr="0051394D" w:rsidRDefault="0059380E" w:rsidP="00AE0975">
            <w:pPr>
              <w:spacing w:line="240" w:lineRule="auto"/>
              <w:ind w:firstLine="0"/>
              <w:jc w:val="left"/>
              <w:rPr>
                <w:b/>
                <w:sz w:val="28"/>
                <w:szCs w:val="28"/>
              </w:rPr>
            </w:pPr>
            <w:r w:rsidRPr="0051394D">
              <w:rPr>
                <w:b/>
                <w:sz w:val="28"/>
                <w:szCs w:val="28"/>
              </w:rPr>
              <w:t xml:space="preserve">ГЛАВА </w:t>
            </w:r>
            <w:r w:rsidRPr="0051394D">
              <w:rPr>
                <w:b/>
                <w:sz w:val="28"/>
                <w:szCs w:val="28"/>
                <w:lang w:val="en-US"/>
              </w:rPr>
              <w:t>II</w:t>
            </w:r>
            <w:r w:rsidRPr="0051394D">
              <w:rPr>
                <w:b/>
                <w:sz w:val="28"/>
                <w:szCs w:val="28"/>
              </w:rPr>
              <w:t xml:space="preserve">. АНАЛИЗ СУЩЕСТВУЮЩИХ ОГРАНИЧЕНИЙ ГРАДОСТРОИТЕЛЬСНОГО РАЗВИТИЯ </w:t>
            </w:r>
            <w:r>
              <w:rPr>
                <w:b/>
                <w:sz w:val="28"/>
                <w:szCs w:val="28"/>
              </w:rPr>
              <w:t>ХАТАЛДОНСКОГО СП</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b/>
                <w:sz w:val="28"/>
                <w:szCs w:val="28"/>
              </w:rPr>
            </w:pPr>
            <w:r>
              <w:rPr>
                <w:b/>
                <w:sz w:val="28"/>
                <w:szCs w:val="28"/>
              </w:rPr>
              <w:t>65</w:t>
            </w:r>
          </w:p>
        </w:tc>
      </w:tr>
      <w:tr w:rsidR="0059380E" w:rsidRPr="0051394D" w:rsidTr="00AE0975">
        <w:tc>
          <w:tcPr>
            <w:tcW w:w="8187" w:type="dxa"/>
            <w:shd w:val="clear" w:color="auto" w:fill="C2D69B" w:themeFill="accent3" w:themeFillTint="99"/>
          </w:tcPr>
          <w:p w:rsidR="0059380E" w:rsidRPr="0051394D" w:rsidRDefault="0059380E" w:rsidP="00AE0975">
            <w:pPr>
              <w:spacing w:line="240" w:lineRule="auto"/>
              <w:ind w:firstLine="0"/>
              <w:jc w:val="left"/>
              <w:rPr>
                <w:sz w:val="26"/>
                <w:szCs w:val="26"/>
              </w:rPr>
            </w:pPr>
            <w:r w:rsidRPr="0051394D">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sz w:val="28"/>
                <w:szCs w:val="28"/>
              </w:rPr>
            </w:pPr>
            <w:r>
              <w:rPr>
                <w:sz w:val="28"/>
                <w:szCs w:val="28"/>
              </w:rPr>
              <w:t>66</w:t>
            </w:r>
          </w:p>
        </w:tc>
      </w:tr>
      <w:tr w:rsidR="0059380E" w:rsidRPr="0051394D" w:rsidTr="00AE0975">
        <w:tc>
          <w:tcPr>
            <w:tcW w:w="8187" w:type="dxa"/>
            <w:shd w:val="clear" w:color="auto" w:fill="C2D69B" w:themeFill="accent3" w:themeFillTint="99"/>
          </w:tcPr>
          <w:p w:rsidR="0059380E" w:rsidRPr="0051394D" w:rsidRDefault="0059380E" w:rsidP="00AE0975">
            <w:pPr>
              <w:spacing w:line="240" w:lineRule="auto"/>
              <w:ind w:firstLine="0"/>
              <w:jc w:val="left"/>
              <w:rPr>
                <w:sz w:val="26"/>
                <w:szCs w:val="26"/>
              </w:rPr>
            </w:pPr>
            <w:r w:rsidRPr="0051394D">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59380E" w:rsidRPr="0051394D" w:rsidRDefault="0059380E" w:rsidP="00AE0975">
            <w:pPr>
              <w:spacing w:line="240" w:lineRule="auto"/>
              <w:ind w:firstLine="0"/>
              <w:jc w:val="center"/>
              <w:rPr>
                <w:sz w:val="28"/>
                <w:szCs w:val="28"/>
              </w:rPr>
            </w:pPr>
            <w:r>
              <w:rPr>
                <w:sz w:val="28"/>
                <w:szCs w:val="28"/>
              </w:rPr>
              <w:t>75</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76</w:t>
            </w:r>
          </w:p>
        </w:tc>
      </w:tr>
      <w:tr w:rsidR="0059380E" w:rsidRPr="0051394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59380E" w:rsidRPr="0051394D" w:rsidRDefault="0059380E" w:rsidP="00AE0975">
            <w:pPr>
              <w:spacing w:line="240" w:lineRule="auto"/>
              <w:ind w:firstLine="0"/>
              <w:jc w:val="center"/>
              <w:rPr>
                <w:sz w:val="28"/>
                <w:szCs w:val="28"/>
              </w:rPr>
            </w:pPr>
            <w:r>
              <w:rPr>
                <w:sz w:val="28"/>
                <w:szCs w:val="28"/>
              </w:rPr>
              <w:t>79</w:t>
            </w:r>
          </w:p>
        </w:tc>
      </w:tr>
      <w:tr w:rsidR="0059380E" w:rsidRPr="008E770D" w:rsidTr="00AE0975">
        <w:tc>
          <w:tcPr>
            <w:tcW w:w="8187" w:type="dxa"/>
            <w:shd w:val="clear" w:color="auto" w:fill="F2F2F2" w:themeFill="background1" w:themeFillShade="F2"/>
          </w:tcPr>
          <w:p w:rsidR="0059380E" w:rsidRPr="0051394D" w:rsidRDefault="0059380E" w:rsidP="00AE0975">
            <w:pPr>
              <w:spacing w:line="240" w:lineRule="auto"/>
              <w:ind w:left="1134" w:firstLine="0"/>
              <w:jc w:val="left"/>
              <w:rPr>
                <w:sz w:val="28"/>
                <w:szCs w:val="28"/>
              </w:rPr>
            </w:pPr>
            <w:r w:rsidRPr="0051394D">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59380E" w:rsidRPr="008E770D" w:rsidRDefault="0059380E" w:rsidP="00AE0975">
            <w:pPr>
              <w:spacing w:line="240" w:lineRule="auto"/>
              <w:ind w:firstLine="0"/>
              <w:jc w:val="center"/>
              <w:rPr>
                <w:sz w:val="28"/>
                <w:szCs w:val="28"/>
              </w:rPr>
            </w:pPr>
            <w:r>
              <w:rPr>
                <w:sz w:val="28"/>
                <w:szCs w:val="28"/>
              </w:rPr>
              <w:t>79</w:t>
            </w:r>
          </w:p>
        </w:tc>
      </w:tr>
    </w:tbl>
    <w:p w:rsidR="004A4962" w:rsidRDefault="004A4962" w:rsidP="004A4962">
      <w:pPr>
        <w:spacing w:after="200" w:line="276" w:lineRule="auto"/>
        <w:ind w:firstLine="0"/>
        <w:jc w:val="left"/>
        <w:rPr>
          <w:b/>
          <w:sz w:val="40"/>
          <w:szCs w:val="40"/>
        </w:rPr>
      </w:pPr>
      <w:r>
        <w:rPr>
          <w:b/>
          <w:sz w:val="40"/>
          <w:szCs w:val="40"/>
        </w:rPr>
        <w:br w:type="page"/>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rsidP="004A08B2">
      <w:pPr>
        <w:spacing w:after="200" w:line="276" w:lineRule="auto"/>
        <w:ind w:firstLine="0"/>
        <w:jc w:val="left"/>
        <w:rPr>
          <w:b/>
          <w:color w:val="4F6228"/>
          <w:sz w:val="48"/>
          <w:szCs w:val="48"/>
        </w:rPr>
      </w:pPr>
    </w:p>
    <w:p w:rsidR="004A08B2" w:rsidRDefault="004A08B2" w:rsidP="004A08B2">
      <w:pPr>
        <w:spacing w:after="200" w:line="276" w:lineRule="auto"/>
        <w:ind w:firstLine="0"/>
        <w:jc w:val="left"/>
        <w:rPr>
          <w:b/>
          <w:color w:val="4F6228"/>
          <w:sz w:val="48"/>
          <w:szCs w:val="48"/>
        </w:rPr>
      </w:pPr>
    </w:p>
    <w:p w:rsidR="004A08B2" w:rsidRPr="00292C45" w:rsidRDefault="004A08B2" w:rsidP="004A08B2">
      <w:pPr>
        <w:spacing w:after="200" w:line="276" w:lineRule="auto"/>
        <w:ind w:firstLine="0"/>
        <w:jc w:val="left"/>
        <w:rPr>
          <w:color w:val="76923C" w:themeColor="accent3" w:themeShade="BF"/>
        </w:rPr>
      </w:pPr>
      <w:r w:rsidRPr="00292C45">
        <w:rPr>
          <w:b/>
          <w:color w:val="76923C" w:themeColor="accent3" w:themeShade="BF"/>
          <w:sz w:val="48"/>
          <w:szCs w:val="48"/>
        </w:rPr>
        <w:t xml:space="preserve">ГЛАВА </w:t>
      </w:r>
      <w:r w:rsidRPr="00292C45">
        <w:rPr>
          <w:b/>
          <w:color w:val="76923C" w:themeColor="accent3" w:themeShade="BF"/>
          <w:sz w:val="48"/>
          <w:szCs w:val="48"/>
          <w:lang w:val="en-US"/>
        </w:rPr>
        <w:t>I</w:t>
      </w:r>
    </w:p>
    <w:p w:rsidR="004A08B2" w:rsidRPr="00292C45" w:rsidRDefault="004A08B2">
      <w:pPr>
        <w:spacing w:after="200" w:line="276" w:lineRule="auto"/>
        <w:ind w:firstLine="0"/>
        <w:jc w:val="left"/>
        <w:rPr>
          <w:color w:val="76923C" w:themeColor="accent3" w:themeShade="BF"/>
          <w:sz w:val="48"/>
          <w:szCs w:val="48"/>
        </w:rPr>
      </w:pPr>
    </w:p>
    <w:p w:rsidR="004A08B2" w:rsidRPr="00292C45" w:rsidRDefault="004A08B2">
      <w:pPr>
        <w:spacing w:after="200" w:line="276" w:lineRule="auto"/>
        <w:ind w:firstLine="0"/>
        <w:jc w:val="left"/>
        <w:rPr>
          <w:color w:val="76923C" w:themeColor="accent3" w:themeShade="BF"/>
        </w:rPr>
      </w:pPr>
      <w:r w:rsidRPr="00292C45">
        <w:rPr>
          <w:b/>
          <w:color w:val="76923C" w:themeColor="accent3" w:themeShade="BF"/>
          <w:sz w:val="48"/>
          <w:szCs w:val="48"/>
        </w:rPr>
        <w:t>АНАЛИЗ СОВРЕМЕННОГО ИСПОЛЬЗОВАНИЯ ТЕРРИТОРИИ</w:t>
      </w:r>
      <w:r w:rsidR="00AA4259" w:rsidRPr="00292C45">
        <w:rPr>
          <w:b/>
          <w:color w:val="76923C" w:themeColor="accent3" w:themeShade="BF"/>
          <w:sz w:val="48"/>
          <w:szCs w:val="48"/>
        </w:rPr>
        <w:t xml:space="preserve"> </w:t>
      </w:r>
      <w:r w:rsidR="00CE6253">
        <w:rPr>
          <w:b/>
          <w:color w:val="76923C" w:themeColor="accent3" w:themeShade="BF"/>
          <w:sz w:val="48"/>
          <w:szCs w:val="48"/>
        </w:rPr>
        <w:t>ХАТАЛДОНСКОГО</w:t>
      </w:r>
      <w:r w:rsidR="002A11FA" w:rsidRPr="00292C45">
        <w:rPr>
          <w:b/>
          <w:color w:val="76923C" w:themeColor="accent3" w:themeShade="BF"/>
          <w:sz w:val="48"/>
          <w:szCs w:val="48"/>
        </w:rPr>
        <w:t xml:space="preserve"> СЕЛЬС</w:t>
      </w:r>
      <w:r w:rsidR="00B20DB3" w:rsidRPr="00292C45">
        <w:rPr>
          <w:b/>
          <w:color w:val="76923C" w:themeColor="accent3" w:themeShade="BF"/>
          <w:sz w:val="48"/>
          <w:szCs w:val="48"/>
        </w:rPr>
        <w:t>КОГО ПОСЕЛЕНИЯ</w:t>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183B5E" w:rsidTr="007260BF">
        <w:tc>
          <w:tcPr>
            <w:tcW w:w="2235" w:type="dxa"/>
            <w:shd w:val="clear" w:color="auto" w:fill="76923C" w:themeFill="accent3" w:themeFillShade="BF"/>
            <w:vAlign w:val="center"/>
          </w:tcPr>
          <w:p w:rsidR="00366504" w:rsidRPr="00183B5E" w:rsidRDefault="00366504" w:rsidP="0055752F">
            <w:pPr>
              <w:pStyle w:val="1"/>
              <w:spacing w:line="240" w:lineRule="auto"/>
              <w:rPr>
                <w:szCs w:val="40"/>
              </w:rPr>
            </w:pPr>
            <w:r w:rsidRPr="00183B5E">
              <w:rPr>
                <w:szCs w:val="40"/>
              </w:rPr>
              <w:lastRenderedPageBreak/>
              <w:t>РАЗДЕЛ 1</w:t>
            </w:r>
          </w:p>
        </w:tc>
        <w:tc>
          <w:tcPr>
            <w:tcW w:w="7334" w:type="dxa"/>
            <w:shd w:val="clear" w:color="auto" w:fill="76923C" w:themeFill="accent3" w:themeFillShade="BF"/>
          </w:tcPr>
          <w:p w:rsidR="00366504" w:rsidRPr="00183B5E" w:rsidRDefault="00366504" w:rsidP="006100A5">
            <w:pPr>
              <w:pStyle w:val="1"/>
              <w:spacing w:line="240" w:lineRule="auto"/>
              <w:jc w:val="right"/>
              <w:rPr>
                <w:rFonts w:ascii="Arial Narrow" w:hAnsi="Arial Narrow"/>
                <w:sz w:val="28"/>
              </w:rPr>
            </w:pPr>
            <w:r w:rsidRPr="00183B5E">
              <w:rPr>
                <w:rFonts w:ascii="Arial Narrow" w:hAnsi="Arial Narrow"/>
                <w:sz w:val="28"/>
              </w:rPr>
              <w:t>ОБЩИЕ СВЕДЕНИ</w:t>
            </w:r>
            <w:r w:rsidR="006100A5" w:rsidRPr="00183B5E">
              <w:rPr>
                <w:rFonts w:ascii="Arial Narrow" w:hAnsi="Arial Narrow"/>
                <w:sz w:val="28"/>
              </w:rPr>
              <w:t>Я</w:t>
            </w:r>
            <w:r w:rsidRPr="00183B5E">
              <w:rPr>
                <w:rFonts w:ascii="Arial Narrow" w:hAnsi="Arial Narrow"/>
                <w:sz w:val="28"/>
              </w:rPr>
              <w:t xml:space="preserve"> О </w:t>
            </w:r>
            <w:r w:rsidR="0020210F" w:rsidRPr="00183B5E">
              <w:rPr>
                <w:rFonts w:ascii="Arial Narrow" w:hAnsi="Arial Narrow"/>
                <w:sz w:val="28"/>
              </w:rPr>
              <w:t xml:space="preserve">МУНИПАЛЬНОМ </w:t>
            </w:r>
            <w:r w:rsidR="003E7C36" w:rsidRPr="00183B5E">
              <w:rPr>
                <w:rFonts w:ascii="Arial Narrow" w:hAnsi="Arial Narrow"/>
                <w:sz w:val="28"/>
              </w:rPr>
              <w:t>О</w:t>
            </w:r>
            <w:r w:rsidR="0020210F" w:rsidRPr="00183B5E">
              <w:rPr>
                <w:rFonts w:ascii="Arial Narrow" w:hAnsi="Arial Narrow"/>
                <w:sz w:val="28"/>
              </w:rPr>
              <w:t>БРАЗОВАНИИ</w:t>
            </w:r>
            <w:r w:rsidRPr="00183B5E">
              <w:rPr>
                <w:rFonts w:ascii="Arial Narrow" w:hAnsi="Arial Narrow"/>
                <w:sz w:val="28"/>
              </w:rPr>
              <w:t>. ЭКОНОМИКО-ГЕОГРАФИЧЕСКОЕ ПОЛОЖЕНИЕ</w:t>
            </w:r>
            <w:r w:rsidR="007260BF" w:rsidRPr="00183B5E">
              <w:rPr>
                <w:rFonts w:ascii="Arial Narrow" w:hAnsi="Arial Narrow"/>
                <w:sz w:val="28"/>
              </w:rPr>
              <w:t>. ХАРАКТЕРИСТИКА СОВРЕМЕННОГО ЗЕМЛЕПОЛЬЗОВАНИЯ</w:t>
            </w:r>
          </w:p>
        </w:tc>
      </w:tr>
    </w:tbl>
    <w:p w:rsidR="00366504" w:rsidRPr="00183B5E"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183B5E" w:rsidTr="00423AFC">
        <w:tc>
          <w:tcPr>
            <w:tcW w:w="8612" w:type="dxa"/>
            <w:shd w:val="clear" w:color="auto" w:fill="C2D69B" w:themeFill="accent3" w:themeFillTint="99"/>
          </w:tcPr>
          <w:p w:rsidR="00366504" w:rsidRPr="00183B5E" w:rsidRDefault="003E7C36" w:rsidP="0055752F">
            <w:pPr>
              <w:spacing w:line="240" w:lineRule="auto"/>
              <w:ind w:firstLine="0"/>
              <w:rPr>
                <w:i/>
                <w:sz w:val="28"/>
                <w:szCs w:val="28"/>
              </w:rPr>
            </w:pPr>
            <w:r w:rsidRPr="00183B5E">
              <w:rPr>
                <w:i/>
                <w:sz w:val="28"/>
                <w:szCs w:val="28"/>
              </w:rPr>
              <w:t xml:space="preserve">1.1. Общие сведения о </w:t>
            </w:r>
            <w:r w:rsidR="00366504" w:rsidRPr="00183B5E">
              <w:rPr>
                <w:i/>
                <w:sz w:val="28"/>
                <w:szCs w:val="28"/>
              </w:rPr>
              <w:t>МО</w:t>
            </w:r>
          </w:p>
        </w:tc>
      </w:tr>
    </w:tbl>
    <w:p w:rsidR="00366504" w:rsidRPr="00183B5E" w:rsidRDefault="00366504" w:rsidP="0055752F">
      <w:pPr>
        <w:spacing w:line="240" w:lineRule="auto"/>
        <w:ind w:firstLine="0"/>
        <w:rPr>
          <w:i/>
          <w:sz w:val="28"/>
          <w:szCs w:val="28"/>
        </w:rPr>
      </w:pPr>
    </w:p>
    <w:p w:rsidR="00366504" w:rsidRPr="00183B5E" w:rsidRDefault="003E7C36" w:rsidP="0055752F">
      <w:pPr>
        <w:pStyle w:val="a8"/>
        <w:spacing w:line="240" w:lineRule="auto"/>
        <w:ind w:left="851"/>
      </w:pPr>
      <w:r w:rsidRPr="00183B5E">
        <w:t xml:space="preserve">Муниципальное образование </w:t>
      </w:r>
      <w:r w:rsidR="00183B5E">
        <w:t>Хаталдонское</w:t>
      </w:r>
      <w:r w:rsidR="006100A5" w:rsidRPr="00183B5E">
        <w:t xml:space="preserve"> сельское поселение</w:t>
      </w:r>
      <w:r w:rsidR="00FF19F5" w:rsidRPr="00183B5E">
        <w:t xml:space="preserve"> </w:t>
      </w:r>
      <w:r w:rsidR="00FC3CEE" w:rsidRPr="00183B5E">
        <w:t>Алагирского</w:t>
      </w:r>
      <w:r w:rsidR="006100A5" w:rsidRPr="00183B5E">
        <w:t xml:space="preserve"> района </w:t>
      </w:r>
      <w:r w:rsidR="00267F77" w:rsidRPr="00183B5E">
        <w:t>(</w:t>
      </w:r>
      <w:r w:rsidR="00571AE7" w:rsidRPr="00183B5E">
        <w:rPr>
          <w:i/>
        </w:rPr>
        <w:t>осет. Алагиры район</w:t>
      </w:r>
      <w:r w:rsidR="00267F77" w:rsidRPr="00183B5E">
        <w:t xml:space="preserve">) </w:t>
      </w:r>
      <w:r w:rsidR="006100A5" w:rsidRPr="00183B5E">
        <w:t>РСО-Алания</w:t>
      </w:r>
      <w:r w:rsidRPr="00183B5E">
        <w:t xml:space="preserve"> </w:t>
      </w:r>
      <w:r w:rsidR="00FD5AED" w:rsidRPr="00183B5E">
        <w:t xml:space="preserve">(далее по тексту муниципальное образование, МО, </w:t>
      </w:r>
      <w:r w:rsidR="00183B5E">
        <w:t>Хаталдонское</w:t>
      </w:r>
      <w:r w:rsidR="00FD5AED" w:rsidRPr="00183B5E">
        <w:t xml:space="preserve"> </w:t>
      </w:r>
      <w:r w:rsidR="006100A5" w:rsidRPr="00183B5E">
        <w:t>сельское поселение</w:t>
      </w:r>
      <w:r w:rsidR="00B12C4E" w:rsidRPr="00183B5E">
        <w:t>, поселение</w:t>
      </w:r>
      <w:r w:rsidR="00FD5AED" w:rsidRPr="00183B5E">
        <w:t xml:space="preserve">) </w:t>
      </w:r>
      <w:r w:rsidR="00366504" w:rsidRPr="00183B5E">
        <w:t xml:space="preserve">образовано в современном виде в соответствии с </w:t>
      </w:r>
      <w:r w:rsidRPr="00183B5E">
        <w:t xml:space="preserve">Законом </w:t>
      </w:r>
      <w:r w:rsidR="00986AB9" w:rsidRPr="00183B5E">
        <w:t>РСО–Алания</w:t>
      </w:r>
      <w:r w:rsidRPr="00183B5E">
        <w:t xml:space="preserve"> от </w:t>
      </w:r>
      <w:r w:rsidR="00986AB9" w:rsidRPr="00183B5E">
        <w:t>10</w:t>
      </w:r>
      <w:r w:rsidRPr="00183B5E">
        <w:t xml:space="preserve"> </w:t>
      </w:r>
      <w:r w:rsidR="00986AB9" w:rsidRPr="00183B5E">
        <w:t>ноября</w:t>
      </w:r>
      <w:r w:rsidRPr="00183B5E">
        <w:t xml:space="preserve"> </w:t>
      </w:r>
      <w:r w:rsidR="00986AB9" w:rsidRPr="00183B5E">
        <w:t>2003</w:t>
      </w:r>
      <w:r w:rsidRPr="00183B5E">
        <w:t xml:space="preserve"> г. </w:t>
      </w:r>
      <w:r w:rsidR="00986AB9" w:rsidRPr="00183B5E">
        <w:t xml:space="preserve">№ 24–РЗ </w:t>
      </w:r>
      <w:r w:rsidRPr="00183B5E">
        <w:t>«</w:t>
      </w:r>
      <w:r w:rsidR="00986AB9" w:rsidRPr="00183B5E">
        <w:t>О местном самоуправлении в Республике Северная Осетия – Алания</w:t>
      </w:r>
      <w:r w:rsidRPr="00183B5E">
        <w:t>»</w:t>
      </w:r>
      <w:r w:rsidR="00986AB9" w:rsidRPr="00183B5E">
        <w:t>.</w:t>
      </w:r>
    </w:p>
    <w:p w:rsidR="00761720" w:rsidRPr="00183B5E" w:rsidRDefault="00F150F8" w:rsidP="0055752F">
      <w:pPr>
        <w:pStyle w:val="a8"/>
        <w:spacing w:line="240" w:lineRule="auto"/>
        <w:ind w:left="851"/>
      </w:pPr>
      <w:r w:rsidRPr="00183B5E">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183B5E">
        <w:t xml:space="preserve">на </w:t>
      </w:r>
      <w:r w:rsidR="00366504" w:rsidRPr="00183B5E">
        <w:t xml:space="preserve">территории </w:t>
      </w:r>
      <w:r w:rsidR="00761720" w:rsidRPr="00183B5E">
        <w:t xml:space="preserve">планируемого </w:t>
      </w:r>
      <w:r w:rsidR="00366504" w:rsidRPr="00183B5E">
        <w:t xml:space="preserve">муниципального образования </w:t>
      </w:r>
      <w:r w:rsidR="00761720" w:rsidRPr="00183B5E">
        <w:t>располага</w:t>
      </w:r>
      <w:r w:rsidRPr="00183B5E">
        <w:t>е</w:t>
      </w:r>
      <w:r w:rsidR="00761720" w:rsidRPr="00183B5E">
        <w:t xml:space="preserve">тся </w:t>
      </w:r>
      <w:r w:rsidRPr="00183B5E">
        <w:t>один</w:t>
      </w:r>
      <w:r w:rsidR="00761720" w:rsidRPr="00183B5E">
        <w:t xml:space="preserve"> </w:t>
      </w:r>
      <w:r w:rsidRPr="00183B5E">
        <w:t xml:space="preserve">сельский </w:t>
      </w:r>
      <w:r w:rsidR="00C87D8B" w:rsidRPr="00183B5E">
        <w:t>населенны</w:t>
      </w:r>
      <w:r w:rsidRPr="00183B5E">
        <w:t>й</w:t>
      </w:r>
      <w:r w:rsidR="00C87D8B" w:rsidRPr="00183B5E">
        <w:t xml:space="preserve"> пункт</w:t>
      </w:r>
      <w:r w:rsidR="00761720" w:rsidRPr="00183B5E">
        <w:t>:</w:t>
      </w:r>
    </w:p>
    <w:p w:rsidR="00761720" w:rsidRPr="00183B5E" w:rsidRDefault="00761720" w:rsidP="0055752F">
      <w:pPr>
        <w:pStyle w:val="a8"/>
        <w:spacing w:line="240" w:lineRule="auto"/>
        <w:ind w:left="851"/>
      </w:pPr>
      <w:r w:rsidRPr="00183B5E">
        <w:t xml:space="preserve">- </w:t>
      </w:r>
      <w:r w:rsidR="00C25C10" w:rsidRPr="00183B5E">
        <w:t xml:space="preserve">село </w:t>
      </w:r>
      <w:r w:rsidR="00183B5E">
        <w:t>Хаталдон</w:t>
      </w:r>
      <w:r w:rsidR="00C25C10" w:rsidRPr="00183B5E">
        <w:t>, являющее</w:t>
      </w:r>
      <w:r w:rsidRPr="00183B5E">
        <w:t>ся адм</w:t>
      </w:r>
      <w:r w:rsidR="00F150F8" w:rsidRPr="00183B5E">
        <w:t>инистративным центром поселения.</w:t>
      </w:r>
    </w:p>
    <w:p w:rsidR="006A44C4" w:rsidRPr="00183B5E" w:rsidRDefault="00366504" w:rsidP="0055752F">
      <w:pPr>
        <w:pStyle w:val="a8"/>
        <w:spacing w:line="240" w:lineRule="auto"/>
        <w:ind w:left="851"/>
      </w:pPr>
      <w:r w:rsidRPr="00183B5E">
        <w:t>Указанный административный центр является местом нахождения представительного орг</w:t>
      </w:r>
      <w:r w:rsidR="00761720" w:rsidRPr="00183B5E">
        <w:t xml:space="preserve">ана муниципального образования – </w:t>
      </w:r>
      <w:r w:rsidR="006A44C4" w:rsidRPr="00183B5E">
        <w:t xml:space="preserve">Собрания представителей  сельского  поселения. </w:t>
      </w:r>
    </w:p>
    <w:p w:rsidR="00366504" w:rsidRPr="00183B5E" w:rsidRDefault="00366504" w:rsidP="0055752F">
      <w:pPr>
        <w:pStyle w:val="a8"/>
        <w:spacing w:line="240" w:lineRule="auto"/>
        <w:ind w:left="851"/>
      </w:pPr>
      <w:r w:rsidRPr="00183B5E">
        <w:t xml:space="preserve">Муниципальное образование расположено в </w:t>
      </w:r>
      <w:r w:rsidR="00DF0689" w:rsidRPr="00183B5E">
        <w:t>север</w:t>
      </w:r>
      <w:r w:rsidR="00571AE7" w:rsidRPr="00183B5E">
        <w:t>ной</w:t>
      </w:r>
      <w:r w:rsidRPr="00183B5E">
        <w:t xml:space="preserve"> части </w:t>
      </w:r>
      <w:r w:rsidR="00571AE7" w:rsidRPr="00183B5E">
        <w:t>Алагирского</w:t>
      </w:r>
      <w:r w:rsidR="00761720" w:rsidRPr="00183B5E">
        <w:t xml:space="preserve"> района</w:t>
      </w:r>
      <w:r w:rsidRPr="00183B5E">
        <w:t xml:space="preserve"> </w:t>
      </w:r>
      <w:r w:rsidR="00293DD0" w:rsidRPr="00183B5E">
        <w:t>РСО-Алания</w:t>
      </w:r>
      <w:r w:rsidR="00E14EAB" w:rsidRPr="00183B5E">
        <w:t xml:space="preserve"> </w:t>
      </w:r>
      <w:r w:rsidRPr="00183B5E">
        <w:t>и граничит:</w:t>
      </w:r>
    </w:p>
    <w:p w:rsidR="00366504" w:rsidRPr="00183B5E" w:rsidRDefault="00366504" w:rsidP="00293DD0">
      <w:pPr>
        <w:pStyle w:val="a8"/>
        <w:spacing w:line="240" w:lineRule="auto"/>
        <w:ind w:left="851"/>
      </w:pPr>
      <w:r w:rsidRPr="00183B5E">
        <w:t>На севере</w:t>
      </w:r>
      <w:r w:rsidR="00183B5E">
        <w:t>, востоке и юге</w:t>
      </w:r>
      <w:r w:rsidR="00293DD0" w:rsidRPr="00183B5E">
        <w:t xml:space="preserve"> – с </w:t>
      </w:r>
      <w:r w:rsidR="00FE7993" w:rsidRPr="00183B5E">
        <w:t xml:space="preserve">межселенными территориями </w:t>
      </w:r>
      <w:r w:rsidR="00571AE7" w:rsidRPr="00183B5E">
        <w:t>Алагирского</w:t>
      </w:r>
      <w:r w:rsidR="00FE7993" w:rsidRPr="00183B5E">
        <w:t xml:space="preserve"> района</w:t>
      </w:r>
      <w:r w:rsidR="00571AE7" w:rsidRPr="00183B5E">
        <w:t>;</w:t>
      </w:r>
    </w:p>
    <w:p w:rsidR="00E1633C" w:rsidRPr="00183B5E" w:rsidRDefault="00E1633C" w:rsidP="00EE1E4E">
      <w:pPr>
        <w:pStyle w:val="a8"/>
        <w:spacing w:line="240" w:lineRule="auto"/>
        <w:ind w:left="851"/>
      </w:pPr>
      <w:r w:rsidRPr="00183B5E">
        <w:t xml:space="preserve">На юге – </w:t>
      </w:r>
      <w:r w:rsidR="00571AE7" w:rsidRPr="00183B5E">
        <w:t>с межселенными территориями Алагирского района;</w:t>
      </w:r>
    </w:p>
    <w:p w:rsidR="00571AE7" w:rsidRPr="00183B5E" w:rsidRDefault="00571AE7" w:rsidP="00EE1E4E">
      <w:pPr>
        <w:pStyle w:val="a8"/>
        <w:spacing w:line="240" w:lineRule="auto"/>
        <w:ind w:left="851"/>
        <w:rPr>
          <w:rFonts w:ascii="Arial" w:hAnsi="Arial" w:cs="Arial"/>
        </w:rPr>
      </w:pPr>
      <w:r w:rsidRPr="00183B5E">
        <w:t xml:space="preserve">На западе – с </w:t>
      </w:r>
      <w:r w:rsidR="00183B5E">
        <w:t>Суадагским СП</w:t>
      </w:r>
      <w:r w:rsidRPr="00183B5E">
        <w:t>.</w:t>
      </w:r>
    </w:p>
    <w:p w:rsidR="00293DD0" w:rsidRPr="00183B5E" w:rsidRDefault="00293DD0" w:rsidP="0055752F">
      <w:pPr>
        <w:spacing w:line="240" w:lineRule="auto"/>
        <w:ind w:left="851"/>
      </w:pPr>
    </w:p>
    <w:p w:rsidR="00293DD0" w:rsidRPr="00183B5E" w:rsidRDefault="00600A39" w:rsidP="00600A39">
      <w:pPr>
        <w:spacing w:line="240" w:lineRule="auto"/>
        <w:ind w:firstLine="0"/>
        <w:jc w:val="center"/>
      </w:pPr>
      <w:r>
        <w:rPr>
          <w:noProof/>
        </w:rPr>
        <w:lastRenderedPageBreak/>
        <w:drawing>
          <wp:inline distT="0" distB="0" distL="0" distR="0">
            <wp:extent cx="5939790" cy="5160645"/>
            <wp:effectExtent l="0" t="0" r="3810" b="1905"/>
            <wp:docPr id="5" name="Рисунок 5" descr="C:\Users\user1\Desktop\ГЕОВЕРСУМ\Генеральные планы\1. Исх_Алагирский район\6. Хаталдонское СП\Хаталд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Алагирский район\6. Хаталдонское СП\Хаталдон.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5160645"/>
                    </a:xfrm>
                    <a:prstGeom prst="rect">
                      <a:avLst/>
                    </a:prstGeom>
                    <a:noFill/>
                    <a:ln>
                      <a:noFill/>
                    </a:ln>
                  </pic:spPr>
                </pic:pic>
              </a:graphicData>
            </a:graphic>
          </wp:inline>
        </w:drawing>
      </w:r>
    </w:p>
    <w:p w:rsidR="00600A39" w:rsidRPr="00183B5E" w:rsidRDefault="00600A39" w:rsidP="00600A39">
      <w:pPr>
        <w:spacing w:line="240" w:lineRule="auto"/>
        <w:ind w:firstLine="0"/>
        <w:jc w:val="center"/>
      </w:pPr>
    </w:p>
    <w:p w:rsidR="00600A39" w:rsidRPr="00183B5E" w:rsidRDefault="00600A39" w:rsidP="00600A39">
      <w:pPr>
        <w:spacing w:line="240" w:lineRule="auto"/>
        <w:ind w:firstLine="0"/>
        <w:jc w:val="center"/>
      </w:pPr>
      <w:r w:rsidRPr="00183B5E">
        <w:rPr>
          <w:b/>
        </w:rPr>
        <w:t xml:space="preserve">Рис. 1.1.1 Космический снимок с. </w:t>
      </w:r>
      <w:r>
        <w:rPr>
          <w:b/>
        </w:rPr>
        <w:t>Хаталдон</w:t>
      </w:r>
    </w:p>
    <w:p w:rsidR="00293DD0" w:rsidRPr="00183B5E" w:rsidRDefault="00293DD0" w:rsidP="0055752F">
      <w:pPr>
        <w:spacing w:line="240" w:lineRule="auto"/>
        <w:ind w:left="851"/>
      </w:pPr>
    </w:p>
    <w:p w:rsidR="00366504" w:rsidRPr="00183B5E" w:rsidRDefault="00B067EB" w:rsidP="0055752F">
      <w:pPr>
        <w:pStyle w:val="a8"/>
        <w:spacing w:line="240" w:lineRule="auto"/>
        <w:ind w:left="0" w:firstLine="0"/>
        <w:jc w:val="center"/>
        <w:rPr>
          <w:rFonts w:ascii="Arial" w:hAnsi="Arial" w:cs="Arial"/>
          <w:sz w:val="28"/>
          <w:szCs w:val="28"/>
        </w:rPr>
      </w:pPr>
      <w:r w:rsidRPr="00183B5E">
        <w:rPr>
          <w:rFonts w:ascii="Arial" w:hAnsi="Arial" w:cs="Arial"/>
          <w:noProof/>
          <w:sz w:val="28"/>
          <w:szCs w:val="28"/>
        </w:rPr>
        <w:lastRenderedPageBreak/>
        <w:drawing>
          <wp:inline distT="0" distB="0" distL="0" distR="0" wp14:anchorId="053B4221" wp14:editId="4D64A801">
            <wp:extent cx="5939790" cy="5344700"/>
            <wp:effectExtent l="0" t="0" r="3810" b="8890"/>
            <wp:docPr id="20" name="Рисунок 20" descr="C:\Users\user1\Desktop\ГЕОВЕРСУМ\Генеральные планы\1. Исх_Алагирский район\Положение МО Алагирский район\Алагирский_Администра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Алагирский район\Положение МО Алагирский район\Алагирский_Административна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5344700"/>
                    </a:xfrm>
                    <a:prstGeom prst="rect">
                      <a:avLst/>
                    </a:prstGeom>
                    <a:noFill/>
                    <a:ln>
                      <a:noFill/>
                    </a:ln>
                  </pic:spPr>
                </pic:pic>
              </a:graphicData>
            </a:graphic>
          </wp:inline>
        </w:drawing>
      </w:r>
    </w:p>
    <w:p w:rsidR="00045556" w:rsidRPr="00183B5E" w:rsidRDefault="00366504" w:rsidP="00045556">
      <w:pPr>
        <w:pStyle w:val="a8"/>
        <w:spacing w:line="240" w:lineRule="auto"/>
        <w:ind w:left="0" w:firstLine="0"/>
        <w:jc w:val="center"/>
        <w:rPr>
          <w:rFonts w:cs="Arial"/>
          <w:b/>
        </w:rPr>
      </w:pPr>
      <w:r w:rsidRPr="00183B5E">
        <w:rPr>
          <w:rFonts w:cs="Arial"/>
          <w:b/>
        </w:rPr>
        <w:t>Рис. 1</w:t>
      </w:r>
      <w:r w:rsidR="00D1034E" w:rsidRPr="00183B5E">
        <w:rPr>
          <w:rFonts w:cs="Arial"/>
          <w:b/>
        </w:rPr>
        <w:t>.</w:t>
      </w:r>
      <w:r w:rsidR="00253874" w:rsidRPr="00183B5E">
        <w:rPr>
          <w:rFonts w:cs="Arial"/>
          <w:b/>
        </w:rPr>
        <w:t>1.</w:t>
      </w:r>
      <w:r w:rsidR="00825FCA" w:rsidRPr="00183B5E">
        <w:rPr>
          <w:rFonts w:cs="Arial"/>
          <w:b/>
        </w:rPr>
        <w:t>2</w:t>
      </w:r>
      <w:r w:rsidRPr="00183B5E">
        <w:rPr>
          <w:rFonts w:cs="Arial"/>
          <w:b/>
        </w:rPr>
        <w:t xml:space="preserve"> </w:t>
      </w:r>
      <w:r w:rsidR="00045556" w:rsidRPr="00183B5E">
        <w:rPr>
          <w:rFonts w:cs="Arial"/>
          <w:b/>
        </w:rPr>
        <w:t>Административно-территориальное деление</w:t>
      </w:r>
    </w:p>
    <w:p w:rsidR="00045556" w:rsidRPr="00183B5E" w:rsidRDefault="00B067EB" w:rsidP="00045556">
      <w:pPr>
        <w:pStyle w:val="a8"/>
        <w:spacing w:line="240" w:lineRule="auto"/>
        <w:ind w:left="0" w:firstLine="0"/>
        <w:jc w:val="center"/>
        <w:rPr>
          <w:rFonts w:cs="Arial"/>
          <w:b/>
        </w:rPr>
      </w:pPr>
      <w:r w:rsidRPr="00183B5E">
        <w:rPr>
          <w:rFonts w:cs="Arial"/>
          <w:b/>
        </w:rPr>
        <w:t>Алагирского</w:t>
      </w:r>
      <w:r w:rsidR="00045556" w:rsidRPr="00183B5E">
        <w:rPr>
          <w:rFonts w:cs="Arial"/>
          <w:b/>
        </w:rPr>
        <w:t xml:space="preserve"> района </w:t>
      </w:r>
      <w:r w:rsidR="000338C9" w:rsidRPr="00183B5E">
        <w:rPr>
          <w:rFonts w:cs="Arial"/>
          <w:b/>
        </w:rPr>
        <w:t>РСО–Алания</w:t>
      </w:r>
    </w:p>
    <w:p w:rsidR="00366504" w:rsidRPr="00183B5E" w:rsidRDefault="00366504" w:rsidP="0055752F">
      <w:pPr>
        <w:pStyle w:val="a8"/>
        <w:spacing w:line="240" w:lineRule="auto"/>
        <w:ind w:left="0"/>
        <w:rPr>
          <w:rFonts w:ascii="Times New Roman" w:hAnsi="Times New Roman"/>
          <w:sz w:val="28"/>
          <w:szCs w:val="28"/>
        </w:rPr>
      </w:pPr>
    </w:p>
    <w:p w:rsidR="00366504" w:rsidRPr="00C53736" w:rsidRDefault="00600A39" w:rsidP="00945078">
      <w:pPr>
        <w:pStyle w:val="a8"/>
        <w:spacing w:line="240" w:lineRule="auto"/>
        <w:ind w:left="851"/>
      </w:pPr>
      <w:r>
        <w:t>Хаталдонское</w:t>
      </w:r>
      <w:r w:rsidR="00986AB9" w:rsidRPr="00183B5E">
        <w:t xml:space="preserve"> СП </w:t>
      </w:r>
      <w:r w:rsidR="00366504" w:rsidRPr="00183B5E">
        <w:t>имеет</w:t>
      </w:r>
      <w:r w:rsidR="0095321F" w:rsidRPr="00183B5E">
        <w:t xml:space="preserve"> </w:t>
      </w:r>
      <w:r>
        <w:t>1</w:t>
      </w:r>
      <w:r w:rsidR="00986AB9" w:rsidRPr="00183B5E">
        <w:t xml:space="preserve"> пограничн</w:t>
      </w:r>
      <w:r>
        <w:t>ое</w:t>
      </w:r>
      <w:r w:rsidR="00986AB9" w:rsidRPr="00183B5E">
        <w:t xml:space="preserve"> поселени</w:t>
      </w:r>
      <w:r>
        <w:t>е</w:t>
      </w:r>
      <w:r w:rsidR="00986AB9" w:rsidRPr="00183B5E">
        <w:t xml:space="preserve"> –</w:t>
      </w:r>
      <w:r w:rsidR="00CE601D" w:rsidRPr="00183B5E">
        <w:t xml:space="preserve"> </w:t>
      </w:r>
      <w:r>
        <w:t>Суадагское</w:t>
      </w:r>
      <w:r w:rsidR="00D7194A" w:rsidRPr="00183B5E">
        <w:t xml:space="preserve"> СП Алагирского района. С учетом особенностей транспортно–географического положения</w:t>
      </w:r>
      <w:r w:rsidR="00945078" w:rsidRPr="00183B5E">
        <w:t xml:space="preserve"> (</w:t>
      </w:r>
      <w:r>
        <w:t>Хаталдонское</w:t>
      </w:r>
      <w:r w:rsidR="00945078" w:rsidRPr="00183B5E">
        <w:t xml:space="preserve"> поселение располагается в пределах главной транспортно–планировочной оси)</w:t>
      </w:r>
      <w:r w:rsidR="00D7194A" w:rsidRPr="00183B5E">
        <w:t xml:space="preserve">, </w:t>
      </w:r>
      <w:r w:rsidR="002D523F" w:rsidRPr="00183B5E">
        <w:t>данное обстоятельство</w:t>
      </w:r>
      <w:r w:rsidR="00366504" w:rsidRPr="00183B5E">
        <w:t xml:space="preserve"> </w:t>
      </w:r>
      <w:r w:rsidR="00A42FF0" w:rsidRPr="00183B5E">
        <w:t xml:space="preserve">в перспективе может </w:t>
      </w:r>
      <w:r w:rsidR="00366504" w:rsidRPr="00183B5E">
        <w:t>созда</w:t>
      </w:r>
      <w:r w:rsidR="00A42FF0" w:rsidRPr="00183B5E">
        <w:t>ть</w:t>
      </w:r>
      <w:r w:rsidR="00366504" w:rsidRPr="00183B5E">
        <w:t xml:space="preserve"> благоприятные условия для развития экономических и транзитных связей и оказ</w:t>
      </w:r>
      <w:r w:rsidR="00A42FF0" w:rsidRPr="00183B5E">
        <w:t>ать</w:t>
      </w:r>
      <w:r w:rsidR="00366504" w:rsidRPr="00183B5E">
        <w:t xml:space="preserve"> непосредственное влияние на уровень социально-экономического развития муниципального образования.</w:t>
      </w:r>
      <w:r w:rsidR="00E13AD2" w:rsidRPr="00183B5E">
        <w:t xml:space="preserve"> Непосредственное соседство с одним из крупнейших </w:t>
      </w:r>
      <w:r w:rsidR="00945078" w:rsidRPr="00183B5E">
        <w:t xml:space="preserve">экономических центров РСО–Алания </w:t>
      </w:r>
      <w:r w:rsidR="00437534" w:rsidRPr="00183B5E">
        <w:t>– г</w:t>
      </w:r>
      <w:r w:rsidR="00945078" w:rsidRPr="00183B5E">
        <w:t>.</w:t>
      </w:r>
      <w:r w:rsidR="00437534" w:rsidRPr="00183B5E">
        <w:t xml:space="preserve"> </w:t>
      </w:r>
      <w:r w:rsidR="00945078" w:rsidRPr="00183B5E">
        <w:t xml:space="preserve">Алагир </w:t>
      </w:r>
      <w:r w:rsidR="00E13AD2" w:rsidRPr="00C53736">
        <w:t xml:space="preserve">оказывает </w:t>
      </w:r>
      <w:r w:rsidR="00945078" w:rsidRPr="00C53736">
        <w:t>важное</w:t>
      </w:r>
      <w:r w:rsidR="00E13AD2" w:rsidRPr="00C53736">
        <w:t xml:space="preserve"> значени</w:t>
      </w:r>
      <w:r w:rsidR="00945078" w:rsidRPr="00C53736">
        <w:t>е</w:t>
      </w:r>
      <w:r w:rsidR="00E13AD2" w:rsidRPr="00C53736">
        <w:t xml:space="preserve"> для социально–экономического развития </w:t>
      </w:r>
      <w:r w:rsidRPr="00C53736">
        <w:t>Хаталдонского</w:t>
      </w:r>
      <w:r w:rsidR="00E13AD2" w:rsidRPr="00C53736">
        <w:t xml:space="preserve"> сельского поселения.</w:t>
      </w:r>
    </w:p>
    <w:p w:rsidR="00E43A1A" w:rsidRPr="00C53736" w:rsidRDefault="00E43A1A"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C53736" w:rsidTr="003473F2">
        <w:tc>
          <w:tcPr>
            <w:tcW w:w="8612" w:type="dxa"/>
            <w:shd w:val="clear" w:color="auto" w:fill="C2D69B" w:themeFill="accent3" w:themeFillTint="99"/>
          </w:tcPr>
          <w:p w:rsidR="00366504" w:rsidRPr="00C53736" w:rsidRDefault="00366504" w:rsidP="00986AB9">
            <w:pPr>
              <w:pStyle w:val="a8"/>
              <w:spacing w:line="240" w:lineRule="auto"/>
              <w:ind w:left="0" w:firstLine="0"/>
              <w:jc w:val="left"/>
            </w:pPr>
            <w:r w:rsidRPr="00C53736">
              <w:rPr>
                <w:i/>
                <w:sz w:val="28"/>
                <w:szCs w:val="28"/>
              </w:rPr>
              <w:t>1.</w:t>
            </w:r>
            <w:r w:rsidR="00986AB9" w:rsidRPr="00C53736">
              <w:rPr>
                <w:i/>
                <w:sz w:val="28"/>
                <w:szCs w:val="28"/>
              </w:rPr>
              <w:t>2</w:t>
            </w:r>
            <w:r w:rsidRPr="00C53736">
              <w:rPr>
                <w:i/>
                <w:sz w:val="28"/>
                <w:szCs w:val="28"/>
              </w:rPr>
              <w:t xml:space="preserve">. Границы </w:t>
            </w:r>
            <w:r w:rsidR="003473F2" w:rsidRPr="00C53736">
              <w:rPr>
                <w:i/>
                <w:sz w:val="28"/>
                <w:szCs w:val="28"/>
              </w:rPr>
              <w:t>планируемого муниципального образования</w:t>
            </w:r>
            <w:r w:rsidR="00EC1ECC" w:rsidRPr="00C53736">
              <w:rPr>
                <w:i/>
                <w:sz w:val="28"/>
                <w:szCs w:val="28"/>
              </w:rPr>
              <w:t xml:space="preserve"> и населенных пунктов, входящих в его состав</w:t>
            </w:r>
          </w:p>
        </w:tc>
      </w:tr>
    </w:tbl>
    <w:p w:rsidR="00366504" w:rsidRPr="00C53736" w:rsidRDefault="00366504" w:rsidP="0055752F">
      <w:pPr>
        <w:pStyle w:val="a8"/>
        <w:spacing w:line="240" w:lineRule="auto"/>
        <w:ind w:left="851" w:firstLine="0"/>
        <w:jc w:val="left"/>
        <w:rPr>
          <w:b/>
        </w:rPr>
      </w:pPr>
    </w:p>
    <w:p w:rsidR="005C73DB" w:rsidRPr="00C53736" w:rsidRDefault="005C73DB" w:rsidP="008E04F3">
      <w:pPr>
        <w:pStyle w:val="a8"/>
        <w:spacing w:line="240" w:lineRule="auto"/>
        <w:ind w:left="851"/>
      </w:pPr>
      <w:r w:rsidRPr="00C53736">
        <w:t xml:space="preserve">Определение современных границ муниципального образования и населенного пункта с. </w:t>
      </w:r>
      <w:r w:rsidR="00C53736">
        <w:t>Хаталдон</w:t>
      </w:r>
      <w:r w:rsidRPr="00C53736">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C53736" w:rsidRDefault="002F565C" w:rsidP="002F565C">
      <w:pPr>
        <w:pStyle w:val="a8"/>
        <w:spacing w:line="240" w:lineRule="auto"/>
        <w:ind w:left="851"/>
      </w:pPr>
      <w:r w:rsidRPr="00C53736">
        <w:lastRenderedPageBreak/>
        <w:t xml:space="preserve">Административное деление </w:t>
      </w:r>
      <w:r w:rsidR="00FC3CEE" w:rsidRPr="00C53736">
        <w:t>Алагирского</w:t>
      </w:r>
      <w:r w:rsidRPr="00C53736">
        <w:t xml:space="preserve"> и некоторых других районов Республики, выполненное в соответствии с законом </w:t>
      </w:r>
      <w:r w:rsidR="003473F2" w:rsidRPr="00C53736">
        <w:t>№</w:t>
      </w:r>
      <w:r w:rsidRPr="00C53736">
        <w:t>1</w:t>
      </w:r>
      <w:r w:rsidR="003473F2" w:rsidRPr="00C53736">
        <w:t>3–РЗ</w:t>
      </w:r>
      <w:r w:rsidRPr="00C53736">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r w:rsidR="00FC3CEE" w:rsidRPr="00C53736">
        <w:t>Алагирского</w:t>
      </w:r>
      <w:r w:rsidRPr="00C53736">
        <w:t xml:space="preserve"> района не должно находиться межселенных территорий.</w:t>
      </w:r>
    </w:p>
    <w:p w:rsidR="002F565C" w:rsidRPr="00C53736" w:rsidRDefault="002F565C" w:rsidP="002F565C">
      <w:pPr>
        <w:pStyle w:val="a8"/>
        <w:spacing w:line="240" w:lineRule="auto"/>
        <w:ind w:left="851"/>
      </w:pPr>
      <w:r w:rsidRPr="00C53736">
        <w:t>Мероприятиями в 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C53736" w:rsidRDefault="002F565C" w:rsidP="002F565C">
      <w:pPr>
        <w:pStyle w:val="a8"/>
        <w:spacing w:line="240" w:lineRule="auto"/>
        <w:ind w:left="851"/>
      </w:pPr>
      <w:r w:rsidRPr="00C53736">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41175B" w:rsidRPr="00BB1147" w:rsidRDefault="0041175B" w:rsidP="00363F99">
      <w:pPr>
        <w:pStyle w:val="a8"/>
        <w:spacing w:line="240" w:lineRule="auto"/>
        <w:ind w:left="851" w:firstLine="709"/>
      </w:pPr>
      <w:r w:rsidRPr="00C53736">
        <w:t xml:space="preserve">Статус и границы Алагирского района Республики Северная Осетия-Алания (в том числе и </w:t>
      </w:r>
      <w:r w:rsidR="00C53736">
        <w:t>Хаталдонского</w:t>
      </w:r>
      <w:r w:rsidRPr="00C53736">
        <w:t xml:space="preserve"> сельского поселения) определены в соответствии с Законом Республики </w:t>
      </w:r>
      <w:r w:rsidRPr="00BB1147">
        <w:t>Северная Осетия-Алания от 05.03.2005 N 11-РЗ) «Об установлении границ муниципального образования Алагирский район, наделении его статусом муниципального района, образовании в его составе муниципальных образований - городского и сельских поселений».</w:t>
      </w:r>
    </w:p>
    <w:p w:rsidR="00363F99" w:rsidRPr="00BB1147" w:rsidRDefault="00363F99" w:rsidP="00363F99">
      <w:pPr>
        <w:pStyle w:val="a8"/>
        <w:spacing w:line="240" w:lineRule="auto"/>
        <w:ind w:left="851" w:firstLine="709"/>
        <w:rPr>
          <w:i/>
        </w:rPr>
      </w:pPr>
      <w:r w:rsidRPr="00BB1147">
        <w:rPr>
          <w:i/>
        </w:rPr>
        <w:t xml:space="preserve">Граница территории </w:t>
      </w:r>
      <w:r w:rsidR="00BB1147" w:rsidRPr="00BB1147">
        <w:rPr>
          <w:i/>
        </w:rPr>
        <w:t>Хаталдонского</w:t>
      </w:r>
      <w:r w:rsidRPr="00BB1147">
        <w:rPr>
          <w:i/>
        </w:rPr>
        <w:t xml:space="preserve"> сельского поселения проходит:</w:t>
      </w:r>
    </w:p>
    <w:p w:rsidR="006817F6" w:rsidRDefault="00BB1147" w:rsidP="00363F99">
      <w:pPr>
        <w:pStyle w:val="a8"/>
        <w:spacing w:line="240" w:lineRule="auto"/>
        <w:ind w:left="851" w:firstLine="709"/>
        <w:rPr>
          <w:i/>
        </w:rPr>
      </w:pPr>
      <w:r w:rsidRPr="00BB1147">
        <w:rPr>
          <w:i/>
        </w:rPr>
        <w:t>Хаталдонское сельское поселение граничит на севере с землями СПК "Ленинец", на востоке - с землями ГУСХП "Дзуарикау", на юге - с землями Государственного лесного фонда, на западе - с землями СПК им. ХХП партсъезда.</w:t>
      </w:r>
    </w:p>
    <w:p w:rsidR="00BB1147" w:rsidRPr="00C53736" w:rsidRDefault="00BB1147" w:rsidP="00363F99">
      <w:pPr>
        <w:pStyle w:val="a8"/>
        <w:spacing w:line="240" w:lineRule="auto"/>
        <w:ind w:left="851" w:firstLine="709"/>
        <w:rPr>
          <w:i/>
        </w:rPr>
      </w:pPr>
    </w:p>
    <w:p w:rsidR="004706BA" w:rsidRPr="00C53736" w:rsidRDefault="006817F6" w:rsidP="00363F99">
      <w:pPr>
        <w:pStyle w:val="a8"/>
        <w:spacing w:line="240" w:lineRule="auto"/>
        <w:ind w:left="0" w:firstLine="0"/>
        <w:jc w:val="center"/>
        <w:rPr>
          <w:rFonts w:ascii="Times New Roman" w:hAnsi="Times New Roman"/>
        </w:rPr>
      </w:pPr>
      <w:r w:rsidRPr="00C53736">
        <w:rPr>
          <w:rFonts w:ascii="Times New Roman" w:hAnsi="Times New Roman"/>
          <w:noProof/>
        </w:rPr>
        <w:drawing>
          <wp:inline distT="0" distB="0" distL="0" distR="0" wp14:anchorId="682A2C59" wp14:editId="34F44101">
            <wp:extent cx="6210308" cy="2585968"/>
            <wp:effectExtent l="0" t="0" r="0" b="5080"/>
            <wp:docPr id="19" name="Рисунок 19" descr="C:\Users\user1\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adm-ter del.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1755" cy="2586570"/>
                    </a:xfrm>
                    <a:prstGeom prst="rect">
                      <a:avLst/>
                    </a:prstGeom>
                    <a:noFill/>
                    <a:ln>
                      <a:noFill/>
                    </a:ln>
                  </pic:spPr>
                </pic:pic>
              </a:graphicData>
            </a:graphic>
          </wp:inline>
        </w:drawing>
      </w:r>
    </w:p>
    <w:p w:rsidR="004706BA" w:rsidRPr="00C53736" w:rsidRDefault="004706BA" w:rsidP="004706BA">
      <w:pPr>
        <w:pStyle w:val="a8"/>
        <w:spacing w:line="240" w:lineRule="auto"/>
        <w:ind w:left="0" w:firstLine="0"/>
        <w:jc w:val="center"/>
        <w:rPr>
          <w:b/>
        </w:rPr>
      </w:pPr>
      <w:r w:rsidRPr="00C53736">
        <w:rPr>
          <w:b/>
        </w:rPr>
        <w:t>Рис. 1.</w:t>
      </w:r>
      <w:r w:rsidR="00986AB9" w:rsidRPr="00C53736">
        <w:rPr>
          <w:b/>
        </w:rPr>
        <w:t>2</w:t>
      </w:r>
      <w:r w:rsidRPr="00C53736">
        <w:rPr>
          <w:b/>
        </w:rPr>
        <w:t xml:space="preserve">.1. Границы муниципальных образований расположенных в </w:t>
      </w:r>
      <w:r w:rsidR="006817F6" w:rsidRPr="00C53736">
        <w:rPr>
          <w:b/>
        </w:rPr>
        <w:t>северной</w:t>
      </w:r>
      <w:r w:rsidRPr="00C53736">
        <w:rPr>
          <w:b/>
        </w:rPr>
        <w:t xml:space="preserve"> части </w:t>
      </w:r>
      <w:r w:rsidR="006817F6" w:rsidRPr="00C53736">
        <w:rPr>
          <w:b/>
        </w:rPr>
        <w:t>Алагирского</w:t>
      </w:r>
      <w:r w:rsidRPr="00C53736">
        <w:rPr>
          <w:b/>
        </w:rPr>
        <w:t xml:space="preserve"> района</w:t>
      </w:r>
      <w:r w:rsidRPr="00C53736">
        <w:rPr>
          <w:rStyle w:val="afe"/>
          <w:b/>
        </w:rPr>
        <w:footnoteReference w:id="1"/>
      </w:r>
    </w:p>
    <w:p w:rsidR="004706BA" w:rsidRPr="00B77482" w:rsidRDefault="004706BA" w:rsidP="004706BA">
      <w:pPr>
        <w:pStyle w:val="a8"/>
        <w:spacing w:line="240" w:lineRule="auto"/>
        <w:ind w:left="0" w:firstLine="0"/>
        <w:jc w:val="center"/>
        <w:rPr>
          <w:rFonts w:ascii="Times New Roman" w:hAnsi="Times New Roman"/>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B72CA1" w:rsidTr="00E91C25">
        <w:tc>
          <w:tcPr>
            <w:tcW w:w="8611" w:type="dxa"/>
            <w:shd w:val="clear" w:color="auto" w:fill="C2D69B" w:themeFill="accent3" w:themeFillTint="99"/>
          </w:tcPr>
          <w:p w:rsidR="00927C8B" w:rsidRPr="00B72CA1" w:rsidRDefault="00927C8B" w:rsidP="00986AB9">
            <w:pPr>
              <w:pStyle w:val="a8"/>
              <w:spacing w:line="240" w:lineRule="auto"/>
              <w:ind w:left="0" w:firstLine="0"/>
              <w:rPr>
                <w:i/>
                <w:sz w:val="28"/>
                <w:szCs w:val="28"/>
              </w:rPr>
            </w:pPr>
            <w:r w:rsidRPr="00B72CA1">
              <w:rPr>
                <w:i/>
                <w:sz w:val="28"/>
                <w:szCs w:val="28"/>
              </w:rPr>
              <w:t>1.</w:t>
            </w:r>
            <w:r w:rsidR="00986AB9" w:rsidRPr="00B72CA1">
              <w:rPr>
                <w:i/>
                <w:sz w:val="28"/>
                <w:szCs w:val="28"/>
              </w:rPr>
              <w:t>3</w:t>
            </w:r>
            <w:r w:rsidRPr="00B72CA1">
              <w:rPr>
                <w:i/>
                <w:sz w:val="28"/>
                <w:szCs w:val="28"/>
              </w:rPr>
              <w:t>. Экономико-географическое положение</w:t>
            </w:r>
          </w:p>
        </w:tc>
      </w:tr>
    </w:tbl>
    <w:p w:rsidR="00927C8B" w:rsidRPr="00B72CA1" w:rsidRDefault="00927C8B" w:rsidP="0055752F">
      <w:pPr>
        <w:pStyle w:val="a8"/>
        <w:spacing w:line="240" w:lineRule="auto"/>
        <w:ind w:left="1170" w:firstLine="0"/>
        <w:rPr>
          <w:rFonts w:ascii="Times New Roman" w:hAnsi="Times New Roman"/>
        </w:rPr>
      </w:pPr>
    </w:p>
    <w:p w:rsidR="00366504" w:rsidRPr="00B72CA1" w:rsidRDefault="00366504" w:rsidP="0055752F">
      <w:pPr>
        <w:pStyle w:val="a8"/>
        <w:spacing w:line="240" w:lineRule="auto"/>
        <w:ind w:left="851"/>
        <w:rPr>
          <w:rFonts w:cs="Arial"/>
          <w:b/>
        </w:rPr>
      </w:pPr>
      <w:r w:rsidRPr="00B72CA1">
        <w:rPr>
          <w:rFonts w:cs="Arial"/>
          <w:b/>
        </w:rPr>
        <w:t>Экономико-географическое положение (ЭГП) — это отношение объекта к вне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B72CA1" w:rsidRDefault="00160D70" w:rsidP="0055752F">
      <w:pPr>
        <w:pStyle w:val="a8"/>
        <w:spacing w:line="240" w:lineRule="auto"/>
        <w:ind w:left="851"/>
        <w:rPr>
          <w:rFonts w:cs="Arial"/>
        </w:rPr>
      </w:pPr>
      <w:r w:rsidRPr="00B72CA1">
        <w:rPr>
          <w:rFonts w:cs="Arial"/>
        </w:rPr>
        <w:lastRenderedPageBreak/>
        <w:t xml:space="preserve">Планируемое </w:t>
      </w:r>
      <w:r w:rsidR="00B72CA1">
        <w:rPr>
          <w:rFonts w:cs="Arial"/>
        </w:rPr>
        <w:t>Хаталдонское</w:t>
      </w:r>
      <w:r w:rsidR="0094097E" w:rsidRPr="00B72CA1">
        <w:rPr>
          <w:rFonts w:cs="Arial"/>
        </w:rPr>
        <w:t xml:space="preserve"> сельское поселение</w:t>
      </w:r>
      <w:r w:rsidR="009F07B1" w:rsidRPr="00B72CA1">
        <w:rPr>
          <w:rFonts w:cs="Arial"/>
        </w:rPr>
        <w:t xml:space="preserve"> находится </w:t>
      </w:r>
      <w:r w:rsidR="0094097E" w:rsidRPr="00B72CA1">
        <w:rPr>
          <w:rFonts w:cs="Arial"/>
        </w:rPr>
        <w:t>в центральной части Северо-Кавказского географического региона</w:t>
      </w:r>
      <w:r w:rsidR="00C645D1" w:rsidRPr="00B72CA1">
        <w:rPr>
          <w:rFonts w:cs="Arial"/>
        </w:rPr>
        <w:t xml:space="preserve"> в пре</w:t>
      </w:r>
      <w:r w:rsidR="009B0BB9" w:rsidRPr="00B72CA1">
        <w:rPr>
          <w:rFonts w:cs="Arial"/>
        </w:rPr>
        <w:t>дгорной полосе, на берегу рек</w:t>
      </w:r>
      <w:r w:rsidR="00D65F21" w:rsidRPr="00B72CA1">
        <w:rPr>
          <w:rFonts w:cs="Arial"/>
        </w:rPr>
        <w:t>и</w:t>
      </w:r>
      <w:r w:rsidR="009B0BB9" w:rsidRPr="00B72CA1">
        <w:rPr>
          <w:rFonts w:cs="Arial"/>
        </w:rPr>
        <w:t xml:space="preserve"> </w:t>
      </w:r>
      <w:r w:rsidR="00B72CA1">
        <w:rPr>
          <w:rFonts w:cs="Arial"/>
        </w:rPr>
        <w:t>Хаталдон</w:t>
      </w:r>
      <w:r w:rsidR="00D65F21" w:rsidRPr="00B72CA1">
        <w:rPr>
          <w:rFonts w:cs="Arial"/>
        </w:rPr>
        <w:t>.</w:t>
      </w:r>
      <w:r w:rsidR="00C645D1" w:rsidRPr="00B72CA1">
        <w:rPr>
          <w:rFonts w:cs="Arial"/>
        </w:rPr>
        <w:t xml:space="preserve"> </w:t>
      </w:r>
      <w:r w:rsidR="009B0BB9" w:rsidRPr="00B72CA1">
        <w:rPr>
          <w:rFonts w:cs="Arial"/>
        </w:rPr>
        <w:t>Относительно</w:t>
      </w:r>
      <w:r w:rsidR="00C645D1" w:rsidRPr="00B72CA1">
        <w:rPr>
          <w:rFonts w:cs="Arial"/>
        </w:rPr>
        <w:t xml:space="preserve"> административно-территориального деления субъекта</w:t>
      </w:r>
      <w:r w:rsidR="009B0BB9" w:rsidRPr="00B72CA1">
        <w:rPr>
          <w:rFonts w:cs="Arial"/>
        </w:rPr>
        <w:t xml:space="preserve"> –</w:t>
      </w:r>
      <w:r w:rsidR="00C645D1" w:rsidRPr="00B72CA1">
        <w:rPr>
          <w:rFonts w:cs="Arial"/>
        </w:rPr>
        <w:t xml:space="preserve"> поселение располагается </w:t>
      </w:r>
      <w:r w:rsidR="00216415" w:rsidRPr="00B72CA1">
        <w:rPr>
          <w:rFonts w:cs="Arial"/>
        </w:rPr>
        <w:t xml:space="preserve">в </w:t>
      </w:r>
      <w:r w:rsidR="00B72CA1">
        <w:rPr>
          <w:rFonts w:cs="Arial"/>
        </w:rPr>
        <w:t>центральной</w:t>
      </w:r>
      <w:r w:rsidR="0094097E" w:rsidRPr="00B72CA1">
        <w:rPr>
          <w:rFonts w:cs="Arial"/>
        </w:rPr>
        <w:t xml:space="preserve"> </w:t>
      </w:r>
      <w:r w:rsidR="00216415" w:rsidRPr="00B72CA1">
        <w:rPr>
          <w:rFonts w:cs="Arial"/>
        </w:rPr>
        <w:t xml:space="preserve">части </w:t>
      </w:r>
      <w:r w:rsidR="0094097E" w:rsidRPr="00B72CA1">
        <w:rPr>
          <w:rFonts w:cs="Arial"/>
        </w:rPr>
        <w:t xml:space="preserve">Республики Северная Осетия </w:t>
      </w:r>
      <w:r w:rsidRPr="00B72CA1">
        <w:rPr>
          <w:rFonts w:cs="Arial"/>
        </w:rPr>
        <w:t>–</w:t>
      </w:r>
      <w:r w:rsidR="0094097E" w:rsidRPr="00B72CA1">
        <w:rPr>
          <w:rFonts w:cs="Arial"/>
        </w:rPr>
        <w:t xml:space="preserve"> Алания</w:t>
      </w:r>
      <w:r w:rsidRPr="00B72CA1">
        <w:rPr>
          <w:rFonts w:cs="Arial"/>
        </w:rPr>
        <w:t xml:space="preserve">, в </w:t>
      </w:r>
      <w:r w:rsidR="009A596C" w:rsidRPr="00B72CA1">
        <w:rPr>
          <w:rFonts w:cs="Arial"/>
        </w:rPr>
        <w:t>север</w:t>
      </w:r>
      <w:r w:rsidR="00D65F21" w:rsidRPr="00B72CA1">
        <w:rPr>
          <w:rFonts w:cs="Arial"/>
        </w:rPr>
        <w:t>н</w:t>
      </w:r>
      <w:r w:rsidR="009A596C" w:rsidRPr="00B72CA1">
        <w:rPr>
          <w:rFonts w:cs="Arial"/>
        </w:rPr>
        <w:t>о</w:t>
      </w:r>
      <w:r w:rsidR="00D65F21" w:rsidRPr="00B72CA1">
        <w:rPr>
          <w:rFonts w:cs="Arial"/>
        </w:rPr>
        <w:t xml:space="preserve">й </w:t>
      </w:r>
      <w:r w:rsidRPr="00B72CA1">
        <w:rPr>
          <w:rFonts w:cs="Arial"/>
        </w:rPr>
        <w:t xml:space="preserve">части </w:t>
      </w:r>
      <w:r w:rsidR="00D65F21" w:rsidRPr="00B72CA1">
        <w:rPr>
          <w:rFonts w:cs="Arial"/>
        </w:rPr>
        <w:t>Алагирского</w:t>
      </w:r>
      <w:r w:rsidRPr="00B72CA1">
        <w:rPr>
          <w:rFonts w:cs="Arial"/>
        </w:rPr>
        <w:t xml:space="preserve"> района.</w:t>
      </w:r>
    </w:p>
    <w:p w:rsidR="00B12C4E" w:rsidRPr="00B72CA1" w:rsidRDefault="00B12C4E" w:rsidP="0055752F">
      <w:pPr>
        <w:pStyle w:val="a8"/>
        <w:spacing w:line="240" w:lineRule="auto"/>
        <w:ind w:left="851"/>
        <w:rPr>
          <w:rFonts w:cs="Arial"/>
        </w:rPr>
      </w:pPr>
      <w:r w:rsidRPr="00B72CA1">
        <w:rPr>
          <w:rFonts w:cs="Arial"/>
        </w:rPr>
        <w:t xml:space="preserve">Основной вид полезных ископаемых на территории муниципального образования – </w:t>
      </w:r>
      <w:r w:rsidR="005275AA" w:rsidRPr="00B72CA1">
        <w:rPr>
          <w:rFonts w:cs="Arial"/>
        </w:rPr>
        <w:t xml:space="preserve">общераспространенные строительные, </w:t>
      </w:r>
      <w:r w:rsidR="00B72CA1">
        <w:rPr>
          <w:rFonts w:cs="Arial"/>
        </w:rPr>
        <w:t>бетонные и легкие заполнители</w:t>
      </w:r>
      <w:r w:rsidR="005275AA" w:rsidRPr="00B72CA1">
        <w:rPr>
          <w:rFonts w:cs="Arial"/>
        </w:rPr>
        <w:t>.</w:t>
      </w:r>
      <w:r w:rsidR="00356C7B" w:rsidRPr="00B72CA1">
        <w:rPr>
          <w:rStyle w:val="afe"/>
          <w:rFonts w:cs="Arial"/>
        </w:rPr>
        <w:footnoteReference w:id="2"/>
      </w:r>
    </w:p>
    <w:p w:rsidR="009F07B1" w:rsidRPr="00B72CA1" w:rsidRDefault="00882285" w:rsidP="0055752F">
      <w:pPr>
        <w:pStyle w:val="a8"/>
        <w:spacing w:line="240" w:lineRule="auto"/>
        <w:ind w:left="851"/>
        <w:rPr>
          <w:rFonts w:cs="Arial"/>
        </w:rPr>
      </w:pPr>
      <w:r w:rsidRPr="00B72CA1">
        <w:rPr>
          <w:rFonts w:cs="Arial"/>
        </w:rPr>
        <w:t>По данным АМС о</w:t>
      </w:r>
      <w:r w:rsidR="00F01886" w:rsidRPr="00B72CA1">
        <w:rPr>
          <w:rFonts w:cs="Arial"/>
        </w:rPr>
        <w:t xml:space="preserve">бщая площадь в административных границах </w:t>
      </w:r>
      <w:r w:rsidR="00216415" w:rsidRPr="00B72CA1">
        <w:rPr>
          <w:rFonts w:cs="Arial"/>
        </w:rPr>
        <w:t xml:space="preserve">муниципального образования </w:t>
      </w:r>
      <w:r w:rsidR="00B72CA1">
        <w:rPr>
          <w:rFonts w:cs="Arial"/>
        </w:rPr>
        <w:t xml:space="preserve">Хаталдонское </w:t>
      </w:r>
      <w:r w:rsidRPr="00B72CA1">
        <w:rPr>
          <w:rFonts w:cs="Arial"/>
        </w:rPr>
        <w:t>СП</w:t>
      </w:r>
      <w:r w:rsidR="00216415" w:rsidRPr="00B72CA1">
        <w:rPr>
          <w:rFonts w:cs="Arial"/>
        </w:rPr>
        <w:t xml:space="preserve"> </w:t>
      </w:r>
      <w:r w:rsidR="00F01886" w:rsidRPr="00B72CA1">
        <w:rPr>
          <w:rFonts w:cs="Arial"/>
        </w:rPr>
        <w:t>составляет</w:t>
      </w:r>
      <w:r w:rsidR="00DE4822" w:rsidRPr="00B72CA1">
        <w:rPr>
          <w:rFonts w:cs="Arial"/>
        </w:rPr>
        <w:t xml:space="preserve"> </w:t>
      </w:r>
      <w:r w:rsidR="00B72CA1">
        <w:rPr>
          <w:rFonts w:cs="Arial"/>
        </w:rPr>
        <w:t>4</w:t>
      </w:r>
      <w:r w:rsidR="00BD38C5" w:rsidRPr="00B72CA1">
        <w:rPr>
          <w:rFonts w:cs="Arial"/>
        </w:rPr>
        <w:t>,</w:t>
      </w:r>
      <w:r w:rsidR="00B72CA1">
        <w:rPr>
          <w:rFonts w:cs="Arial"/>
        </w:rPr>
        <w:t>37</w:t>
      </w:r>
      <w:r w:rsidR="00DE4822" w:rsidRPr="00B72CA1">
        <w:rPr>
          <w:rFonts w:cs="Arial"/>
        </w:rPr>
        <w:t xml:space="preserve"> км</w:t>
      </w:r>
      <w:r w:rsidR="00DE4822" w:rsidRPr="00B72CA1">
        <w:rPr>
          <w:rFonts w:cs="Arial"/>
          <w:vertAlign w:val="superscript"/>
        </w:rPr>
        <w:t xml:space="preserve">2 </w:t>
      </w:r>
      <w:r w:rsidR="00DE4822" w:rsidRPr="00B72CA1">
        <w:rPr>
          <w:rStyle w:val="afe"/>
          <w:rFonts w:cs="Arial"/>
        </w:rPr>
        <w:footnoteReference w:id="3"/>
      </w:r>
      <w:r w:rsidR="00F01886" w:rsidRPr="00B72CA1">
        <w:rPr>
          <w:rFonts w:cs="Arial"/>
        </w:rPr>
        <w:t xml:space="preserve">, что составляет </w:t>
      </w:r>
      <w:r w:rsidR="00C924F8" w:rsidRPr="00B72CA1">
        <w:rPr>
          <w:rFonts w:cs="Arial"/>
        </w:rPr>
        <w:t>0,</w:t>
      </w:r>
      <w:r w:rsidR="00B72CA1">
        <w:rPr>
          <w:rFonts w:cs="Arial"/>
        </w:rPr>
        <w:t>2</w:t>
      </w:r>
      <w:r w:rsidRPr="00B72CA1">
        <w:rPr>
          <w:rFonts w:cs="Arial"/>
        </w:rPr>
        <w:t>%</w:t>
      </w:r>
      <w:r w:rsidR="00F01886" w:rsidRPr="00B72CA1">
        <w:rPr>
          <w:rFonts w:cs="Arial"/>
        </w:rPr>
        <w:t xml:space="preserve"> от площади всего </w:t>
      </w:r>
      <w:r w:rsidR="00FC3CEE" w:rsidRPr="00B72CA1">
        <w:rPr>
          <w:rFonts w:cs="Arial"/>
        </w:rPr>
        <w:t>Алагирского</w:t>
      </w:r>
      <w:r w:rsidRPr="00B72CA1">
        <w:rPr>
          <w:rFonts w:cs="Arial"/>
        </w:rPr>
        <w:t xml:space="preserve"> </w:t>
      </w:r>
      <w:r w:rsidR="00F01886" w:rsidRPr="00B72CA1">
        <w:rPr>
          <w:rFonts w:cs="Arial"/>
        </w:rPr>
        <w:t>района</w:t>
      </w:r>
      <w:r w:rsidRPr="00B72CA1">
        <w:rPr>
          <w:rFonts w:cs="Arial"/>
        </w:rPr>
        <w:t>. Общая</w:t>
      </w:r>
      <w:r w:rsidR="00F01886" w:rsidRPr="00B72CA1">
        <w:rPr>
          <w:rFonts w:cs="Arial"/>
        </w:rPr>
        <w:t xml:space="preserve"> численность населения</w:t>
      </w:r>
      <w:r w:rsidRPr="00B72CA1">
        <w:rPr>
          <w:rFonts w:cs="Arial"/>
        </w:rPr>
        <w:t xml:space="preserve"> планируемого МО</w:t>
      </w:r>
      <w:r w:rsidR="00F01886" w:rsidRPr="00B72CA1">
        <w:rPr>
          <w:rFonts w:cs="Arial"/>
        </w:rPr>
        <w:t xml:space="preserve"> на начало 201</w:t>
      </w:r>
      <w:r w:rsidR="00710992" w:rsidRPr="00B72CA1">
        <w:rPr>
          <w:rFonts w:cs="Arial"/>
        </w:rPr>
        <w:t>3</w:t>
      </w:r>
      <w:r w:rsidR="00F01886" w:rsidRPr="00B72CA1">
        <w:rPr>
          <w:rFonts w:cs="Arial"/>
        </w:rPr>
        <w:t xml:space="preserve"> года составля</w:t>
      </w:r>
      <w:r w:rsidR="00A810E8" w:rsidRPr="00B72CA1">
        <w:rPr>
          <w:rFonts w:cs="Arial"/>
        </w:rPr>
        <w:t>ла</w:t>
      </w:r>
      <w:r w:rsidR="00F01886" w:rsidRPr="00B72CA1">
        <w:rPr>
          <w:rFonts w:cs="Arial"/>
        </w:rPr>
        <w:t xml:space="preserve"> </w:t>
      </w:r>
      <w:r w:rsidR="00B72CA1">
        <w:rPr>
          <w:rFonts w:cs="Arial"/>
        </w:rPr>
        <w:t>1257</w:t>
      </w:r>
      <w:r w:rsidR="00F01886" w:rsidRPr="00B72CA1">
        <w:rPr>
          <w:rFonts w:cs="Arial"/>
        </w:rPr>
        <w:t xml:space="preserve"> человек или </w:t>
      </w:r>
      <w:r w:rsidR="00C924F8" w:rsidRPr="00B72CA1">
        <w:rPr>
          <w:rFonts w:cs="Arial"/>
        </w:rPr>
        <w:t>3</w:t>
      </w:r>
      <w:r w:rsidR="00E91F69" w:rsidRPr="00B72CA1">
        <w:rPr>
          <w:rFonts w:cs="Arial"/>
        </w:rPr>
        <w:t>,</w:t>
      </w:r>
      <w:r w:rsidR="00B72CA1">
        <w:rPr>
          <w:rFonts w:cs="Arial"/>
        </w:rPr>
        <w:t>3</w:t>
      </w:r>
      <w:r w:rsidR="00F01886" w:rsidRPr="00B72CA1">
        <w:rPr>
          <w:rFonts w:cs="Arial"/>
        </w:rPr>
        <w:t xml:space="preserve">% от всего населения </w:t>
      </w:r>
      <w:r w:rsidR="00C66339" w:rsidRPr="00B72CA1">
        <w:rPr>
          <w:rFonts w:cs="Arial"/>
        </w:rPr>
        <w:t>Алагирского</w:t>
      </w:r>
      <w:r w:rsidR="00F01886" w:rsidRPr="00B72CA1">
        <w:rPr>
          <w:rFonts w:cs="Arial"/>
        </w:rPr>
        <w:t xml:space="preserve"> района. Плотность населения – </w:t>
      </w:r>
      <w:r w:rsidR="00B72CA1">
        <w:rPr>
          <w:rFonts w:cs="Arial"/>
        </w:rPr>
        <w:t>287</w:t>
      </w:r>
      <w:r w:rsidR="00DE4822" w:rsidRPr="00B72CA1">
        <w:rPr>
          <w:rFonts w:cs="Arial"/>
        </w:rPr>
        <w:t>,</w:t>
      </w:r>
      <w:r w:rsidR="00B72CA1">
        <w:rPr>
          <w:rFonts w:cs="Arial"/>
        </w:rPr>
        <w:t>6</w:t>
      </w:r>
      <w:r w:rsidR="00F01886" w:rsidRPr="00B72CA1">
        <w:rPr>
          <w:rFonts w:cs="Arial"/>
        </w:rPr>
        <w:t xml:space="preserve"> чел./км</w:t>
      </w:r>
      <w:r w:rsidR="00F01886" w:rsidRPr="00B72CA1">
        <w:rPr>
          <w:rFonts w:cs="Arial"/>
          <w:vertAlign w:val="superscript"/>
        </w:rPr>
        <w:t>2</w:t>
      </w:r>
      <w:r w:rsidR="00F01886" w:rsidRPr="00B72CA1">
        <w:rPr>
          <w:rFonts w:cs="Arial"/>
        </w:rPr>
        <w:t>.</w:t>
      </w:r>
    </w:p>
    <w:p w:rsidR="00ED290F" w:rsidRPr="00B72CA1" w:rsidRDefault="00ED290F" w:rsidP="0055752F">
      <w:pPr>
        <w:pStyle w:val="a8"/>
        <w:spacing w:line="240" w:lineRule="auto"/>
        <w:ind w:left="851"/>
        <w:rPr>
          <w:rFonts w:cs="Arial"/>
        </w:rPr>
      </w:pPr>
      <w:r w:rsidRPr="00B72CA1">
        <w:rPr>
          <w:rFonts w:cs="Arial"/>
        </w:rPr>
        <w:t xml:space="preserve">При этом, МО находится на </w:t>
      </w:r>
      <w:r w:rsidR="00DF2217" w:rsidRPr="00B72CA1">
        <w:rPr>
          <w:rFonts w:cs="Arial"/>
        </w:rPr>
        <w:t xml:space="preserve">не </w:t>
      </w:r>
      <w:r w:rsidRPr="00B72CA1">
        <w:rPr>
          <w:rFonts w:cs="Arial"/>
        </w:rPr>
        <w:t>значительном удалении от городов</w:t>
      </w:r>
      <w:r w:rsidR="00B26144" w:rsidRPr="00B72CA1">
        <w:rPr>
          <w:rFonts w:cs="Arial"/>
        </w:rPr>
        <w:t xml:space="preserve"> РСО-Алания</w:t>
      </w:r>
      <w:r w:rsidRPr="00B72CA1">
        <w:rPr>
          <w:rFonts w:cs="Arial"/>
        </w:rPr>
        <w:t xml:space="preserve"> (табл. </w:t>
      </w:r>
      <w:r w:rsidR="0020210F" w:rsidRPr="00B72CA1">
        <w:rPr>
          <w:rFonts w:cs="Arial"/>
        </w:rPr>
        <w:t>1.</w:t>
      </w:r>
      <w:r w:rsidR="00E43A1A" w:rsidRPr="00B72CA1">
        <w:rPr>
          <w:rFonts w:cs="Arial"/>
        </w:rPr>
        <w:t>4</w:t>
      </w:r>
      <w:r w:rsidR="0020210F" w:rsidRPr="00B72CA1">
        <w:rPr>
          <w:rFonts w:cs="Arial"/>
        </w:rPr>
        <w:t>.1</w:t>
      </w:r>
      <w:r w:rsidRPr="00B72CA1">
        <w:rPr>
          <w:rFonts w:cs="Arial"/>
        </w:rPr>
        <w:t>).</w:t>
      </w:r>
    </w:p>
    <w:p w:rsidR="00ED290F" w:rsidRPr="00B72CA1" w:rsidRDefault="00ED290F" w:rsidP="00ED290F">
      <w:pPr>
        <w:pStyle w:val="a8"/>
        <w:spacing w:line="240" w:lineRule="auto"/>
        <w:ind w:left="851"/>
        <w:jc w:val="right"/>
        <w:rPr>
          <w:rFonts w:cs="Arial"/>
        </w:rPr>
      </w:pPr>
    </w:p>
    <w:p w:rsidR="00ED290F" w:rsidRPr="00B72CA1" w:rsidRDefault="00ED290F" w:rsidP="00ED290F">
      <w:pPr>
        <w:pStyle w:val="a8"/>
        <w:spacing w:line="240" w:lineRule="auto"/>
        <w:ind w:left="851"/>
        <w:jc w:val="right"/>
        <w:rPr>
          <w:rFonts w:cs="Arial"/>
        </w:rPr>
      </w:pPr>
      <w:r w:rsidRPr="00B72CA1">
        <w:rPr>
          <w:rFonts w:cs="Arial"/>
        </w:rPr>
        <w:t xml:space="preserve">Таблица </w:t>
      </w:r>
      <w:r w:rsidR="0020210F" w:rsidRPr="00B72CA1">
        <w:rPr>
          <w:rFonts w:cs="Arial"/>
        </w:rPr>
        <w:t>1.</w:t>
      </w:r>
      <w:r w:rsidR="00986AB9" w:rsidRPr="00B72CA1">
        <w:rPr>
          <w:rFonts w:cs="Arial"/>
        </w:rPr>
        <w:t>3</w:t>
      </w:r>
      <w:r w:rsidR="0020210F" w:rsidRPr="00B72CA1">
        <w:rPr>
          <w:rFonts w:cs="Arial"/>
        </w:rPr>
        <w:t>.1</w:t>
      </w:r>
    </w:p>
    <w:p w:rsidR="00ED290F" w:rsidRPr="00B72CA1" w:rsidRDefault="00ED290F" w:rsidP="00ED290F">
      <w:pPr>
        <w:pStyle w:val="a8"/>
        <w:spacing w:line="240" w:lineRule="auto"/>
        <w:ind w:left="851"/>
        <w:jc w:val="center"/>
        <w:rPr>
          <w:rFonts w:cs="Arial"/>
        </w:rPr>
      </w:pPr>
      <w:r w:rsidRPr="00B72CA1">
        <w:rPr>
          <w:rFonts w:cs="Arial"/>
        </w:rPr>
        <w:t>Транспортна</w:t>
      </w:r>
      <w:r w:rsidR="000338C9" w:rsidRPr="00B72CA1">
        <w:rPr>
          <w:rFonts w:cs="Arial"/>
        </w:rPr>
        <w:t>я доступность ближайших городов</w:t>
      </w:r>
      <w:r w:rsidR="000338C9" w:rsidRPr="00B72CA1">
        <w:rPr>
          <w:rStyle w:val="afe"/>
          <w:rFonts w:cs="Arial"/>
        </w:rPr>
        <w:footnoteReference w:id="4"/>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B72CA1" w:rsidTr="00986AB9">
        <w:trPr>
          <w:trHeight w:val="724"/>
          <w:jc w:val="center"/>
        </w:trPr>
        <w:tc>
          <w:tcPr>
            <w:tcW w:w="3086" w:type="dxa"/>
            <w:shd w:val="clear" w:color="auto" w:fill="EAF1DD" w:themeFill="accent3" w:themeFillTint="33"/>
            <w:vAlign w:val="center"/>
          </w:tcPr>
          <w:p w:rsidR="00ED290F" w:rsidRPr="00B72CA1" w:rsidRDefault="00ED290F" w:rsidP="008F6A29">
            <w:pPr>
              <w:pStyle w:val="S"/>
              <w:spacing w:line="240" w:lineRule="auto"/>
              <w:ind w:firstLine="0"/>
              <w:jc w:val="center"/>
              <w:rPr>
                <w:rFonts w:ascii="Arial Narrow" w:hAnsi="Arial Narrow" w:cs="Arial"/>
                <w:b/>
                <w:bCs/>
              </w:rPr>
            </w:pPr>
            <w:r w:rsidRPr="00B72CA1">
              <w:rPr>
                <w:rFonts w:ascii="Arial Narrow" w:hAnsi="Arial Narrow" w:cs="Arial"/>
                <w:b/>
                <w:bCs/>
              </w:rPr>
              <w:t>Город</w:t>
            </w:r>
          </w:p>
        </w:tc>
        <w:tc>
          <w:tcPr>
            <w:tcW w:w="2409" w:type="dxa"/>
            <w:shd w:val="clear" w:color="auto" w:fill="EAF1DD" w:themeFill="accent3" w:themeFillTint="33"/>
            <w:vAlign w:val="center"/>
          </w:tcPr>
          <w:p w:rsidR="00ED290F" w:rsidRPr="00B72CA1" w:rsidRDefault="00ED290F" w:rsidP="008F6A29">
            <w:pPr>
              <w:pStyle w:val="S"/>
              <w:spacing w:line="240" w:lineRule="auto"/>
              <w:ind w:firstLine="0"/>
              <w:jc w:val="center"/>
              <w:rPr>
                <w:rFonts w:ascii="Arial Narrow" w:hAnsi="Arial Narrow" w:cs="Arial"/>
                <w:b/>
                <w:bCs/>
              </w:rPr>
            </w:pPr>
            <w:r w:rsidRPr="00B72CA1">
              <w:rPr>
                <w:rFonts w:ascii="Arial Narrow" w:hAnsi="Arial Narrow" w:cs="Arial"/>
                <w:b/>
                <w:bCs/>
              </w:rPr>
              <w:t>Расстояние, км</w:t>
            </w:r>
          </w:p>
        </w:tc>
        <w:tc>
          <w:tcPr>
            <w:tcW w:w="3544" w:type="dxa"/>
            <w:shd w:val="clear" w:color="auto" w:fill="EAF1DD" w:themeFill="accent3" w:themeFillTint="33"/>
            <w:vAlign w:val="center"/>
          </w:tcPr>
          <w:p w:rsidR="00ED290F" w:rsidRPr="00B72CA1" w:rsidRDefault="00ED290F" w:rsidP="008F6A29">
            <w:pPr>
              <w:pStyle w:val="S"/>
              <w:spacing w:line="240" w:lineRule="auto"/>
              <w:ind w:firstLine="0"/>
              <w:jc w:val="center"/>
              <w:rPr>
                <w:rFonts w:ascii="Arial Narrow" w:hAnsi="Arial Narrow" w:cs="Arial"/>
                <w:b/>
                <w:bCs/>
              </w:rPr>
            </w:pPr>
            <w:r w:rsidRPr="00B72CA1">
              <w:rPr>
                <w:rFonts w:ascii="Arial Narrow" w:hAnsi="Arial Narrow" w:cs="Arial"/>
                <w:b/>
                <w:bCs/>
              </w:rPr>
              <w:t>Временная доступность</w:t>
            </w:r>
          </w:p>
        </w:tc>
      </w:tr>
      <w:tr w:rsidR="00ED290F" w:rsidRPr="00B72CA1" w:rsidTr="00E91F69">
        <w:trPr>
          <w:trHeight w:val="361"/>
          <w:jc w:val="center"/>
        </w:trPr>
        <w:tc>
          <w:tcPr>
            <w:tcW w:w="3086" w:type="dxa"/>
          </w:tcPr>
          <w:p w:rsidR="00ED290F" w:rsidRPr="00B72CA1" w:rsidRDefault="00DF2217" w:rsidP="00224260">
            <w:pPr>
              <w:pStyle w:val="S"/>
              <w:spacing w:line="240" w:lineRule="auto"/>
              <w:ind w:firstLine="0"/>
              <w:jc w:val="left"/>
              <w:rPr>
                <w:rFonts w:ascii="Arial Narrow" w:hAnsi="Arial Narrow" w:cs="Arial"/>
                <w:color w:val="000000"/>
                <w:lang w:val="ru-RU"/>
              </w:rPr>
            </w:pPr>
            <w:r w:rsidRPr="00B72CA1">
              <w:rPr>
                <w:rFonts w:ascii="Arial Narrow" w:hAnsi="Arial Narrow" w:cs="Arial"/>
                <w:color w:val="000000"/>
                <w:lang w:val="ru-RU"/>
              </w:rPr>
              <w:t>Владикавказ</w:t>
            </w:r>
          </w:p>
        </w:tc>
        <w:tc>
          <w:tcPr>
            <w:tcW w:w="2409" w:type="dxa"/>
            <w:vAlign w:val="center"/>
          </w:tcPr>
          <w:p w:rsidR="00ED290F" w:rsidRPr="00B72CA1" w:rsidRDefault="005651FF"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29</w:t>
            </w:r>
          </w:p>
        </w:tc>
        <w:tc>
          <w:tcPr>
            <w:tcW w:w="3544" w:type="dxa"/>
            <w:vAlign w:val="center"/>
          </w:tcPr>
          <w:p w:rsidR="00ED290F" w:rsidRPr="00B72CA1" w:rsidRDefault="005651FF"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36 мин</w:t>
            </w:r>
          </w:p>
        </w:tc>
      </w:tr>
      <w:tr w:rsidR="00446308" w:rsidRPr="00B72CA1" w:rsidTr="00E91F69">
        <w:trPr>
          <w:trHeight w:val="361"/>
          <w:jc w:val="center"/>
        </w:trPr>
        <w:tc>
          <w:tcPr>
            <w:tcW w:w="3086" w:type="dxa"/>
          </w:tcPr>
          <w:p w:rsidR="00446308" w:rsidRPr="00B72CA1" w:rsidRDefault="00446308" w:rsidP="00984754">
            <w:pPr>
              <w:pStyle w:val="S"/>
              <w:spacing w:line="240" w:lineRule="auto"/>
              <w:ind w:firstLine="0"/>
              <w:jc w:val="left"/>
              <w:rPr>
                <w:rFonts w:ascii="Arial Narrow" w:hAnsi="Arial Narrow" w:cs="Arial"/>
                <w:color w:val="000000"/>
                <w:lang w:val="ru-RU"/>
              </w:rPr>
            </w:pPr>
            <w:r w:rsidRPr="00B72CA1">
              <w:rPr>
                <w:rFonts w:ascii="Arial Narrow" w:hAnsi="Arial Narrow" w:cs="Arial"/>
                <w:color w:val="000000"/>
                <w:lang w:val="ru-RU"/>
              </w:rPr>
              <w:t>Пятигорск</w:t>
            </w:r>
          </w:p>
        </w:tc>
        <w:tc>
          <w:tcPr>
            <w:tcW w:w="2409" w:type="dxa"/>
            <w:vAlign w:val="center"/>
          </w:tcPr>
          <w:p w:rsidR="00446308" w:rsidRPr="00B72CA1" w:rsidRDefault="005651FF"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180</w:t>
            </w:r>
          </w:p>
        </w:tc>
        <w:tc>
          <w:tcPr>
            <w:tcW w:w="3544" w:type="dxa"/>
            <w:vAlign w:val="center"/>
          </w:tcPr>
          <w:p w:rsidR="00446308" w:rsidRPr="00B72CA1" w:rsidRDefault="005651FF"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 ч 55 мин</w:t>
            </w:r>
          </w:p>
        </w:tc>
      </w:tr>
      <w:tr w:rsidR="00446308" w:rsidRPr="00B72CA1" w:rsidTr="00E91F69">
        <w:trPr>
          <w:trHeight w:val="361"/>
          <w:jc w:val="center"/>
        </w:trPr>
        <w:tc>
          <w:tcPr>
            <w:tcW w:w="3086" w:type="dxa"/>
          </w:tcPr>
          <w:p w:rsidR="00446308" w:rsidRPr="00B72CA1" w:rsidRDefault="00F01B5C" w:rsidP="00984754">
            <w:pPr>
              <w:pStyle w:val="S"/>
              <w:spacing w:line="240" w:lineRule="auto"/>
              <w:ind w:firstLine="0"/>
              <w:jc w:val="left"/>
              <w:rPr>
                <w:rFonts w:ascii="Arial Narrow" w:hAnsi="Arial Narrow" w:cs="Arial"/>
                <w:color w:val="000000"/>
                <w:lang w:val="ru-RU"/>
              </w:rPr>
            </w:pPr>
            <w:r w:rsidRPr="00B72CA1">
              <w:rPr>
                <w:rFonts w:ascii="Arial Narrow" w:hAnsi="Arial Narrow" w:cs="Arial"/>
                <w:color w:val="000000"/>
                <w:lang w:val="ru-RU"/>
              </w:rPr>
              <w:t>Алагир</w:t>
            </w:r>
          </w:p>
        </w:tc>
        <w:tc>
          <w:tcPr>
            <w:tcW w:w="2409" w:type="dxa"/>
            <w:vAlign w:val="center"/>
          </w:tcPr>
          <w:p w:rsidR="00446308" w:rsidRPr="00B72CA1" w:rsidRDefault="005651FF"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15</w:t>
            </w:r>
          </w:p>
        </w:tc>
        <w:tc>
          <w:tcPr>
            <w:tcW w:w="3544" w:type="dxa"/>
            <w:vAlign w:val="center"/>
          </w:tcPr>
          <w:p w:rsidR="00446308" w:rsidRPr="00B72CA1" w:rsidRDefault="005651FF"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20 мин</w:t>
            </w:r>
          </w:p>
        </w:tc>
      </w:tr>
      <w:tr w:rsidR="00ED290F" w:rsidRPr="00B72CA1" w:rsidTr="00E91F69">
        <w:trPr>
          <w:trHeight w:val="361"/>
          <w:jc w:val="center"/>
        </w:trPr>
        <w:tc>
          <w:tcPr>
            <w:tcW w:w="3086" w:type="dxa"/>
          </w:tcPr>
          <w:p w:rsidR="00ED290F" w:rsidRPr="00B72CA1" w:rsidRDefault="00DF2217" w:rsidP="002E5F46">
            <w:pPr>
              <w:pStyle w:val="S"/>
              <w:spacing w:line="240" w:lineRule="auto"/>
              <w:ind w:firstLine="0"/>
              <w:jc w:val="left"/>
              <w:rPr>
                <w:rFonts w:ascii="Arial Narrow" w:hAnsi="Arial Narrow" w:cs="Arial"/>
                <w:color w:val="000000"/>
                <w:lang w:val="ru-RU"/>
              </w:rPr>
            </w:pPr>
            <w:r w:rsidRPr="00B72CA1">
              <w:rPr>
                <w:rFonts w:ascii="Arial Narrow" w:hAnsi="Arial Narrow" w:cs="Arial"/>
                <w:color w:val="000000"/>
                <w:lang w:val="ru-RU"/>
              </w:rPr>
              <w:t>Дигора</w:t>
            </w:r>
          </w:p>
        </w:tc>
        <w:tc>
          <w:tcPr>
            <w:tcW w:w="2409" w:type="dxa"/>
            <w:vAlign w:val="center"/>
          </w:tcPr>
          <w:p w:rsidR="00ED290F" w:rsidRPr="00B72CA1" w:rsidRDefault="005651FF"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40</w:t>
            </w:r>
          </w:p>
        </w:tc>
        <w:tc>
          <w:tcPr>
            <w:tcW w:w="3544" w:type="dxa"/>
            <w:vAlign w:val="center"/>
          </w:tcPr>
          <w:p w:rsidR="00ED290F" w:rsidRPr="00B72CA1" w:rsidRDefault="005651FF"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53 мин</w:t>
            </w:r>
          </w:p>
        </w:tc>
      </w:tr>
      <w:tr w:rsidR="002E5F46" w:rsidRPr="00B72CA1" w:rsidTr="00E91F69">
        <w:trPr>
          <w:trHeight w:val="361"/>
          <w:jc w:val="center"/>
        </w:trPr>
        <w:tc>
          <w:tcPr>
            <w:tcW w:w="3086" w:type="dxa"/>
          </w:tcPr>
          <w:p w:rsidR="002E5F46" w:rsidRPr="00B72CA1" w:rsidRDefault="00DF2217" w:rsidP="00224260">
            <w:pPr>
              <w:pStyle w:val="S"/>
              <w:spacing w:line="240" w:lineRule="auto"/>
              <w:ind w:firstLine="0"/>
              <w:jc w:val="left"/>
              <w:rPr>
                <w:rFonts w:ascii="Arial Narrow" w:hAnsi="Arial Narrow" w:cs="Arial"/>
                <w:color w:val="000000"/>
                <w:lang w:val="ru-RU"/>
              </w:rPr>
            </w:pPr>
            <w:r w:rsidRPr="00B72CA1">
              <w:rPr>
                <w:rFonts w:ascii="Arial Narrow" w:hAnsi="Arial Narrow" w:cs="Arial"/>
                <w:color w:val="000000"/>
                <w:lang w:val="ru-RU"/>
              </w:rPr>
              <w:t>Ардон</w:t>
            </w:r>
          </w:p>
        </w:tc>
        <w:tc>
          <w:tcPr>
            <w:tcW w:w="2409" w:type="dxa"/>
            <w:vAlign w:val="center"/>
          </w:tcPr>
          <w:p w:rsidR="002E5F46" w:rsidRPr="00B72CA1" w:rsidRDefault="005651FF"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32</w:t>
            </w:r>
          </w:p>
        </w:tc>
        <w:tc>
          <w:tcPr>
            <w:tcW w:w="3544" w:type="dxa"/>
            <w:vAlign w:val="center"/>
          </w:tcPr>
          <w:p w:rsidR="002E5F46" w:rsidRPr="00B72CA1" w:rsidRDefault="005651FF"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41 мин</w:t>
            </w:r>
          </w:p>
        </w:tc>
      </w:tr>
      <w:tr w:rsidR="00ED290F" w:rsidRPr="00B72CA1" w:rsidTr="00E91F69">
        <w:trPr>
          <w:trHeight w:val="361"/>
          <w:jc w:val="center"/>
        </w:trPr>
        <w:tc>
          <w:tcPr>
            <w:tcW w:w="3086" w:type="dxa"/>
          </w:tcPr>
          <w:p w:rsidR="00ED290F" w:rsidRPr="00B72CA1" w:rsidRDefault="00DF2217" w:rsidP="00224260">
            <w:pPr>
              <w:pStyle w:val="S"/>
              <w:spacing w:line="240" w:lineRule="auto"/>
              <w:ind w:firstLine="0"/>
              <w:jc w:val="left"/>
              <w:rPr>
                <w:rFonts w:ascii="Arial Narrow" w:hAnsi="Arial Narrow" w:cs="Arial"/>
                <w:color w:val="000000"/>
                <w:lang w:val="ru-RU"/>
              </w:rPr>
            </w:pPr>
            <w:r w:rsidRPr="00B72CA1">
              <w:rPr>
                <w:rFonts w:ascii="Arial Narrow" w:hAnsi="Arial Narrow" w:cs="Arial"/>
                <w:color w:val="000000"/>
                <w:lang w:val="ru-RU"/>
              </w:rPr>
              <w:t>Беслан</w:t>
            </w:r>
          </w:p>
        </w:tc>
        <w:tc>
          <w:tcPr>
            <w:tcW w:w="2409" w:type="dxa"/>
            <w:vAlign w:val="center"/>
          </w:tcPr>
          <w:p w:rsidR="00ED290F" w:rsidRPr="00B72CA1" w:rsidRDefault="005651FF"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29</w:t>
            </w:r>
          </w:p>
        </w:tc>
        <w:tc>
          <w:tcPr>
            <w:tcW w:w="3544" w:type="dxa"/>
            <w:vAlign w:val="center"/>
          </w:tcPr>
          <w:p w:rsidR="00ED290F" w:rsidRPr="00B72CA1" w:rsidRDefault="005651FF"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43 мин</w:t>
            </w:r>
          </w:p>
        </w:tc>
      </w:tr>
    </w:tbl>
    <w:p w:rsidR="00ED290F" w:rsidRPr="00B72CA1" w:rsidRDefault="00ED290F" w:rsidP="0055752F">
      <w:pPr>
        <w:pStyle w:val="a8"/>
        <w:spacing w:line="240" w:lineRule="auto"/>
        <w:ind w:left="851"/>
        <w:rPr>
          <w:rFonts w:cs="Arial"/>
        </w:rPr>
      </w:pPr>
    </w:p>
    <w:p w:rsidR="00F01886" w:rsidRPr="00B72CA1" w:rsidRDefault="00F01886" w:rsidP="0055752F">
      <w:pPr>
        <w:pStyle w:val="a8"/>
        <w:spacing w:line="240" w:lineRule="auto"/>
        <w:ind w:left="851"/>
        <w:rPr>
          <w:rFonts w:cs="Arial"/>
        </w:rPr>
      </w:pPr>
      <w:r w:rsidRPr="00B72CA1">
        <w:rPr>
          <w:rFonts w:cs="Arial"/>
        </w:rPr>
        <w:t xml:space="preserve">Ближайшим городским поселением является город </w:t>
      </w:r>
      <w:r w:rsidR="00C44E34" w:rsidRPr="00B72CA1">
        <w:rPr>
          <w:rFonts w:cs="Arial"/>
        </w:rPr>
        <w:t>Алагир</w:t>
      </w:r>
      <w:r w:rsidRPr="00B72CA1">
        <w:rPr>
          <w:rFonts w:cs="Arial"/>
        </w:rPr>
        <w:t xml:space="preserve">. От административного центра </w:t>
      </w:r>
      <w:r w:rsidR="000E0427" w:rsidRPr="00B72CA1">
        <w:rPr>
          <w:rFonts w:cs="Arial"/>
        </w:rPr>
        <w:t>Алагирского</w:t>
      </w:r>
      <w:r w:rsidRPr="00B72CA1">
        <w:rPr>
          <w:rFonts w:cs="Arial"/>
        </w:rPr>
        <w:t xml:space="preserve"> района центральный населенный пункт поселения располагается в </w:t>
      </w:r>
      <w:r w:rsidR="005651FF">
        <w:rPr>
          <w:rFonts w:cs="Arial"/>
        </w:rPr>
        <w:t>15</w:t>
      </w:r>
      <w:r w:rsidRPr="00B72CA1">
        <w:rPr>
          <w:rFonts w:cs="Arial"/>
        </w:rPr>
        <w:t xml:space="preserve"> км; от </w:t>
      </w:r>
      <w:r w:rsidR="009F07B1" w:rsidRPr="00B72CA1">
        <w:rPr>
          <w:rFonts w:cs="Arial"/>
        </w:rPr>
        <w:t xml:space="preserve">административного центра </w:t>
      </w:r>
      <w:r w:rsidR="00EF7D8C" w:rsidRPr="00B72CA1">
        <w:rPr>
          <w:rFonts w:cs="Arial"/>
        </w:rPr>
        <w:t>РСО-Алания</w:t>
      </w:r>
      <w:r w:rsidR="009F07B1" w:rsidRPr="00B72CA1">
        <w:rPr>
          <w:rFonts w:cs="Arial"/>
        </w:rPr>
        <w:t xml:space="preserve"> </w:t>
      </w:r>
      <w:r w:rsidR="00316865" w:rsidRPr="00B72CA1">
        <w:rPr>
          <w:rFonts w:cs="Arial"/>
        </w:rPr>
        <w:t>село</w:t>
      </w:r>
      <w:r w:rsidR="00EF7D8C" w:rsidRPr="00B72CA1">
        <w:rPr>
          <w:rFonts w:cs="Arial"/>
        </w:rPr>
        <w:t xml:space="preserve"> </w:t>
      </w:r>
      <w:r w:rsidR="005651FF">
        <w:rPr>
          <w:rFonts w:cs="Arial"/>
        </w:rPr>
        <w:t>Хаталдон</w:t>
      </w:r>
      <w:r w:rsidR="009F07B1" w:rsidRPr="00B72CA1">
        <w:rPr>
          <w:rFonts w:cs="Arial"/>
        </w:rPr>
        <w:t xml:space="preserve"> </w:t>
      </w:r>
      <w:r w:rsidRPr="00B72CA1">
        <w:rPr>
          <w:rFonts w:cs="Arial"/>
        </w:rPr>
        <w:t xml:space="preserve">находится в </w:t>
      </w:r>
      <w:r w:rsidR="005651FF">
        <w:rPr>
          <w:rFonts w:cs="Arial"/>
        </w:rPr>
        <w:t>29</w:t>
      </w:r>
      <w:r w:rsidRPr="00B72CA1">
        <w:rPr>
          <w:rFonts w:cs="Arial"/>
        </w:rPr>
        <w:t xml:space="preserve"> км.</w:t>
      </w:r>
    </w:p>
    <w:p w:rsidR="00006122" w:rsidRPr="00B72CA1" w:rsidRDefault="00BD38C5" w:rsidP="008F6A29">
      <w:pPr>
        <w:pStyle w:val="a8"/>
        <w:spacing w:line="240" w:lineRule="auto"/>
        <w:ind w:left="0" w:firstLine="0"/>
        <w:jc w:val="center"/>
      </w:pPr>
      <w:r w:rsidRPr="00B72CA1">
        <w:rPr>
          <w:noProof/>
        </w:rPr>
        <w:lastRenderedPageBreak/>
        <w:drawing>
          <wp:inline distT="0" distB="0" distL="0" distR="0" wp14:anchorId="7C03389E" wp14:editId="22A007DA">
            <wp:extent cx="5854700" cy="7556500"/>
            <wp:effectExtent l="0" t="0" r="0" b="6350"/>
            <wp:docPr id="39" name="Рисунок 39" descr="C:\Users\user1\Desktop\ГЕОВЕРСУМ\Генеральные планы\Вставка в текст\СХЕМЫ РАСПОЛОЖЕНИЕ РАЙОНОВ В РСО!!!!!!!!!!!!!!\Алагирский район в РСО-Алания.jpg.jpg"/>
            <wp:cNvGraphicFramePr/>
            <a:graphic xmlns:a="http://schemas.openxmlformats.org/drawingml/2006/main">
              <a:graphicData uri="http://schemas.openxmlformats.org/drawingml/2006/picture">
                <pic:pic xmlns:pic="http://schemas.openxmlformats.org/drawingml/2006/picture">
                  <pic:nvPicPr>
                    <pic:cNvPr id="39" name="Рисунок 39" descr="C:\Users\user1\Desktop\ГЕОВЕРСУМ\Генеральные планы\Вставка в текст\СХЕМЫ РАСПОЛОЖЕНИЕ РАЙОНОВ В РСО!!!!!!!!!!!!!!\Алагирский район в РСО-Алания.jpg.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4988" cy="7543966"/>
                    </a:xfrm>
                    <a:prstGeom prst="rect">
                      <a:avLst/>
                    </a:prstGeom>
                    <a:noFill/>
                    <a:ln>
                      <a:noFill/>
                    </a:ln>
                  </pic:spPr>
                </pic:pic>
              </a:graphicData>
            </a:graphic>
          </wp:inline>
        </w:drawing>
      </w:r>
    </w:p>
    <w:p w:rsidR="00C805F0" w:rsidRPr="00B72CA1" w:rsidRDefault="00D1034E" w:rsidP="0003767E">
      <w:pPr>
        <w:pStyle w:val="a8"/>
        <w:spacing w:line="240" w:lineRule="auto"/>
        <w:ind w:left="0" w:firstLine="0"/>
        <w:jc w:val="center"/>
        <w:rPr>
          <w:b/>
        </w:rPr>
      </w:pPr>
      <w:r w:rsidRPr="00B72CA1">
        <w:rPr>
          <w:b/>
        </w:rPr>
        <w:t xml:space="preserve">Рис. </w:t>
      </w:r>
      <w:r w:rsidR="00253874" w:rsidRPr="00B72CA1">
        <w:rPr>
          <w:b/>
        </w:rPr>
        <w:t>1.</w:t>
      </w:r>
      <w:r w:rsidR="00E02EC5" w:rsidRPr="00B72CA1">
        <w:rPr>
          <w:b/>
        </w:rPr>
        <w:t>3</w:t>
      </w:r>
      <w:r w:rsidR="0020210F" w:rsidRPr="00B72CA1">
        <w:rPr>
          <w:b/>
        </w:rPr>
        <w:t>.1</w:t>
      </w:r>
      <w:r w:rsidRPr="00B72CA1">
        <w:rPr>
          <w:b/>
        </w:rPr>
        <w:t xml:space="preserve">. Положение </w:t>
      </w:r>
      <w:r w:rsidR="00BD38C5" w:rsidRPr="00B72CA1">
        <w:rPr>
          <w:b/>
        </w:rPr>
        <w:t>Алагирского</w:t>
      </w:r>
      <w:r w:rsidR="00C805F0" w:rsidRPr="00B72CA1">
        <w:rPr>
          <w:b/>
        </w:rPr>
        <w:t xml:space="preserve"> района в системе</w:t>
      </w:r>
    </w:p>
    <w:p w:rsidR="00D1034E" w:rsidRPr="00B72CA1" w:rsidRDefault="00C805F0" w:rsidP="0003767E">
      <w:pPr>
        <w:pStyle w:val="a8"/>
        <w:spacing w:line="240" w:lineRule="auto"/>
        <w:ind w:left="0" w:firstLine="0"/>
        <w:jc w:val="center"/>
        <w:rPr>
          <w:b/>
          <w:vertAlign w:val="superscript"/>
        </w:rPr>
      </w:pPr>
      <w:r w:rsidRPr="00B72CA1">
        <w:rPr>
          <w:b/>
        </w:rPr>
        <w:t>административно-территори</w:t>
      </w:r>
      <w:r w:rsidR="003F7F00" w:rsidRPr="00B72CA1">
        <w:rPr>
          <w:b/>
        </w:rPr>
        <w:t>а</w:t>
      </w:r>
      <w:r w:rsidRPr="00B72CA1">
        <w:rPr>
          <w:b/>
        </w:rPr>
        <w:t xml:space="preserve">льного устройства </w:t>
      </w:r>
      <w:r w:rsidR="008F6A29" w:rsidRPr="00B72CA1">
        <w:rPr>
          <w:b/>
        </w:rPr>
        <w:t>РСО–Алания</w:t>
      </w:r>
    </w:p>
    <w:p w:rsidR="00D1034E" w:rsidRPr="00B72CA1" w:rsidRDefault="00D1034E" w:rsidP="0055752F">
      <w:pPr>
        <w:pStyle w:val="a8"/>
        <w:spacing w:line="240" w:lineRule="auto"/>
        <w:ind w:left="851"/>
      </w:pPr>
    </w:p>
    <w:p w:rsidR="003F7F00" w:rsidRPr="00B72CA1" w:rsidRDefault="000C727F" w:rsidP="003F7F00">
      <w:pPr>
        <w:pStyle w:val="a8"/>
        <w:spacing w:line="240" w:lineRule="auto"/>
        <w:ind w:left="0" w:firstLine="0"/>
        <w:jc w:val="center"/>
      </w:pPr>
      <w:r>
        <w:rPr>
          <w:noProof/>
        </w:rPr>
        <w:lastRenderedPageBreak/>
        <w:drawing>
          <wp:inline distT="0" distB="0" distL="0" distR="0">
            <wp:extent cx="5939790" cy="5345224"/>
            <wp:effectExtent l="0" t="0" r="3810" b="8255"/>
            <wp:docPr id="4" name="Рисунок 4" descr="C:\Users\user1\Desktop\ГЕОВЕРСУМ\Генеральные планы\1. Исх_Алагирский район\Положение МО Алагирский район\Хаталдо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Алагирский район\Положение МО Алагирский район\Хаталдонское.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5345224"/>
                    </a:xfrm>
                    <a:prstGeom prst="rect">
                      <a:avLst/>
                    </a:prstGeom>
                    <a:noFill/>
                    <a:ln>
                      <a:noFill/>
                    </a:ln>
                  </pic:spPr>
                </pic:pic>
              </a:graphicData>
            </a:graphic>
          </wp:inline>
        </w:drawing>
      </w:r>
    </w:p>
    <w:p w:rsidR="003F7F00" w:rsidRPr="00B72CA1" w:rsidRDefault="003F7F00" w:rsidP="0046343A">
      <w:pPr>
        <w:pStyle w:val="a8"/>
        <w:spacing w:line="240" w:lineRule="auto"/>
        <w:ind w:left="0" w:firstLine="0"/>
        <w:jc w:val="center"/>
        <w:rPr>
          <w:b/>
          <w:vertAlign w:val="superscript"/>
        </w:rPr>
      </w:pPr>
      <w:r w:rsidRPr="00B72CA1">
        <w:rPr>
          <w:b/>
        </w:rPr>
        <w:t>Рис. 1.</w:t>
      </w:r>
      <w:r w:rsidR="00E02EC5" w:rsidRPr="00B72CA1">
        <w:rPr>
          <w:b/>
        </w:rPr>
        <w:t>3</w:t>
      </w:r>
      <w:r w:rsidRPr="00B72CA1">
        <w:rPr>
          <w:b/>
        </w:rPr>
        <w:t xml:space="preserve">.2. Положение </w:t>
      </w:r>
      <w:r w:rsidR="000C727F">
        <w:rPr>
          <w:b/>
        </w:rPr>
        <w:t>Хаталдонского</w:t>
      </w:r>
      <w:r w:rsidR="000338C9" w:rsidRPr="00B72CA1">
        <w:rPr>
          <w:b/>
        </w:rPr>
        <w:t xml:space="preserve"> СП</w:t>
      </w:r>
      <w:r w:rsidRPr="00B72CA1">
        <w:rPr>
          <w:b/>
        </w:rPr>
        <w:t xml:space="preserve"> в системе административно-территориального устройства </w:t>
      </w:r>
      <w:r w:rsidR="00BD38C5" w:rsidRPr="00B72CA1">
        <w:rPr>
          <w:b/>
        </w:rPr>
        <w:t>Алагирского</w:t>
      </w:r>
      <w:r w:rsidRPr="00B72CA1">
        <w:rPr>
          <w:b/>
        </w:rPr>
        <w:t xml:space="preserve"> района</w:t>
      </w:r>
    </w:p>
    <w:p w:rsidR="003F7F00" w:rsidRPr="00DF5F9A" w:rsidRDefault="003F7F00" w:rsidP="0055752F">
      <w:pPr>
        <w:pStyle w:val="a8"/>
        <w:spacing w:line="240" w:lineRule="auto"/>
        <w:ind w:left="851"/>
        <w:rPr>
          <w:b/>
        </w:rPr>
      </w:pPr>
    </w:p>
    <w:p w:rsidR="00366504" w:rsidRPr="00DF5F9A" w:rsidRDefault="00366504" w:rsidP="0055752F">
      <w:pPr>
        <w:pStyle w:val="a8"/>
        <w:spacing w:line="240" w:lineRule="auto"/>
        <w:ind w:left="851"/>
        <w:rPr>
          <w:rFonts w:cs="Arial"/>
          <w:b/>
          <w:color w:val="000000"/>
          <w:shd w:val="clear" w:color="auto" w:fill="FFFFFF"/>
        </w:rPr>
      </w:pPr>
      <w:r w:rsidRPr="00DF5F9A">
        <w:rPr>
          <w:b/>
        </w:rPr>
        <w:t>Транспортно-географическое положение – п</w:t>
      </w:r>
      <w:r w:rsidRPr="00DF5F9A">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DF5F9A">
        <w:rPr>
          <w:rFonts w:cs="Arial"/>
          <w:b/>
          <w:color w:val="000000"/>
          <w:shd w:val="clear" w:color="auto" w:fill="FFFFFF"/>
        </w:rPr>
        <w:t xml:space="preserve"> Особенности положения объектов определяются характером территориального охвата (выделяют макроположение, мезоположение и микроположение).</w:t>
      </w:r>
    </w:p>
    <w:p w:rsidR="00366504" w:rsidRPr="00DF5F9A" w:rsidRDefault="00366504" w:rsidP="0055752F">
      <w:pPr>
        <w:pStyle w:val="a8"/>
        <w:spacing w:line="240" w:lineRule="auto"/>
        <w:ind w:left="851"/>
      </w:pPr>
      <w:r w:rsidRPr="00DF5F9A">
        <w:t xml:space="preserve">Относительно ведущих транспортных магистралей </w:t>
      </w:r>
      <w:r w:rsidR="00693030" w:rsidRPr="00DF5F9A">
        <w:t>Республики Северная Осетия –Алания</w:t>
      </w:r>
      <w:r w:rsidRPr="00DF5F9A">
        <w:t xml:space="preserve"> положение планируемого </w:t>
      </w:r>
      <w:r w:rsidR="00DF5F9A">
        <w:t>Хатлдонского</w:t>
      </w:r>
      <w:r w:rsidR="00EF7D8C" w:rsidRPr="00DF5F9A">
        <w:t xml:space="preserve"> сельского поселения</w:t>
      </w:r>
      <w:r w:rsidRPr="00DF5F9A">
        <w:t xml:space="preserve"> можно охарактеризовать как </w:t>
      </w:r>
      <w:r w:rsidR="00D65BCF" w:rsidRPr="00DF5F9A">
        <w:t>очень выгодное</w:t>
      </w:r>
      <w:r w:rsidR="00EF7D8C" w:rsidRPr="00DF5F9A">
        <w:t xml:space="preserve">, </w:t>
      </w:r>
      <w:r w:rsidR="00D65BCF" w:rsidRPr="00DF5F9A">
        <w:t>транзитное</w:t>
      </w:r>
      <w:r w:rsidR="00DD7DFE" w:rsidRPr="00DF5F9A">
        <w:t>.</w:t>
      </w:r>
    </w:p>
    <w:p w:rsidR="007D03D9" w:rsidRPr="00DF5F9A" w:rsidRDefault="00DD7DFE" w:rsidP="0055752F">
      <w:pPr>
        <w:pStyle w:val="a8"/>
        <w:spacing w:line="240" w:lineRule="auto"/>
        <w:ind w:left="851"/>
      </w:pPr>
      <w:r w:rsidRPr="00DF5F9A">
        <w:rPr>
          <w:b/>
        </w:rPr>
        <w:t>Макроположение</w:t>
      </w:r>
      <w:r w:rsidRPr="00DF5F9A">
        <w:t xml:space="preserve"> </w:t>
      </w:r>
      <w:r w:rsidR="00DF5F9A">
        <w:t>Хаталдонское</w:t>
      </w:r>
      <w:r w:rsidR="009930DE" w:rsidRPr="00DF5F9A">
        <w:t xml:space="preserve"> </w:t>
      </w:r>
      <w:r w:rsidR="00987DC8" w:rsidRPr="00DF5F9A">
        <w:t>СП</w:t>
      </w:r>
      <w:r w:rsidRPr="00DF5F9A">
        <w:t xml:space="preserve"> можно охарактеризовать как </w:t>
      </w:r>
      <w:r w:rsidR="001821BF" w:rsidRPr="00DF5F9A">
        <w:t>очень</w:t>
      </w:r>
      <w:r w:rsidR="00987DC8" w:rsidRPr="00DF5F9A">
        <w:t xml:space="preserve"> </w:t>
      </w:r>
      <w:r w:rsidR="009930DE" w:rsidRPr="00DF5F9A">
        <w:t>выгодн</w:t>
      </w:r>
      <w:r w:rsidR="001821BF" w:rsidRPr="00DF5F9A">
        <w:t>о</w:t>
      </w:r>
      <w:r w:rsidR="00987DC8" w:rsidRPr="00DF5F9A">
        <w:t>е</w:t>
      </w:r>
      <w:r w:rsidR="008D57F6" w:rsidRPr="00DF5F9A">
        <w:t xml:space="preserve">: территория муниципального образования </w:t>
      </w:r>
      <w:r w:rsidRPr="00DF5F9A">
        <w:t xml:space="preserve">располагается в зоне </w:t>
      </w:r>
      <w:r w:rsidR="005F21D9" w:rsidRPr="00DF5F9A">
        <w:t xml:space="preserve">главной </w:t>
      </w:r>
      <w:r w:rsidR="00DD6616" w:rsidRPr="00DF5F9A">
        <w:t xml:space="preserve">транспортной </w:t>
      </w:r>
      <w:r w:rsidR="005F21D9" w:rsidRPr="00DF5F9A">
        <w:t xml:space="preserve">планировочной </w:t>
      </w:r>
      <w:r w:rsidR="00DD6616" w:rsidRPr="00DF5F9A">
        <w:t xml:space="preserve">оси </w:t>
      </w:r>
      <w:r w:rsidR="005F21D9" w:rsidRPr="00DF5F9A">
        <w:t>Владикавказ – Алагир (участок автомагистрали</w:t>
      </w:r>
      <w:r w:rsidR="000651D0" w:rsidRPr="00DF5F9A">
        <w:t xml:space="preserve"> федерального значения общего пользования «Владикавказ – Алагир»</w:t>
      </w:r>
      <w:r w:rsidR="005F21D9" w:rsidRPr="00DF5F9A">
        <w:t xml:space="preserve"> (</w:t>
      </w:r>
      <w:r w:rsidR="000651D0" w:rsidRPr="00DF5F9A">
        <w:t>А162</w:t>
      </w:r>
      <w:r w:rsidR="005F21D9" w:rsidRPr="00DF5F9A">
        <w:t>), связывающий планировочные узлы г. Владикавказ (главный) и г. Алагир (второстепенный)</w:t>
      </w:r>
      <w:r w:rsidR="007D03D9" w:rsidRPr="00DF5F9A">
        <w:t>.</w:t>
      </w:r>
    </w:p>
    <w:p w:rsidR="002D678E" w:rsidRPr="00DF5F9A" w:rsidRDefault="002D678E" w:rsidP="0055752F">
      <w:pPr>
        <w:pStyle w:val="a8"/>
        <w:spacing w:line="240" w:lineRule="auto"/>
        <w:ind w:left="851"/>
      </w:pPr>
    </w:p>
    <w:p w:rsidR="002D678E" w:rsidRPr="00DF5F9A" w:rsidRDefault="002D678E" w:rsidP="002D678E">
      <w:pPr>
        <w:pStyle w:val="a8"/>
        <w:spacing w:line="240" w:lineRule="auto"/>
        <w:ind w:left="0" w:firstLine="0"/>
        <w:jc w:val="center"/>
      </w:pPr>
      <w:r w:rsidRPr="00DF5F9A">
        <w:rPr>
          <w:noProof/>
        </w:rPr>
        <w:lastRenderedPageBreak/>
        <w:drawing>
          <wp:inline distT="0" distB="0" distL="0" distR="0" wp14:anchorId="0768089E" wp14:editId="3D1F5444">
            <wp:extent cx="5520871" cy="5114925"/>
            <wp:effectExtent l="0" t="0" r="3810" b="0"/>
            <wp:docPr id="30" name="Рисунок 30"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prostr struk i rassel.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0871" cy="5114925"/>
                    </a:xfrm>
                    <a:prstGeom prst="rect">
                      <a:avLst/>
                    </a:prstGeom>
                    <a:noFill/>
                    <a:ln>
                      <a:noFill/>
                    </a:ln>
                  </pic:spPr>
                </pic:pic>
              </a:graphicData>
            </a:graphic>
          </wp:inline>
        </w:drawing>
      </w:r>
    </w:p>
    <w:p w:rsidR="00EF0536" w:rsidRPr="00DF5F9A" w:rsidRDefault="00EF0536" w:rsidP="00EF0536">
      <w:pPr>
        <w:pStyle w:val="a8"/>
        <w:spacing w:line="240" w:lineRule="auto"/>
        <w:ind w:left="0" w:firstLine="0"/>
        <w:jc w:val="center"/>
        <w:rPr>
          <w:b/>
        </w:rPr>
      </w:pPr>
      <w:r w:rsidRPr="00DF5F9A">
        <w:rPr>
          <w:b/>
        </w:rPr>
        <w:t>Рис. 1.3.3. Фрагмент схемы «Пространственная структура и расселение»</w:t>
      </w:r>
      <w:r w:rsidR="00964F98" w:rsidRPr="00DF5F9A">
        <w:rPr>
          <w:rStyle w:val="afe"/>
          <w:b/>
        </w:rPr>
        <w:footnoteReference w:id="5"/>
      </w:r>
    </w:p>
    <w:p w:rsidR="00EF0536" w:rsidRPr="00DF5F9A" w:rsidRDefault="00EF0536" w:rsidP="0055752F">
      <w:pPr>
        <w:pStyle w:val="a8"/>
        <w:spacing w:line="240" w:lineRule="auto"/>
        <w:ind w:left="851"/>
      </w:pPr>
    </w:p>
    <w:p w:rsidR="00282A74" w:rsidRPr="00DF5F9A" w:rsidRDefault="00282A74" w:rsidP="0055752F">
      <w:pPr>
        <w:pStyle w:val="a8"/>
        <w:spacing w:line="240" w:lineRule="auto"/>
        <w:ind w:left="851"/>
      </w:pPr>
      <w:r w:rsidRPr="00DF5F9A">
        <w:t xml:space="preserve">Ближайшей к </w:t>
      </w:r>
      <w:r w:rsidR="00DF5F9A">
        <w:t>Хаталдонскому</w:t>
      </w:r>
      <w:r w:rsidR="00DD6616" w:rsidRPr="00DF5F9A">
        <w:t xml:space="preserve"> СП</w:t>
      </w:r>
      <w:r w:rsidRPr="00DF5F9A">
        <w:t xml:space="preserve"> станцией железной дороги является станция </w:t>
      </w:r>
      <w:r w:rsidR="00DD6616" w:rsidRPr="00DF5F9A">
        <w:t>«Владикавказ»</w:t>
      </w:r>
      <w:r w:rsidR="00F04932" w:rsidRPr="00DF5F9A">
        <w:t xml:space="preserve">, расположенная на </w:t>
      </w:r>
      <w:r w:rsidR="003157DF" w:rsidRPr="00DF5F9A">
        <w:t>линии</w:t>
      </w:r>
      <w:r w:rsidR="00F04932" w:rsidRPr="00DF5F9A">
        <w:t xml:space="preserve"> </w:t>
      </w:r>
      <w:r w:rsidR="00DD6616" w:rsidRPr="00DF5F9A">
        <w:t>Ростов-на-Дону – Баку</w:t>
      </w:r>
      <w:r w:rsidR="00F04932" w:rsidRPr="00DF5F9A">
        <w:t xml:space="preserve">. </w:t>
      </w:r>
      <w:r w:rsidRPr="00DF5F9A">
        <w:t xml:space="preserve">Ближайшим аэропортом является </w:t>
      </w:r>
      <w:r w:rsidR="00BA5CFB" w:rsidRPr="00DF5F9A">
        <w:t>международный аэропорт «</w:t>
      </w:r>
      <w:r w:rsidR="00DD6616" w:rsidRPr="00DF5F9A">
        <w:t>Владикавказ</w:t>
      </w:r>
      <w:r w:rsidR="00BA5CFB" w:rsidRPr="00DF5F9A">
        <w:t>»</w:t>
      </w:r>
      <w:r w:rsidR="00DD6616" w:rsidRPr="00DF5F9A">
        <w:t xml:space="preserve"> (г. Беслан)</w:t>
      </w:r>
      <w:r w:rsidR="003157DF" w:rsidRPr="00DF5F9A">
        <w:t>.</w:t>
      </w:r>
    </w:p>
    <w:p w:rsidR="00964F98" w:rsidRPr="00DF5F9A" w:rsidRDefault="00964F98" w:rsidP="0055752F">
      <w:pPr>
        <w:pStyle w:val="a8"/>
        <w:spacing w:line="240" w:lineRule="auto"/>
        <w:ind w:left="851"/>
      </w:pPr>
      <w:r w:rsidRPr="00DF5F9A">
        <w:t>Услугами внутреннего водного транспорта экономика села обеспечена через пристань на р.</w:t>
      </w:r>
      <w:r w:rsidR="00752232" w:rsidRPr="00DF5F9A">
        <w:t xml:space="preserve"> </w:t>
      </w:r>
      <w:r w:rsidRPr="00DF5F9A">
        <w:t>Кубань в г.</w:t>
      </w:r>
      <w:r w:rsidR="00752232" w:rsidRPr="00DF5F9A">
        <w:t xml:space="preserve"> </w:t>
      </w:r>
      <w:r w:rsidRPr="00DF5F9A">
        <w:t>Усть-Лабинске. К Волго-Балтийской системе выход осуществляется через порт Астрахань. Ближайший морской порт – Махачкала.</w:t>
      </w:r>
    </w:p>
    <w:p w:rsidR="00752232" w:rsidRPr="00DF5F9A" w:rsidRDefault="00752232" w:rsidP="00752232">
      <w:pPr>
        <w:pStyle w:val="a8"/>
        <w:spacing w:line="240" w:lineRule="auto"/>
        <w:ind w:left="851"/>
      </w:pPr>
      <w:r w:rsidRPr="00DF5F9A">
        <w:t xml:space="preserve">Хорошая транспортная доступность (менее </w:t>
      </w:r>
      <w:r w:rsidR="008A0C18" w:rsidRPr="00DF5F9A">
        <w:t>4</w:t>
      </w:r>
      <w:r w:rsidRPr="00DF5F9A">
        <w:t>0 минут) позволяет говорить о включенности населенного пункта в систему пригородных автобусных сообщений, а, следовательно, ежедневных и эпизодических трудовых и бытовых поездок.</w:t>
      </w:r>
    </w:p>
    <w:p w:rsidR="00964F98" w:rsidRPr="00DF5F9A" w:rsidRDefault="00752232" w:rsidP="00752232">
      <w:pPr>
        <w:pStyle w:val="a8"/>
        <w:spacing w:line="240" w:lineRule="auto"/>
        <w:ind w:left="851"/>
      </w:pPr>
      <w:r w:rsidRPr="00DF5F9A">
        <w:t>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федеральной автомагистрали Р-297</w:t>
      </w:r>
      <w:r w:rsidR="003319A8" w:rsidRPr="00DF5F9A">
        <w:t>.</w:t>
      </w:r>
    </w:p>
    <w:p w:rsidR="002074C5" w:rsidRPr="00DF5F9A" w:rsidRDefault="00282A74" w:rsidP="0055752F">
      <w:pPr>
        <w:pStyle w:val="a8"/>
        <w:spacing w:line="240" w:lineRule="auto"/>
        <w:ind w:left="851"/>
      </w:pPr>
      <w:r w:rsidRPr="00DF5F9A">
        <w:rPr>
          <w:b/>
        </w:rPr>
        <w:t>Мезоположение</w:t>
      </w:r>
      <w:r w:rsidR="00C45AC7" w:rsidRPr="00DF5F9A">
        <w:t xml:space="preserve"> планируемого поселения</w:t>
      </w:r>
      <w:r w:rsidRPr="00DF5F9A">
        <w:t xml:space="preserve"> </w:t>
      </w:r>
      <w:r w:rsidR="007E40A1" w:rsidRPr="00DF5F9A">
        <w:t xml:space="preserve">также </w:t>
      </w:r>
      <w:r w:rsidR="00DA292F" w:rsidRPr="00DF5F9A">
        <w:t xml:space="preserve">характеризуется </w:t>
      </w:r>
      <w:r w:rsidR="007E40A1" w:rsidRPr="00DF5F9A">
        <w:t xml:space="preserve">как </w:t>
      </w:r>
      <w:r w:rsidR="000651D0" w:rsidRPr="00DF5F9A">
        <w:t>транзитное</w:t>
      </w:r>
      <w:r w:rsidR="007E40A1" w:rsidRPr="00DF5F9A">
        <w:t xml:space="preserve">; так, сообщение с районным центром </w:t>
      </w:r>
      <w:r w:rsidR="00F01B5C" w:rsidRPr="00DF5F9A">
        <w:t>г</w:t>
      </w:r>
      <w:r w:rsidR="007E40A1" w:rsidRPr="00DF5F9A">
        <w:t xml:space="preserve">. </w:t>
      </w:r>
      <w:r w:rsidR="00F01B5C" w:rsidRPr="00DF5F9A">
        <w:t>Алагир</w:t>
      </w:r>
      <w:r w:rsidR="007E40A1" w:rsidRPr="00DF5F9A">
        <w:t xml:space="preserve">, г. Владикавказ и другими муниципальными образованиями РСО-Алания осуществляется с помощью автомобильной дороги </w:t>
      </w:r>
      <w:r w:rsidR="000651D0" w:rsidRPr="00DF5F9A">
        <w:t>федерального</w:t>
      </w:r>
      <w:r w:rsidR="007E40A1" w:rsidRPr="00DF5F9A">
        <w:t xml:space="preserve"> значения</w:t>
      </w:r>
      <w:r w:rsidR="00D73021" w:rsidRPr="00DF5F9A">
        <w:t xml:space="preserve"> «Владикавказ</w:t>
      </w:r>
      <w:r w:rsidR="00F01B5C" w:rsidRPr="00DF5F9A">
        <w:t xml:space="preserve"> </w:t>
      </w:r>
      <w:r w:rsidR="00D73021" w:rsidRPr="00DF5F9A">
        <w:t>– Алагир»</w:t>
      </w:r>
      <w:r w:rsidR="00693030" w:rsidRPr="00DF5F9A">
        <w:t>,</w:t>
      </w:r>
      <w:r w:rsidR="007E40A1" w:rsidRPr="00DF5F9A">
        <w:t xml:space="preserve"> соединяюще</w:t>
      </w:r>
      <w:r w:rsidR="00693030" w:rsidRPr="00DF5F9A">
        <w:t>й</w:t>
      </w:r>
      <w:r w:rsidR="007E40A1" w:rsidRPr="00DF5F9A">
        <w:t xml:space="preserve"> </w:t>
      </w:r>
      <w:r w:rsidR="00D73021" w:rsidRPr="00DF5F9A">
        <w:t xml:space="preserve">ряд населенных пунктов </w:t>
      </w:r>
      <w:r w:rsidR="00D73021" w:rsidRPr="00DF5F9A">
        <w:lastRenderedPageBreak/>
        <w:t>Пригородного и Алагирского районов с г. Владикавказ</w:t>
      </w:r>
      <w:r w:rsidR="00140315">
        <w:t>.</w:t>
      </w:r>
      <w:r w:rsidR="007E40A1" w:rsidRPr="00DF5F9A">
        <w:t xml:space="preserve"> </w:t>
      </w:r>
      <w:r w:rsidR="002074C5" w:rsidRPr="00DF5F9A">
        <w:t xml:space="preserve">Указанная </w:t>
      </w:r>
      <w:r w:rsidR="00B70C20" w:rsidRPr="00DF5F9A">
        <w:t xml:space="preserve">автомобильная дорога проходит через </w:t>
      </w:r>
      <w:r w:rsidR="00693030" w:rsidRPr="00DF5F9A">
        <w:t>центральн</w:t>
      </w:r>
      <w:r w:rsidR="00D73021" w:rsidRPr="00DF5F9A">
        <w:t>ую часть</w:t>
      </w:r>
      <w:r w:rsidR="00693030" w:rsidRPr="00DF5F9A">
        <w:t xml:space="preserve"> </w:t>
      </w:r>
      <w:r w:rsidR="00D73021" w:rsidRPr="00DF5F9A">
        <w:t>планируемого муниципального образования.</w:t>
      </w:r>
    </w:p>
    <w:p w:rsidR="00282A74" w:rsidRPr="00DF5F9A" w:rsidRDefault="0012243A" w:rsidP="0055752F">
      <w:pPr>
        <w:pStyle w:val="a8"/>
        <w:spacing w:line="240" w:lineRule="auto"/>
        <w:ind w:left="851"/>
      </w:pPr>
      <w:r w:rsidRPr="00DF5F9A">
        <w:rPr>
          <w:b/>
        </w:rPr>
        <w:t>Микроположение</w:t>
      </w:r>
      <w:r w:rsidRPr="00DF5F9A">
        <w:t xml:space="preserve"> </w:t>
      </w:r>
      <w:r w:rsidR="00140315">
        <w:t>Хаталдонское</w:t>
      </w:r>
      <w:r w:rsidR="00693030" w:rsidRPr="00DF5F9A">
        <w:t xml:space="preserve"> сельского поселения</w:t>
      </w:r>
      <w:r w:rsidR="000E14A9" w:rsidRPr="00DF5F9A">
        <w:t xml:space="preserve"> –</w:t>
      </w:r>
      <w:r w:rsidRPr="00DF5F9A">
        <w:t xml:space="preserve"> </w:t>
      </w:r>
      <w:r w:rsidR="00140315">
        <w:t xml:space="preserve">также </w:t>
      </w:r>
      <w:r w:rsidR="007B11AC" w:rsidRPr="00DF5F9A">
        <w:t>транзитное</w:t>
      </w:r>
      <w:r w:rsidRPr="00DF5F9A">
        <w:t>.</w:t>
      </w:r>
      <w:r w:rsidR="000E14A9" w:rsidRPr="00DF5F9A">
        <w:t xml:space="preserve"> </w:t>
      </w:r>
      <w:r w:rsidRPr="00DF5F9A">
        <w:t xml:space="preserve"> </w:t>
      </w:r>
      <w:r w:rsidR="007B11AC" w:rsidRPr="00DF5F9A">
        <w:t xml:space="preserve">На внутрирайонном уровне связь с районным центром у </w:t>
      </w:r>
      <w:r w:rsidR="00140315">
        <w:t>2</w:t>
      </w:r>
      <w:r w:rsidR="007B11AC" w:rsidRPr="00DF5F9A">
        <w:t xml:space="preserve"> сельских поселений осуществляется через планируемое поселение. </w:t>
      </w:r>
      <w:r w:rsidR="00016611" w:rsidRPr="00DF5F9A">
        <w:t>В пределах ближай</w:t>
      </w:r>
      <w:r w:rsidR="00497092" w:rsidRPr="00DF5F9A">
        <w:t>ш</w:t>
      </w:r>
      <w:r w:rsidR="00B70C20" w:rsidRPr="00DF5F9A">
        <w:t>его ареала (</w:t>
      </w:r>
      <w:r w:rsidR="00016611" w:rsidRPr="00DF5F9A">
        <w:t xml:space="preserve">часовая транспортная доступность) располагается районный центр – </w:t>
      </w:r>
      <w:r w:rsidR="00BF6ABE" w:rsidRPr="00DF5F9A">
        <w:t>г. Алагир</w:t>
      </w:r>
      <w:r w:rsidR="00016611" w:rsidRPr="00DF5F9A">
        <w:t>.</w:t>
      </w:r>
    </w:p>
    <w:p w:rsidR="000E14A9" w:rsidRPr="00DF5F9A" w:rsidRDefault="00B704AA" w:rsidP="0055752F">
      <w:pPr>
        <w:pStyle w:val="a8"/>
        <w:spacing w:line="240" w:lineRule="auto"/>
        <w:ind w:left="851"/>
      </w:pPr>
      <w:r w:rsidRPr="00DF5F9A">
        <w:t>Проект</w:t>
      </w:r>
      <w:r w:rsidR="000E14A9" w:rsidRPr="00DF5F9A">
        <w:t>ами</w:t>
      </w:r>
      <w:r w:rsidRPr="00DF5F9A">
        <w:t xml:space="preserve"> </w:t>
      </w:r>
      <w:r w:rsidR="000E14A9" w:rsidRPr="00DF5F9A">
        <w:t>СТП</w:t>
      </w:r>
      <w:r w:rsidRPr="00DF5F9A">
        <w:t xml:space="preserve"> </w:t>
      </w:r>
      <w:r w:rsidR="000E14A9" w:rsidRPr="00DF5F9A">
        <w:t xml:space="preserve">РСО-Алания, СТП </w:t>
      </w:r>
      <w:r w:rsidR="00FC3CEE" w:rsidRPr="00DF5F9A">
        <w:t>Алагирского</w:t>
      </w:r>
      <w:r w:rsidR="000E14A9" w:rsidRPr="00DF5F9A">
        <w:t xml:space="preserve"> района, Стратегия социально-экономического развития РСО-Алания до 2025 г. предусматривается реализация ряда экономических, инфраструктурных проектов на территории </w:t>
      </w:r>
      <w:r w:rsidR="00BF6ABE" w:rsidRPr="00DF5F9A">
        <w:t>Алагирского</w:t>
      </w:r>
      <w:r w:rsidR="000E14A9" w:rsidRPr="00DF5F9A">
        <w:t xml:space="preserve"> района,</w:t>
      </w:r>
      <w:r w:rsidR="007B11AC" w:rsidRPr="00DF5F9A">
        <w:t xml:space="preserve"> г. Владикавказа, развитие Владикавказской агломерации;</w:t>
      </w:r>
      <w:r w:rsidR="000E14A9" w:rsidRPr="00DF5F9A">
        <w:t xml:space="preserve"> в случае реализации которых у планируемого поселения </w:t>
      </w:r>
      <w:r w:rsidR="007B11AC" w:rsidRPr="00DF5F9A">
        <w:t>усилится</w:t>
      </w:r>
      <w:r w:rsidR="00243E07" w:rsidRPr="00DF5F9A">
        <w:t xml:space="preserve"> </w:t>
      </w:r>
      <w:r w:rsidR="000E14A9" w:rsidRPr="00DF5F9A">
        <w:t>транзитный потенциал</w:t>
      </w:r>
      <w:r w:rsidR="00243E07" w:rsidRPr="00DF5F9A">
        <w:t>.</w:t>
      </w:r>
    </w:p>
    <w:p w:rsidR="00366504" w:rsidRPr="00DF5F9A" w:rsidRDefault="00366504" w:rsidP="0055752F">
      <w:pPr>
        <w:pStyle w:val="a8"/>
        <w:spacing w:line="240" w:lineRule="auto"/>
        <w:ind w:left="851"/>
        <w:rPr>
          <w:b/>
        </w:rPr>
      </w:pPr>
      <w:r w:rsidRPr="00DF5F9A">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C62D27" w:rsidRPr="00DF5F9A" w:rsidRDefault="00366504" w:rsidP="0055752F">
      <w:pPr>
        <w:pStyle w:val="a8"/>
        <w:spacing w:line="240" w:lineRule="auto"/>
        <w:ind w:left="851"/>
      </w:pPr>
      <w:r w:rsidRPr="00DF5F9A">
        <w:t>Планируемое поселение расположено в</w:t>
      </w:r>
      <w:r w:rsidR="00117A1A" w:rsidRPr="00DF5F9A">
        <w:t xml:space="preserve"> зоны </w:t>
      </w:r>
      <w:r w:rsidRPr="00DF5F9A">
        <w:t xml:space="preserve">влияния </w:t>
      </w:r>
      <w:r w:rsidR="000D7E48" w:rsidRPr="00DF5F9A">
        <w:t xml:space="preserve">крупнейшего </w:t>
      </w:r>
      <w:r w:rsidR="00117A1A" w:rsidRPr="00DF5F9A">
        <w:t>промышленн</w:t>
      </w:r>
      <w:r w:rsidR="000D7E48" w:rsidRPr="00DF5F9A">
        <w:t>ого</w:t>
      </w:r>
      <w:r w:rsidR="00117A1A" w:rsidRPr="00DF5F9A">
        <w:t xml:space="preserve"> центр</w:t>
      </w:r>
      <w:r w:rsidR="000D7E48" w:rsidRPr="00DF5F9A">
        <w:t>а</w:t>
      </w:r>
      <w:r w:rsidR="00117A1A" w:rsidRPr="00DF5F9A">
        <w:t xml:space="preserve"> </w:t>
      </w:r>
      <w:r w:rsidR="00243E07" w:rsidRPr="00DF5F9A">
        <w:t>РСО – Алания</w:t>
      </w:r>
      <w:r w:rsidR="000D7E48" w:rsidRPr="00DF5F9A">
        <w:t xml:space="preserve"> – г. Владикавказа</w:t>
      </w:r>
      <w:r w:rsidR="00117A1A" w:rsidRPr="00DF5F9A">
        <w:t>. Ближайшим промышленным центр</w:t>
      </w:r>
      <w:r w:rsidR="000D7E48" w:rsidRPr="00DF5F9A">
        <w:t>ами также</w:t>
      </w:r>
      <w:r w:rsidR="00117A1A" w:rsidRPr="00DF5F9A">
        <w:t xml:space="preserve"> является </w:t>
      </w:r>
      <w:r w:rsidR="00243E07" w:rsidRPr="00DF5F9A">
        <w:t xml:space="preserve">город </w:t>
      </w:r>
      <w:r w:rsidR="000D7E48" w:rsidRPr="00DF5F9A">
        <w:t>Алагир</w:t>
      </w:r>
      <w:r w:rsidR="00243E07" w:rsidRPr="00DF5F9A">
        <w:t xml:space="preserve"> </w:t>
      </w:r>
      <w:r w:rsidR="00117A1A" w:rsidRPr="00DF5F9A">
        <w:t>(</w:t>
      </w:r>
      <w:r w:rsidR="00243E07" w:rsidRPr="00DF5F9A">
        <w:t>элементы пищевой</w:t>
      </w:r>
      <w:r w:rsidR="000D7E48" w:rsidRPr="00DF5F9A">
        <w:t xml:space="preserve"> промышленности,</w:t>
      </w:r>
      <w:r w:rsidR="00804A4C" w:rsidRPr="00DF5F9A">
        <w:t xml:space="preserve"> </w:t>
      </w:r>
      <w:r w:rsidR="000D7E48" w:rsidRPr="00DF5F9A">
        <w:t>промышленности строительных материалов</w:t>
      </w:r>
      <w:r w:rsidR="00117A1A" w:rsidRPr="00DF5F9A">
        <w:t>).</w:t>
      </w:r>
    </w:p>
    <w:p w:rsidR="009F4A5A" w:rsidRPr="00DF5F9A" w:rsidRDefault="00C62D27" w:rsidP="009F4A5A">
      <w:pPr>
        <w:pStyle w:val="a8"/>
        <w:spacing w:line="240" w:lineRule="auto"/>
        <w:ind w:left="851"/>
      </w:pPr>
      <w:r w:rsidRPr="00DF5F9A">
        <w:t xml:space="preserve">На начало 2014 года в </w:t>
      </w:r>
      <w:r w:rsidR="002B09E0">
        <w:t>Хаталдонском</w:t>
      </w:r>
      <w:r w:rsidRPr="00DF5F9A">
        <w:t xml:space="preserve"> </w:t>
      </w:r>
      <w:r w:rsidR="00072E9C" w:rsidRPr="00DF5F9A">
        <w:t xml:space="preserve">сельском </w:t>
      </w:r>
      <w:r w:rsidRPr="00DF5F9A">
        <w:t xml:space="preserve">поселении </w:t>
      </w:r>
      <w:r w:rsidR="002B09E0">
        <w:t xml:space="preserve">располагалось одно из крупнейших аграрных предприятий РСО–А – </w:t>
      </w:r>
      <w:r w:rsidR="002B09E0" w:rsidRPr="002B09E0">
        <w:t>ООО Агропромышленный холдинг «Мастер-Прайм. Березка»</w:t>
      </w:r>
    </w:p>
    <w:p w:rsidR="009F4A5A" w:rsidRPr="00DF5F9A" w:rsidRDefault="00366504" w:rsidP="009F4A5A">
      <w:pPr>
        <w:pStyle w:val="a8"/>
        <w:spacing w:line="240" w:lineRule="auto"/>
        <w:ind w:left="851"/>
      </w:pPr>
      <w:r w:rsidRPr="00DF5F9A">
        <w:t xml:space="preserve"> </w:t>
      </w:r>
      <w:r w:rsidR="009F4A5A" w:rsidRPr="00DF5F9A">
        <w:t xml:space="preserve"> Ближайшими к поселению месторождениями полезных ископаемых являются общераспространенные месторождения строительных материалов, технические камни.</w:t>
      </w:r>
    </w:p>
    <w:p w:rsidR="00366504" w:rsidRPr="00DF5F9A" w:rsidRDefault="00366504" w:rsidP="0055752F">
      <w:pPr>
        <w:spacing w:line="240" w:lineRule="auto"/>
        <w:ind w:left="851"/>
        <w:rPr>
          <w:b/>
        </w:rPr>
      </w:pPr>
      <w:r w:rsidRPr="00DF5F9A">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DF5F9A" w:rsidRDefault="007932BD" w:rsidP="007F135C">
      <w:pPr>
        <w:spacing w:line="240" w:lineRule="auto"/>
        <w:ind w:left="851"/>
      </w:pPr>
      <w:r w:rsidRPr="00DF5F9A">
        <w:t xml:space="preserve">Территория муниципального образования располагается в </w:t>
      </w:r>
      <w:r w:rsidR="006B49E4" w:rsidRPr="00DF5F9A">
        <w:t>предгорной</w:t>
      </w:r>
      <w:r w:rsidR="00631470" w:rsidRPr="00DF5F9A">
        <w:t xml:space="preserve"> части региона</w:t>
      </w:r>
      <w:r w:rsidR="00C62D27" w:rsidRPr="00DF5F9A">
        <w:t xml:space="preserve"> в равнинной планировочной зоне</w:t>
      </w:r>
      <w:r w:rsidR="00AA0D57" w:rsidRPr="00DF5F9A">
        <w:t xml:space="preserve">, который </w:t>
      </w:r>
      <w:r w:rsidR="00631470" w:rsidRPr="00DF5F9A">
        <w:t xml:space="preserve">также включает </w:t>
      </w:r>
      <w:r w:rsidR="00C62D27" w:rsidRPr="00DF5F9A">
        <w:t>Ардонский, Правобережный районы, северные</w:t>
      </w:r>
      <w:r w:rsidR="00631470" w:rsidRPr="00DF5F9A">
        <w:t xml:space="preserve"> части Ирафского, Алагирского и Пригородного районов республики.</w:t>
      </w:r>
    </w:p>
    <w:p w:rsidR="00631470" w:rsidRPr="00DF5F9A" w:rsidRDefault="00267275" w:rsidP="007F135C">
      <w:pPr>
        <w:spacing w:line="240" w:lineRule="auto"/>
        <w:ind w:left="851"/>
      </w:pPr>
      <w:r w:rsidRPr="00DF5F9A">
        <w:t>В</w:t>
      </w:r>
      <w:r w:rsidR="00631470" w:rsidRPr="00DF5F9A">
        <w:t xml:space="preserve">едущие отрасли растениеводства — производство зерновых, кормовых культур, овощеводство. Преобладают кукуруза, озимая пшеница, картофель. </w:t>
      </w:r>
    </w:p>
    <w:p w:rsidR="00631470" w:rsidRPr="00DF5F9A" w:rsidRDefault="007F135C" w:rsidP="007F135C">
      <w:pPr>
        <w:spacing w:line="240" w:lineRule="auto"/>
        <w:ind w:left="851"/>
      </w:pPr>
      <w:r w:rsidRPr="00DF5F9A">
        <w:t>Главн</w:t>
      </w:r>
      <w:r w:rsidR="00631470" w:rsidRPr="00DF5F9A">
        <w:t>ые</w:t>
      </w:r>
      <w:r w:rsidRPr="00DF5F9A">
        <w:t xml:space="preserve"> отрасл</w:t>
      </w:r>
      <w:r w:rsidR="00631470" w:rsidRPr="00DF5F9A">
        <w:t>и</w:t>
      </w:r>
      <w:r w:rsidRPr="00DF5F9A">
        <w:t xml:space="preserve"> животноводства — разведение крупного рогатого скота молочно-мясного</w:t>
      </w:r>
      <w:r w:rsidR="00631470" w:rsidRPr="00DF5F9A">
        <w:t xml:space="preserve"> направления</w:t>
      </w:r>
      <w:r w:rsidRPr="00DF5F9A">
        <w:t>,</w:t>
      </w:r>
      <w:r w:rsidR="00631470" w:rsidRPr="00DF5F9A">
        <w:t xml:space="preserve"> выращивание мелкого рогатого скота, свиноводство (за последние 25 лет практически исчезло). </w:t>
      </w:r>
    </w:p>
    <w:p w:rsidR="007932BD" w:rsidRPr="00DF5F9A" w:rsidRDefault="00631470" w:rsidP="007F135C">
      <w:pPr>
        <w:spacing w:line="240" w:lineRule="auto"/>
        <w:ind w:left="851"/>
      </w:pPr>
      <w:r w:rsidRPr="00DF5F9A">
        <w:t xml:space="preserve">Территория муниципального образования </w:t>
      </w:r>
      <w:r w:rsidR="007F135C" w:rsidRPr="00DF5F9A">
        <w:t xml:space="preserve">обладает перспективами развития </w:t>
      </w:r>
      <w:r w:rsidRPr="00DF5F9A">
        <w:t xml:space="preserve">аграрного сектора </w:t>
      </w:r>
      <w:r w:rsidR="007F135C" w:rsidRPr="00DF5F9A">
        <w:t>экономики</w:t>
      </w:r>
      <w:r w:rsidRPr="00DF5F9A">
        <w:t>, связанными в первую очередь с восстановлением хозяйственного комплекса поселения (МТФ, СТФ, хранилищ кормов, складов и др.), интенсификацией использования с/х угодий, увеличением поголовья и товарности с/х животных.</w:t>
      </w:r>
      <w:r w:rsidR="00C62D27" w:rsidRPr="00DF5F9A">
        <w:t xml:space="preserve"> Важным фактором развития с/х производства в </w:t>
      </w:r>
      <w:r w:rsidR="00EC28CE">
        <w:t>Хаталдонском</w:t>
      </w:r>
      <w:r w:rsidR="00C62D27" w:rsidRPr="00DF5F9A">
        <w:t xml:space="preserve"> СП может выступать близость емкого рынка сбыта продукции – г. Владикавказа.</w:t>
      </w:r>
    </w:p>
    <w:p w:rsidR="00366504" w:rsidRPr="00DF5F9A" w:rsidRDefault="00366504" w:rsidP="0055752F">
      <w:pPr>
        <w:spacing w:line="240" w:lineRule="auto"/>
        <w:ind w:left="851"/>
      </w:pPr>
      <w:r w:rsidRPr="00DF5F9A">
        <w:t xml:space="preserve">Относительно центров производства продуктов питания в </w:t>
      </w:r>
      <w:r w:rsidR="00631470" w:rsidRPr="00DF5F9A">
        <w:t xml:space="preserve"> РСО – Алания </w:t>
      </w:r>
      <w:r w:rsidRPr="00DF5F9A">
        <w:t xml:space="preserve">положение планируемого поселения можно охарактеризовать как </w:t>
      </w:r>
      <w:r w:rsidR="00C62D27" w:rsidRPr="00DF5F9A">
        <w:t>центральное</w:t>
      </w:r>
      <w:r w:rsidRPr="00DF5F9A">
        <w:t>.</w:t>
      </w:r>
      <w:r w:rsidR="007932BD" w:rsidRPr="00DF5F9A">
        <w:t xml:space="preserve"> Общей проблемой агропромышленного комплекса является незавершенность производственных процессов – АПК </w:t>
      </w:r>
      <w:r w:rsidR="00631470" w:rsidRPr="00DF5F9A">
        <w:t>района</w:t>
      </w:r>
      <w:r w:rsidR="007932BD" w:rsidRPr="00DF5F9A">
        <w:t xml:space="preserve"> включает только одну сферу – сельское хозяйство и наименее развит</w:t>
      </w:r>
      <w:r w:rsidR="00DF37BB" w:rsidRPr="00DF5F9A">
        <w:t>ую</w:t>
      </w:r>
      <w:r w:rsidR="007932BD" w:rsidRPr="00DF5F9A">
        <w:t xml:space="preserve"> сфер</w:t>
      </w:r>
      <w:r w:rsidR="00DF37BB" w:rsidRPr="00DF5F9A">
        <w:t>у</w:t>
      </w:r>
      <w:r w:rsidR="007932BD" w:rsidRPr="00DF5F9A">
        <w:t xml:space="preserve"> переработки сельскохозяйственного сырья, при фактическом отсутствии инфраструктурного блока и сферы обеспечивающей сельское хозяйство средствами производства и материальными ресурсами.</w:t>
      </w:r>
    </w:p>
    <w:p w:rsidR="00366504" w:rsidRPr="00DF5F9A" w:rsidRDefault="000964A5" w:rsidP="0055752F">
      <w:pPr>
        <w:spacing w:line="240" w:lineRule="auto"/>
        <w:ind w:left="851"/>
      </w:pPr>
      <w:r w:rsidRPr="00DF5F9A">
        <w:t>Ближайшими центрами переработки сельскохозяйственного сырья я</w:t>
      </w:r>
      <w:r w:rsidR="00261820" w:rsidRPr="00DF5F9A">
        <w:t>в</w:t>
      </w:r>
      <w:r w:rsidRPr="00DF5F9A">
        <w:t xml:space="preserve">ляются </w:t>
      </w:r>
      <w:r w:rsidR="00631470" w:rsidRPr="00DF5F9A">
        <w:t xml:space="preserve">города </w:t>
      </w:r>
      <w:r w:rsidR="00C62D27" w:rsidRPr="00DF5F9A">
        <w:t>Владикавказ, Алагир</w:t>
      </w:r>
      <w:r w:rsidR="00631470" w:rsidRPr="00DF5F9A">
        <w:t>, Беслан</w:t>
      </w:r>
      <w:r w:rsidR="00267275" w:rsidRPr="00DF5F9A">
        <w:t>.</w:t>
      </w:r>
    </w:p>
    <w:p w:rsidR="00366504" w:rsidRPr="00DF5F9A" w:rsidRDefault="00366504" w:rsidP="0055752F">
      <w:pPr>
        <w:spacing w:line="240" w:lineRule="auto"/>
        <w:ind w:left="851"/>
        <w:rPr>
          <w:b/>
        </w:rPr>
      </w:pPr>
      <w:r w:rsidRPr="00DF5F9A">
        <w:rPr>
          <w:b/>
        </w:rPr>
        <w:t>Демо</w:t>
      </w:r>
      <w:r w:rsidR="00267275" w:rsidRPr="00DF5F9A">
        <w:rPr>
          <w:b/>
        </w:rPr>
        <w:t>-</w:t>
      </w:r>
      <w:r w:rsidRPr="00DF5F9A">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DF5F9A" w:rsidRDefault="00366504" w:rsidP="0055752F">
      <w:pPr>
        <w:spacing w:line="240" w:lineRule="auto"/>
        <w:ind w:left="851"/>
      </w:pPr>
      <w:r w:rsidRPr="00DF5F9A">
        <w:lastRenderedPageBreak/>
        <w:t xml:space="preserve">Общая численность населения </w:t>
      </w:r>
      <w:r w:rsidR="00EC28CE">
        <w:t>Хаталдонского</w:t>
      </w:r>
      <w:r w:rsidR="00267275" w:rsidRPr="00DF5F9A">
        <w:t xml:space="preserve"> СП</w:t>
      </w:r>
      <w:r w:rsidR="00C95B4C" w:rsidRPr="00DF5F9A">
        <w:t xml:space="preserve"> </w:t>
      </w:r>
      <w:r w:rsidR="00207C5E" w:rsidRPr="00DF5F9A">
        <w:t xml:space="preserve">на 1 </w:t>
      </w:r>
      <w:r w:rsidR="00C642A9" w:rsidRPr="00DF5F9A">
        <w:t>января</w:t>
      </w:r>
      <w:r w:rsidR="00207C5E" w:rsidRPr="00DF5F9A">
        <w:t xml:space="preserve"> 201</w:t>
      </w:r>
      <w:r w:rsidR="00E3271F" w:rsidRPr="00DF5F9A">
        <w:t>3</w:t>
      </w:r>
      <w:r w:rsidR="00207C5E" w:rsidRPr="00DF5F9A">
        <w:t xml:space="preserve"> года </w:t>
      </w:r>
      <w:r w:rsidRPr="00DF5F9A">
        <w:t>составля</w:t>
      </w:r>
      <w:r w:rsidR="00207C5E" w:rsidRPr="00DF5F9A">
        <w:t>л</w:t>
      </w:r>
      <w:r w:rsidR="00C642A9" w:rsidRPr="00DF5F9A">
        <w:t>а</w:t>
      </w:r>
      <w:r w:rsidRPr="00DF5F9A">
        <w:t xml:space="preserve"> </w:t>
      </w:r>
      <w:r w:rsidR="00EC28CE">
        <w:t>1257</w:t>
      </w:r>
      <w:r w:rsidR="00811C4F" w:rsidRPr="00DF5F9A">
        <w:t xml:space="preserve"> человек (</w:t>
      </w:r>
      <w:r w:rsidR="00C66339" w:rsidRPr="00DF5F9A">
        <w:t>3</w:t>
      </w:r>
      <w:r w:rsidR="00C95B4C" w:rsidRPr="00DF5F9A">
        <w:t>,</w:t>
      </w:r>
      <w:r w:rsidR="00EC28CE">
        <w:t>3</w:t>
      </w:r>
      <w:r w:rsidRPr="00DF5F9A">
        <w:t xml:space="preserve">% от общей численности населения всего района). </w:t>
      </w:r>
      <w:r w:rsidR="00267275" w:rsidRPr="00DF5F9A">
        <w:t>Поселение</w:t>
      </w:r>
      <w:r w:rsidRPr="00DF5F9A">
        <w:t xml:space="preserve"> занимает </w:t>
      </w:r>
      <w:r w:rsidR="00EC28CE">
        <w:t>9</w:t>
      </w:r>
      <w:r w:rsidR="00F115F0" w:rsidRPr="00DF5F9A">
        <w:t xml:space="preserve"> </w:t>
      </w:r>
      <w:r w:rsidRPr="00DF5F9A">
        <w:t>место</w:t>
      </w:r>
      <w:r w:rsidR="001B00AB" w:rsidRPr="00DF5F9A">
        <w:t xml:space="preserve"> по численности населения</w:t>
      </w:r>
      <w:r w:rsidRPr="00DF5F9A">
        <w:t xml:space="preserve"> среди всех муниципальных образований </w:t>
      </w:r>
      <w:r w:rsidR="00F115F0" w:rsidRPr="00DF5F9A">
        <w:t>Алагирского</w:t>
      </w:r>
      <w:r w:rsidR="00C2664E" w:rsidRPr="00DF5F9A">
        <w:t xml:space="preserve"> района</w:t>
      </w:r>
      <w:r w:rsidR="00CB6688" w:rsidRPr="00DF5F9A">
        <w:t>.</w:t>
      </w:r>
    </w:p>
    <w:p w:rsidR="00267275" w:rsidRPr="00DF5F9A" w:rsidRDefault="00F54A8B" w:rsidP="0055752F">
      <w:pPr>
        <w:spacing w:line="240" w:lineRule="auto"/>
        <w:ind w:left="851"/>
      </w:pPr>
      <w:r w:rsidRPr="00DF5F9A">
        <w:t xml:space="preserve">Демографическая ситуация </w:t>
      </w:r>
      <w:r w:rsidR="006A44C4" w:rsidRPr="00DF5F9A">
        <w:t>до начала 201</w:t>
      </w:r>
      <w:r w:rsidR="00E61460" w:rsidRPr="00DF5F9A">
        <w:t>4</w:t>
      </w:r>
      <w:r w:rsidR="006A44C4" w:rsidRPr="00DF5F9A">
        <w:t xml:space="preserve"> г. </w:t>
      </w:r>
      <w:r w:rsidRPr="00DF5F9A">
        <w:t xml:space="preserve">характеризовалась </w:t>
      </w:r>
      <w:r w:rsidR="006A44C4" w:rsidRPr="00DF5F9A">
        <w:t xml:space="preserve">незначительным увеличением </w:t>
      </w:r>
      <w:r w:rsidRPr="00DF5F9A">
        <w:t xml:space="preserve">численности за счет </w:t>
      </w:r>
      <w:r w:rsidR="006A44C4" w:rsidRPr="00DF5F9A">
        <w:t>положительного</w:t>
      </w:r>
      <w:r w:rsidRPr="00DF5F9A">
        <w:t xml:space="preserve"> баланса в миграционных процессах. </w:t>
      </w:r>
      <w:r w:rsidR="00267275" w:rsidRPr="00DF5F9A">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DF5F9A" w:rsidRDefault="00497092" w:rsidP="0055752F">
      <w:pPr>
        <w:spacing w:line="240" w:lineRule="auto"/>
        <w:ind w:left="851"/>
        <w:rPr>
          <w:rFonts w:cs="Arial"/>
          <w:b/>
        </w:rPr>
      </w:pPr>
      <w:r w:rsidRPr="00DF5F9A">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18522F" w:rsidRPr="00155979" w:rsidRDefault="0018522F" w:rsidP="004544EC">
      <w:pPr>
        <w:spacing w:line="240" w:lineRule="auto"/>
        <w:ind w:left="851"/>
      </w:pPr>
      <w:r w:rsidRPr="00DF5F9A">
        <w:t xml:space="preserve">Положение </w:t>
      </w:r>
      <w:r w:rsidR="00EC28CE">
        <w:t>Хаталдонского</w:t>
      </w:r>
      <w:r w:rsidR="001C309C" w:rsidRPr="00DF5F9A">
        <w:t xml:space="preserve"> сельского поселения</w:t>
      </w:r>
      <w:r w:rsidRPr="00DF5F9A">
        <w:t xml:space="preserve"> относительно сложившихся и </w:t>
      </w:r>
      <w:r w:rsidRPr="00155979">
        <w:t xml:space="preserve">формирующихся туристических центров </w:t>
      </w:r>
      <w:r w:rsidR="001C309C" w:rsidRPr="00155979">
        <w:t>РСО-Алания</w:t>
      </w:r>
      <w:r w:rsidRPr="00155979">
        <w:t xml:space="preserve"> характеризуется </w:t>
      </w:r>
      <w:r w:rsidR="001C309C" w:rsidRPr="00155979">
        <w:t xml:space="preserve">как </w:t>
      </w:r>
      <w:r w:rsidR="00EC28CE" w:rsidRPr="00155979">
        <w:t>окраинное</w:t>
      </w:r>
      <w:r w:rsidR="004544EC" w:rsidRPr="00155979">
        <w:t xml:space="preserve">. Ближайшие рекреационные центры – г. </w:t>
      </w:r>
      <w:r w:rsidR="0092776E" w:rsidRPr="00155979">
        <w:t>Алагир</w:t>
      </w:r>
      <w:r w:rsidR="004544EC" w:rsidRPr="00155979">
        <w:t xml:space="preserve">, с. </w:t>
      </w:r>
      <w:r w:rsidR="0092776E" w:rsidRPr="00155979">
        <w:t>Фиагдон, с. Майрамадаг</w:t>
      </w:r>
      <w:r w:rsidR="004544EC" w:rsidRPr="00155979">
        <w:t>.</w:t>
      </w:r>
    </w:p>
    <w:p w:rsidR="00366504" w:rsidRPr="00155979"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155979" w:rsidTr="00921337">
        <w:tc>
          <w:tcPr>
            <w:tcW w:w="8720" w:type="dxa"/>
            <w:shd w:val="clear" w:color="auto" w:fill="C2D69B" w:themeFill="accent3" w:themeFillTint="99"/>
          </w:tcPr>
          <w:p w:rsidR="00927C8B" w:rsidRPr="00155979" w:rsidRDefault="00927C8B" w:rsidP="00E02EC5">
            <w:pPr>
              <w:spacing w:line="240" w:lineRule="auto"/>
              <w:ind w:firstLine="0"/>
              <w:rPr>
                <w:i/>
                <w:sz w:val="28"/>
                <w:szCs w:val="28"/>
              </w:rPr>
            </w:pPr>
            <w:r w:rsidRPr="00155979">
              <w:rPr>
                <w:i/>
                <w:sz w:val="28"/>
                <w:szCs w:val="28"/>
              </w:rPr>
              <w:t>1.</w:t>
            </w:r>
            <w:r w:rsidR="00E02EC5" w:rsidRPr="00155979">
              <w:rPr>
                <w:i/>
                <w:sz w:val="28"/>
                <w:szCs w:val="28"/>
              </w:rPr>
              <w:t>4</w:t>
            </w:r>
            <w:r w:rsidRPr="00155979">
              <w:rPr>
                <w:i/>
                <w:sz w:val="28"/>
                <w:szCs w:val="28"/>
              </w:rPr>
              <w:t>. Краткая историческая справка</w:t>
            </w:r>
          </w:p>
        </w:tc>
      </w:tr>
    </w:tbl>
    <w:p w:rsidR="00366504" w:rsidRPr="00155979" w:rsidRDefault="00366504" w:rsidP="0055752F">
      <w:pPr>
        <w:pStyle w:val="a8"/>
        <w:tabs>
          <w:tab w:val="left" w:pos="1762"/>
        </w:tabs>
        <w:spacing w:line="240" w:lineRule="auto"/>
        <w:ind w:left="851" w:firstLine="0"/>
        <w:rPr>
          <w:rFonts w:ascii="Times New Roman" w:hAnsi="Times New Roman"/>
        </w:rPr>
      </w:pPr>
    </w:p>
    <w:p w:rsidR="00C6372D" w:rsidRPr="00155979" w:rsidRDefault="00903DB7" w:rsidP="00C6372D">
      <w:pPr>
        <w:pStyle w:val="a8"/>
        <w:spacing w:line="240" w:lineRule="auto"/>
        <w:ind w:left="851"/>
      </w:pPr>
      <w:r w:rsidRPr="00155979">
        <w:rPr>
          <w:b/>
        </w:rPr>
        <w:t>Алагирский</w:t>
      </w:r>
      <w:r w:rsidR="001B00AB" w:rsidRPr="00155979">
        <w:rPr>
          <w:b/>
        </w:rPr>
        <w:t xml:space="preserve"> район</w:t>
      </w:r>
      <w:r w:rsidR="00FA2915" w:rsidRPr="00155979">
        <w:rPr>
          <w:b/>
        </w:rPr>
        <w:t>.</w:t>
      </w:r>
      <w:r w:rsidR="0046231E" w:rsidRPr="00155979">
        <w:rPr>
          <w:b/>
        </w:rPr>
        <w:t xml:space="preserve"> </w:t>
      </w:r>
      <w:r w:rsidR="0046231E" w:rsidRPr="00155979">
        <w:t>Н</w:t>
      </w:r>
      <w:r w:rsidR="00C6372D" w:rsidRPr="00155979">
        <w:t>азвание</w:t>
      </w:r>
      <w:r w:rsidR="0046231E" w:rsidRPr="00155979">
        <w:t xml:space="preserve"> района происходит от </w:t>
      </w:r>
      <w:r w:rsidR="00C6372D" w:rsidRPr="00155979">
        <w:t xml:space="preserve"> города происходит от осетинского «</w:t>
      </w:r>
      <w:r w:rsidR="00C6372D" w:rsidRPr="00155979">
        <w:rPr>
          <w:i/>
        </w:rPr>
        <w:t>Уæллаг Ир</w:t>
      </w:r>
      <w:r w:rsidR="00C6372D" w:rsidRPr="00155979">
        <w:t>» (</w:t>
      </w:r>
      <w:r w:rsidR="0046231E" w:rsidRPr="00155979">
        <w:t>«</w:t>
      </w:r>
      <w:r w:rsidR="0046231E" w:rsidRPr="00155979">
        <w:rPr>
          <w:i/>
        </w:rPr>
        <w:t>У</w:t>
      </w:r>
      <w:r w:rsidR="00C6372D" w:rsidRPr="00155979">
        <w:rPr>
          <w:i/>
        </w:rPr>
        <w:t>æллаг</w:t>
      </w:r>
      <w:r w:rsidR="0046231E" w:rsidRPr="00155979">
        <w:rPr>
          <w:i/>
        </w:rPr>
        <w:t>»</w:t>
      </w:r>
      <w:r w:rsidR="00C6372D" w:rsidRPr="00155979">
        <w:t xml:space="preserve"> </w:t>
      </w:r>
      <w:r w:rsidR="0046231E" w:rsidRPr="00155979">
        <w:t xml:space="preserve">– </w:t>
      </w:r>
      <w:r w:rsidR="00C6372D" w:rsidRPr="00155979">
        <w:t xml:space="preserve">верхний, </w:t>
      </w:r>
      <w:r w:rsidR="0046231E" w:rsidRPr="00155979">
        <w:t>«</w:t>
      </w:r>
      <w:r w:rsidR="00C6372D" w:rsidRPr="00155979">
        <w:rPr>
          <w:i/>
        </w:rPr>
        <w:t>Ир</w:t>
      </w:r>
      <w:r w:rsidR="0046231E" w:rsidRPr="00155979">
        <w:rPr>
          <w:i/>
        </w:rPr>
        <w:t>»</w:t>
      </w:r>
      <w:r w:rsidR="00C6372D" w:rsidRPr="00155979">
        <w:t xml:space="preserve"> </w:t>
      </w:r>
      <w:r w:rsidR="0046231E" w:rsidRPr="00155979">
        <w:t>–</w:t>
      </w:r>
      <w:r w:rsidR="00C6372D" w:rsidRPr="00155979">
        <w:t xml:space="preserve"> собирательное назв</w:t>
      </w:r>
      <w:r w:rsidR="00F115F0" w:rsidRPr="00155979">
        <w:t>ание осетин, также «Осетия»).</w:t>
      </w:r>
    </w:p>
    <w:p w:rsidR="00C6372D" w:rsidRPr="00155979" w:rsidRDefault="00C6372D" w:rsidP="00C6372D">
      <w:pPr>
        <w:pStyle w:val="a8"/>
        <w:spacing w:line="240" w:lineRule="auto"/>
        <w:ind w:left="851"/>
      </w:pPr>
      <w:r w:rsidRPr="00155979">
        <w:t>В 1824 году на территории современного Алагира было основано селение Салугардан, которое со временем слилось с Алагиром. Алагир был основан в 1850 году как посёлок при серебряно-свинцовом заводе, функционировавшем до 1897 года.</w:t>
      </w:r>
      <w:r w:rsidR="00FE46CB" w:rsidRPr="00155979">
        <w:rPr>
          <w:rStyle w:val="afe"/>
        </w:rPr>
        <w:footnoteReference w:id="6"/>
      </w:r>
      <w:r w:rsidRPr="00155979">
        <w:t xml:space="preserve"> До 1863 </w:t>
      </w:r>
      <w:r w:rsidR="00FE46CB" w:rsidRPr="00155979">
        <w:t>года именовался Горной станицей</w:t>
      </w:r>
      <w:r w:rsidRPr="00155979">
        <w:t>.</w:t>
      </w:r>
    </w:p>
    <w:p w:rsidR="00C6372D" w:rsidRPr="00155979" w:rsidRDefault="00C6372D" w:rsidP="00C6372D">
      <w:pPr>
        <w:pStyle w:val="a8"/>
        <w:spacing w:line="240" w:lineRule="auto"/>
        <w:ind w:left="851"/>
      </w:pPr>
      <w:r w:rsidRPr="00155979">
        <w:t>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(цитата из очерка Толмачёва С.И. «Селение Алагир»): «а). Коренныхъ жителей 1975 душъ б) Имеретинъ 736 душъ в) Осетинъ 949 душъ г) Разночинцевъ 1998 душъ» Садоводство. 2 церкви, 2 школы; аптека; почтово-телеграфное отделение, казённая и земская почтовые станции, ветерина</w:t>
      </w:r>
      <w:r w:rsidR="00FE46CB" w:rsidRPr="00155979">
        <w:t>рный врач. Базар еженедельно.</w:t>
      </w:r>
      <w:r w:rsidR="00FE46CB" w:rsidRPr="00155979">
        <w:rPr>
          <w:rStyle w:val="afe"/>
        </w:rPr>
        <w:footnoteReference w:id="7"/>
      </w:r>
    </w:p>
    <w:p w:rsidR="00C6372D" w:rsidRPr="00155979" w:rsidRDefault="00C6372D" w:rsidP="00C6372D">
      <w:pPr>
        <w:pStyle w:val="a8"/>
        <w:spacing w:line="240" w:lineRule="auto"/>
        <w:ind w:left="851"/>
      </w:pPr>
      <w:r w:rsidRPr="00155979">
        <w:t>В декабре 1905 года в Алагире произошло вооружённое выступление крестьян.</w:t>
      </w:r>
    </w:p>
    <w:p w:rsidR="00C6372D" w:rsidRPr="00504B9D" w:rsidRDefault="00C6372D" w:rsidP="00C6372D">
      <w:pPr>
        <w:pStyle w:val="a8"/>
        <w:spacing w:line="240" w:lineRule="auto"/>
        <w:ind w:left="851"/>
      </w:pPr>
      <w:r w:rsidRPr="00504B9D">
        <w:t>На окраине Алагира — бальнеологический курорт Тамиск с источниками сульфидно-сульфатно-магниево-кальциевых вод.</w:t>
      </w:r>
    </w:p>
    <w:p w:rsidR="00C6372D" w:rsidRPr="00504B9D" w:rsidRDefault="00C6372D" w:rsidP="00C6372D">
      <w:pPr>
        <w:pStyle w:val="a8"/>
        <w:spacing w:line="240" w:lineRule="auto"/>
        <w:ind w:left="851"/>
      </w:pPr>
      <w:r w:rsidRPr="00504B9D">
        <w:t>Статус города — с 1938 года.</w:t>
      </w:r>
    </w:p>
    <w:p w:rsidR="00504B9D" w:rsidRPr="00504B9D" w:rsidRDefault="00504B9D" w:rsidP="00504B9D">
      <w:pPr>
        <w:pStyle w:val="a8"/>
        <w:spacing w:line="240" w:lineRule="auto"/>
        <w:ind w:left="851"/>
      </w:pPr>
      <w:r w:rsidRPr="00504B9D">
        <w:rPr>
          <w:b/>
        </w:rPr>
        <w:t>Хаталдонское СП</w:t>
      </w:r>
      <w:r>
        <w:rPr>
          <w:rStyle w:val="afe"/>
          <w:b/>
        </w:rPr>
        <w:footnoteReference w:id="8"/>
      </w:r>
      <w:r w:rsidRPr="00504B9D">
        <w:rPr>
          <w:b/>
        </w:rPr>
        <w:t>.</w:t>
      </w:r>
      <w:r>
        <w:rPr>
          <w:b/>
        </w:rPr>
        <w:t xml:space="preserve"> </w:t>
      </w:r>
      <w:r w:rsidRPr="00504B9D">
        <w:t>В 1910 году на живописном месте лесопредгорной зоны Осетинской равнины появился населенный пункт, получивший свое название от урочища Хаталдон.</w:t>
      </w:r>
    </w:p>
    <w:p w:rsidR="00504B9D" w:rsidRDefault="00504B9D" w:rsidP="00504B9D">
      <w:pPr>
        <w:pStyle w:val="a8"/>
        <w:spacing w:line="240" w:lineRule="auto"/>
        <w:ind w:left="851"/>
      </w:pPr>
    </w:p>
    <w:p w:rsidR="00504B9D" w:rsidRDefault="00504B9D" w:rsidP="00504B9D">
      <w:pPr>
        <w:pStyle w:val="a8"/>
        <w:spacing w:line="240" w:lineRule="auto"/>
        <w:ind w:left="0" w:firstLine="0"/>
        <w:jc w:val="center"/>
      </w:pPr>
      <w:r>
        <w:rPr>
          <w:noProof/>
        </w:rPr>
        <w:lastRenderedPageBreak/>
        <w:drawing>
          <wp:inline distT="0" distB="0" distL="0" distR="0">
            <wp:extent cx="2216977" cy="2495550"/>
            <wp:effectExtent l="0" t="0" r="0" b="0"/>
            <wp:docPr id="7" name="Рисунок 7" descr="C:\Users\user1\Desktop\кредит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кредит — копия.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6977" cy="2495550"/>
                    </a:xfrm>
                    <a:prstGeom prst="rect">
                      <a:avLst/>
                    </a:prstGeom>
                    <a:noFill/>
                    <a:ln>
                      <a:noFill/>
                    </a:ln>
                  </pic:spPr>
                </pic:pic>
              </a:graphicData>
            </a:graphic>
          </wp:inline>
        </w:drawing>
      </w:r>
    </w:p>
    <w:p w:rsidR="00504B9D" w:rsidRPr="00504B9D" w:rsidRDefault="00504B9D" w:rsidP="00504B9D">
      <w:pPr>
        <w:pStyle w:val="a8"/>
        <w:spacing w:line="240" w:lineRule="auto"/>
        <w:ind w:left="0" w:firstLine="0"/>
        <w:jc w:val="center"/>
        <w:rPr>
          <w:b/>
        </w:rPr>
      </w:pPr>
      <w:r w:rsidRPr="00504B9D">
        <w:rPr>
          <w:b/>
        </w:rPr>
        <w:t>Рис. 1.4.1 Официальный герб с. Хаталдон</w:t>
      </w:r>
    </w:p>
    <w:p w:rsidR="00504B9D" w:rsidRDefault="00504B9D" w:rsidP="00504B9D">
      <w:pPr>
        <w:pStyle w:val="a8"/>
        <w:spacing w:line="240" w:lineRule="auto"/>
        <w:ind w:left="851"/>
        <w:jc w:val="center"/>
      </w:pPr>
    </w:p>
    <w:p w:rsidR="008234F9" w:rsidRPr="00504B9D" w:rsidRDefault="00504B9D" w:rsidP="00504B9D">
      <w:pPr>
        <w:pStyle w:val="a8"/>
        <w:spacing w:line="240" w:lineRule="auto"/>
        <w:ind w:left="851"/>
      </w:pPr>
      <w:r w:rsidRPr="00504B9D">
        <w:t>Легенда гласит: охотник, блуждавший в лесу, наткнулся на удивительно чистую и вкусную воду, которая вытекала из стебля растения, напоминавшего трубочку. Именно здесь, позднее, вдоль устья реки Хаталдон обосновались «временные» поселенцы из с. Кадгарон, всего 42 двора. В числе первых жителей были Ельберт Абаев, Бизико Казиев, Бесагур Караев, Бибо Гутнов, Галау Кцоев и другие.</w:t>
      </w:r>
    </w:p>
    <w:p w:rsidR="00927C8B" w:rsidRPr="00504B9D" w:rsidRDefault="00927C8B" w:rsidP="006021D5">
      <w:pPr>
        <w:pStyle w:val="a8"/>
        <w:spacing w:line="240" w:lineRule="auto"/>
        <w:ind w:left="851"/>
      </w:pPr>
      <w:r w:rsidRPr="00504B9D">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587F9A" w:rsidTr="00CD5C34">
        <w:tc>
          <w:tcPr>
            <w:tcW w:w="2376" w:type="dxa"/>
            <w:shd w:val="clear" w:color="auto" w:fill="76923C" w:themeFill="accent3" w:themeFillShade="BF"/>
            <w:vAlign w:val="center"/>
          </w:tcPr>
          <w:p w:rsidR="00927C8B" w:rsidRPr="00587F9A" w:rsidRDefault="00927C8B" w:rsidP="0055752F">
            <w:pPr>
              <w:pStyle w:val="1"/>
              <w:spacing w:line="240" w:lineRule="auto"/>
              <w:rPr>
                <w:sz w:val="28"/>
              </w:rPr>
            </w:pPr>
            <w:r w:rsidRPr="00587F9A">
              <w:lastRenderedPageBreak/>
              <w:t>РАЗДЕЛ 2</w:t>
            </w:r>
          </w:p>
        </w:tc>
        <w:tc>
          <w:tcPr>
            <w:tcW w:w="7193" w:type="dxa"/>
            <w:shd w:val="clear" w:color="auto" w:fill="76923C" w:themeFill="accent3" w:themeFillShade="BF"/>
          </w:tcPr>
          <w:p w:rsidR="00CD5C34" w:rsidRPr="00587F9A" w:rsidRDefault="00927C8B" w:rsidP="0055752F">
            <w:pPr>
              <w:pStyle w:val="1"/>
              <w:spacing w:line="240" w:lineRule="auto"/>
              <w:jc w:val="right"/>
              <w:rPr>
                <w:rFonts w:ascii="Arial Narrow" w:hAnsi="Arial Narrow"/>
                <w:sz w:val="28"/>
              </w:rPr>
            </w:pPr>
            <w:r w:rsidRPr="00587F9A">
              <w:rPr>
                <w:rFonts w:ascii="Arial Narrow" w:hAnsi="Arial Narrow"/>
                <w:sz w:val="28"/>
              </w:rPr>
              <w:t>ФИЗИКО-ГЕОГРАФИЧЕСКИЕ УСЛОВИЯ</w:t>
            </w:r>
          </w:p>
          <w:p w:rsidR="00CD5C34" w:rsidRPr="00587F9A" w:rsidRDefault="00CD5C34" w:rsidP="0055752F">
            <w:pPr>
              <w:pStyle w:val="1"/>
              <w:spacing w:line="240" w:lineRule="auto"/>
              <w:jc w:val="right"/>
              <w:rPr>
                <w:rFonts w:ascii="Arial Narrow" w:hAnsi="Arial Narrow"/>
                <w:sz w:val="28"/>
              </w:rPr>
            </w:pPr>
            <w:r w:rsidRPr="00587F9A">
              <w:rPr>
                <w:rFonts w:ascii="Arial Narrow" w:hAnsi="Arial Narrow"/>
                <w:sz w:val="28"/>
              </w:rPr>
              <w:t>ИНЖЕНЕРНО–ГЕОЛОГИЧЕСКИЕ УСЛОВИЯ</w:t>
            </w:r>
          </w:p>
          <w:p w:rsidR="007260BF" w:rsidRPr="00587F9A" w:rsidRDefault="00CD5C34" w:rsidP="0055752F">
            <w:pPr>
              <w:pStyle w:val="1"/>
              <w:spacing w:line="240" w:lineRule="auto"/>
              <w:jc w:val="right"/>
              <w:rPr>
                <w:rFonts w:ascii="Arial Narrow" w:hAnsi="Arial Narrow"/>
                <w:sz w:val="28"/>
              </w:rPr>
            </w:pPr>
            <w:r w:rsidRPr="00587F9A">
              <w:rPr>
                <w:rFonts w:ascii="Arial Narrow" w:hAnsi="Arial Narrow"/>
                <w:sz w:val="28"/>
              </w:rPr>
              <w:t>ЗЕМЕЛЬНЫЕ</w:t>
            </w:r>
            <w:r w:rsidR="007260BF" w:rsidRPr="00587F9A">
              <w:rPr>
                <w:rFonts w:ascii="Arial Narrow" w:hAnsi="Arial Narrow"/>
                <w:sz w:val="28"/>
              </w:rPr>
              <w:t xml:space="preserve"> </w:t>
            </w:r>
            <w:r w:rsidRPr="00587F9A">
              <w:rPr>
                <w:rFonts w:ascii="Arial Narrow" w:hAnsi="Arial Narrow"/>
                <w:sz w:val="28"/>
              </w:rPr>
              <w:t>РЕСУРСЫ</w:t>
            </w:r>
            <w:r w:rsidR="00927C8B" w:rsidRPr="00587F9A">
              <w:rPr>
                <w:rFonts w:ascii="Arial Narrow" w:hAnsi="Arial Narrow"/>
                <w:sz w:val="28"/>
              </w:rPr>
              <w:t xml:space="preserve"> </w:t>
            </w:r>
          </w:p>
          <w:p w:rsidR="00927C8B" w:rsidRPr="00587F9A" w:rsidRDefault="00CD5C34" w:rsidP="00CD5C34">
            <w:pPr>
              <w:pStyle w:val="1"/>
              <w:spacing w:line="240" w:lineRule="auto"/>
              <w:jc w:val="right"/>
              <w:rPr>
                <w:rFonts w:ascii="Arial Narrow" w:hAnsi="Arial Narrow"/>
                <w:sz w:val="28"/>
              </w:rPr>
            </w:pPr>
            <w:r w:rsidRPr="00587F9A">
              <w:rPr>
                <w:rFonts w:ascii="Arial Narrow" w:hAnsi="Arial Narrow"/>
                <w:sz w:val="28"/>
              </w:rPr>
              <w:t>МИНЕРАЛЬНО-СЫРЬЕВЫЕ РЕСУРСЫ</w:t>
            </w:r>
          </w:p>
        </w:tc>
      </w:tr>
    </w:tbl>
    <w:p w:rsidR="00927C8B" w:rsidRPr="00587F9A"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587F9A" w:rsidTr="00AC1AE3">
        <w:tc>
          <w:tcPr>
            <w:tcW w:w="8612" w:type="dxa"/>
            <w:shd w:val="clear" w:color="auto" w:fill="C2D69B" w:themeFill="accent3" w:themeFillTint="99"/>
          </w:tcPr>
          <w:p w:rsidR="00927C8B" w:rsidRPr="00587F9A" w:rsidRDefault="001E4584" w:rsidP="0055752F">
            <w:pPr>
              <w:pStyle w:val="a8"/>
              <w:spacing w:line="240" w:lineRule="auto"/>
              <w:ind w:left="0" w:firstLine="0"/>
              <w:jc w:val="left"/>
              <w:rPr>
                <w:rFonts w:ascii="Times New Roman" w:hAnsi="Times New Roman"/>
              </w:rPr>
            </w:pPr>
            <w:r w:rsidRPr="00587F9A">
              <w:rPr>
                <w:i/>
                <w:sz w:val="28"/>
                <w:szCs w:val="28"/>
              </w:rPr>
              <w:t>2</w:t>
            </w:r>
            <w:r w:rsidR="00927C8B" w:rsidRPr="00587F9A">
              <w:rPr>
                <w:i/>
                <w:sz w:val="28"/>
                <w:szCs w:val="28"/>
              </w:rPr>
              <w:t>.1. Геологические и геоморфологиче</w:t>
            </w:r>
            <w:r w:rsidR="00510BD0" w:rsidRPr="00587F9A">
              <w:rPr>
                <w:i/>
                <w:sz w:val="28"/>
                <w:szCs w:val="28"/>
              </w:rPr>
              <w:t xml:space="preserve">ские особенности территории </w:t>
            </w:r>
            <w:r w:rsidR="00EF7D97" w:rsidRPr="00587F9A">
              <w:rPr>
                <w:i/>
                <w:sz w:val="28"/>
                <w:szCs w:val="28"/>
              </w:rPr>
              <w:t>МО</w:t>
            </w:r>
            <w:r w:rsidR="00BD6C20" w:rsidRPr="00587F9A">
              <w:rPr>
                <w:rStyle w:val="afe"/>
                <w:i/>
                <w:sz w:val="28"/>
                <w:szCs w:val="28"/>
              </w:rPr>
              <w:footnoteReference w:id="9"/>
            </w:r>
          </w:p>
        </w:tc>
      </w:tr>
    </w:tbl>
    <w:p w:rsidR="00927C8B" w:rsidRPr="00587F9A" w:rsidRDefault="00927C8B" w:rsidP="0055752F">
      <w:pPr>
        <w:pStyle w:val="a8"/>
        <w:spacing w:line="240" w:lineRule="auto"/>
        <w:ind w:left="0" w:firstLine="0"/>
        <w:rPr>
          <w:rFonts w:ascii="Times New Roman" w:hAnsi="Times New Roman"/>
          <w:b/>
        </w:rPr>
      </w:pPr>
    </w:p>
    <w:p w:rsidR="00BD6C20" w:rsidRPr="00587F9A" w:rsidRDefault="00BD6C20" w:rsidP="00BD6C20">
      <w:pPr>
        <w:spacing w:line="240" w:lineRule="auto"/>
        <w:ind w:left="851"/>
      </w:pPr>
      <w:r w:rsidRPr="00587F9A">
        <w:t xml:space="preserve">В соответствии со схемой геоморфологического районирования всего Северного Кавказа, рассматриваемая территория относится к двум структурным областям: </w:t>
      </w:r>
    </w:p>
    <w:p w:rsidR="00BD6C20" w:rsidRPr="00587F9A" w:rsidRDefault="00BD6C20" w:rsidP="00BD6C20">
      <w:pPr>
        <w:spacing w:line="240" w:lineRule="auto"/>
        <w:ind w:left="851"/>
      </w:pPr>
      <w:r w:rsidRPr="00587F9A">
        <w:t>А - области геоморфоструктур доюрской (докелловейской) складчатости, осложненной альпийскими и новейшими тектоническими движениями;</w:t>
      </w:r>
    </w:p>
    <w:p w:rsidR="00BD6C20" w:rsidRPr="00587F9A" w:rsidRDefault="00BD6C20" w:rsidP="00BD6C20">
      <w:pPr>
        <w:spacing w:line="240" w:lineRule="auto"/>
        <w:ind w:left="851"/>
      </w:pPr>
      <w:r w:rsidRPr="00587F9A">
        <w:t>Б - области геоморфоструктур альпийской (посткелловейской) складчато-сти, осложненной новейшими и современными тектоническими движениями.</w:t>
      </w:r>
    </w:p>
    <w:p w:rsidR="00BD6C20" w:rsidRPr="00587F9A" w:rsidRDefault="00BD6C20" w:rsidP="00BD6C20">
      <w:pPr>
        <w:spacing w:line="240" w:lineRule="auto"/>
        <w:ind w:left="851"/>
      </w:pPr>
      <w:r w:rsidRPr="00587F9A">
        <w:t xml:space="preserve">В пределах этих областей выделяются, по ведущему фактору рельефообразования, следующие геоморфологические районы: </w:t>
      </w:r>
    </w:p>
    <w:p w:rsidR="00BD6C20" w:rsidRPr="00587F9A" w:rsidRDefault="00BD6C20" w:rsidP="00BD6C20">
      <w:pPr>
        <w:spacing w:line="240" w:lineRule="auto"/>
        <w:ind w:left="851"/>
      </w:pPr>
      <w:r w:rsidRPr="00587F9A">
        <w:t xml:space="preserve">а) высокогорного, гляцио-тектонического рельефа, охватывающего Боковой и Главный водораздельные хребты; </w:t>
      </w:r>
    </w:p>
    <w:p w:rsidR="00BD6C20" w:rsidRPr="00587F9A" w:rsidRDefault="00BD6C20" w:rsidP="00BD6C20">
      <w:pPr>
        <w:spacing w:line="240" w:lineRule="auto"/>
        <w:ind w:left="851"/>
      </w:pPr>
      <w:r w:rsidRPr="00587F9A">
        <w:t xml:space="preserve">б) эрозионно-аккумулятивного рельефа продольных внутренних депрессий; </w:t>
      </w:r>
    </w:p>
    <w:p w:rsidR="00BD6C20" w:rsidRPr="00587F9A" w:rsidRDefault="00BD6C20" w:rsidP="00BD6C20">
      <w:pPr>
        <w:spacing w:line="240" w:lineRule="auto"/>
        <w:ind w:left="851"/>
      </w:pPr>
      <w:r w:rsidRPr="00587F9A">
        <w:t>в) структурно-эрозионного рельефа передовых хребтов.</w:t>
      </w:r>
    </w:p>
    <w:p w:rsidR="00BD6C20" w:rsidRPr="00587F9A" w:rsidRDefault="00BD6C20" w:rsidP="00BD6C20">
      <w:pPr>
        <w:spacing w:line="240" w:lineRule="auto"/>
        <w:ind w:left="851"/>
      </w:pPr>
      <w:r w:rsidRPr="00587F9A">
        <w:t>Район высокогорного гляцио-тектонического рельефа (рис. 3.2.1),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экзорационной и аккумулятивной деятельностью снега, фирна и льда. Это - остроскальные, пикообразные вершины, пильчатые гребни хребтов, кары и лестницы каров, осыпи, покрывающие шлейфами нижние части склонов гор. Карстовое выгрызание создает зубчатый профиль карлинговых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BD6C20" w:rsidRPr="00587F9A" w:rsidRDefault="00BD6C20" w:rsidP="00BD6C20">
      <w:pPr>
        <w:spacing w:line="240" w:lineRule="auto"/>
        <w:ind w:left="851"/>
      </w:pPr>
      <w:r w:rsidRPr="00587F9A">
        <w:t>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BD6C20" w:rsidRPr="00587F9A" w:rsidRDefault="00BD6C20" w:rsidP="00BD6C20">
      <w:pPr>
        <w:spacing w:line="240" w:lineRule="auto"/>
        <w:ind w:left="851"/>
      </w:pPr>
      <w:r w:rsidRPr="00587F9A">
        <w:t>Эрозионно-акумулятивный рельеф внутренних долин включает в себя Южную и Север</w:t>
      </w:r>
      <w:r w:rsidR="00AA580B" w:rsidRPr="00587F9A">
        <w:t>ную юрские сланцевые депрессии</w:t>
      </w:r>
      <w:r w:rsidRPr="00587F9A">
        <w:t>.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среднечетвертичные и на 600-800 м - нижнечетвертичные.</w:t>
      </w:r>
    </w:p>
    <w:p w:rsidR="00305CEE" w:rsidRPr="00587F9A" w:rsidRDefault="00BD6C20" w:rsidP="00BD6C20">
      <w:pPr>
        <w:spacing w:line="240" w:lineRule="auto"/>
        <w:ind w:left="851"/>
      </w:pPr>
      <w:r w:rsidRPr="00587F9A">
        <w:t>Структурно-эрозионный рельеф зоны куэстово-складчатых гор включает Лесистый, Пастбищный и Скалистый хребты, сформировавшиеся на морфоструктурах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холмов, имеет значительно более мягкие очертания. Крутизна его склонов не превышает 30-40°, вершины притуплённые.</w:t>
      </w:r>
    </w:p>
    <w:p w:rsidR="0039454B" w:rsidRPr="00587F9A" w:rsidRDefault="0039454B" w:rsidP="0039454B">
      <w:pPr>
        <w:pStyle w:val="a8"/>
        <w:spacing w:line="240" w:lineRule="auto"/>
        <w:ind w:left="851"/>
      </w:pPr>
    </w:p>
    <w:p w:rsidR="0039454B" w:rsidRPr="00587F9A" w:rsidRDefault="00587F9A" w:rsidP="00C11AE6">
      <w:pPr>
        <w:spacing w:line="240" w:lineRule="auto"/>
        <w:ind w:firstLine="0"/>
      </w:pPr>
      <w:r>
        <w:rPr>
          <w:noProof/>
        </w:rPr>
        <w:drawing>
          <wp:inline distT="0" distB="0" distL="0" distR="0">
            <wp:extent cx="5939790" cy="8104593"/>
            <wp:effectExtent l="0" t="0" r="3810" b="0"/>
            <wp:docPr id="12" name="Рисунок 12"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Геологическая.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8104593"/>
                    </a:xfrm>
                    <a:prstGeom prst="rect">
                      <a:avLst/>
                    </a:prstGeom>
                    <a:noFill/>
                    <a:ln>
                      <a:noFill/>
                    </a:ln>
                  </pic:spPr>
                </pic:pic>
              </a:graphicData>
            </a:graphic>
          </wp:inline>
        </w:drawing>
      </w:r>
    </w:p>
    <w:p w:rsidR="00C11AE6" w:rsidRPr="00587F9A" w:rsidRDefault="00C11AE6" w:rsidP="00C11AE6">
      <w:pPr>
        <w:spacing w:line="240" w:lineRule="auto"/>
        <w:ind w:firstLine="0"/>
        <w:jc w:val="center"/>
        <w:rPr>
          <w:b/>
        </w:rPr>
      </w:pPr>
      <w:r w:rsidRPr="00587F9A">
        <w:rPr>
          <w:b/>
        </w:rPr>
        <w:t>Рис. 2.1.</w:t>
      </w:r>
      <w:r w:rsidR="00141DC3" w:rsidRPr="00587F9A">
        <w:rPr>
          <w:b/>
        </w:rPr>
        <w:t>1</w:t>
      </w:r>
      <w:r w:rsidRPr="00587F9A">
        <w:rPr>
          <w:b/>
        </w:rPr>
        <w:t xml:space="preserve"> Геологическая карта РСО–Алания</w:t>
      </w:r>
      <w:r w:rsidR="00141DC3" w:rsidRPr="00587F9A">
        <w:rPr>
          <w:rStyle w:val="afe"/>
          <w:b/>
        </w:rPr>
        <w:footnoteReference w:id="10"/>
      </w:r>
    </w:p>
    <w:p w:rsidR="00A01A5E" w:rsidRPr="00587F9A" w:rsidRDefault="00587F9A" w:rsidP="00A01A5E">
      <w:pPr>
        <w:pStyle w:val="a8"/>
        <w:spacing w:line="240" w:lineRule="auto"/>
        <w:ind w:left="0" w:firstLine="0"/>
      </w:pPr>
      <w:r>
        <w:rPr>
          <w:noProof/>
        </w:rPr>
        <w:lastRenderedPageBreak/>
        <w:drawing>
          <wp:inline distT="0" distB="0" distL="0" distR="0">
            <wp:extent cx="5772150" cy="8096250"/>
            <wp:effectExtent l="0" t="0" r="0" b="0"/>
            <wp:docPr id="9" name="Рисунок 9"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морфологическая карта.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2150" cy="8096250"/>
                    </a:xfrm>
                    <a:prstGeom prst="rect">
                      <a:avLst/>
                    </a:prstGeom>
                    <a:noFill/>
                    <a:ln>
                      <a:noFill/>
                    </a:ln>
                  </pic:spPr>
                </pic:pic>
              </a:graphicData>
            </a:graphic>
          </wp:inline>
        </w:drawing>
      </w:r>
    </w:p>
    <w:p w:rsidR="00A01A5E" w:rsidRPr="00587F9A" w:rsidRDefault="00A01A5E" w:rsidP="00A01A5E">
      <w:pPr>
        <w:pStyle w:val="a8"/>
        <w:spacing w:line="240" w:lineRule="auto"/>
        <w:ind w:left="0" w:firstLine="0"/>
        <w:jc w:val="center"/>
        <w:rPr>
          <w:b/>
          <w:vertAlign w:val="superscript"/>
        </w:rPr>
      </w:pPr>
      <w:r w:rsidRPr="00587F9A">
        <w:rPr>
          <w:b/>
        </w:rPr>
        <w:t>Рис. 2.1.</w:t>
      </w:r>
      <w:r w:rsidR="00141DC3" w:rsidRPr="00587F9A">
        <w:rPr>
          <w:b/>
        </w:rPr>
        <w:t>2</w:t>
      </w:r>
      <w:r w:rsidRPr="00587F9A">
        <w:rPr>
          <w:b/>
        </w:rPr>
        <w:t xml:space="preserve"> Геоморфологическ</w:t>
      </w:r>
      <w:r w:rsidR="0039454B" w:rsidRPr="00587F9A">
        <w:rPr>
          <w:b/>
        </w:rPr>
        <w:t>ая карта РСО - Алания</w:t>
      </w:r>
      <w:r w:rsidR="00141DC3" w:rsidRPr="00587F9A">
        <w:rPr>
          <w:rStyle w:val="afe"/>
          <w:b/>
        </w:rPr>
        <w:footnoteReference w:id="11"/>
      </w:r>
    </w:p>
    <w:p w:rsidR="00EF7D97" w:rsidRDefault="00EF7D97" w:rsidP="0055752F">
      <w:pPr>
        <w:pStyle w:val="a8"/>
        <w:spacing w:line="240" w:lineRule="auto"/>
        <w:ind w:left="851"/>
      </w:pPr>
    </w:p>
    <w:p w:rsidR="0059380E" w:rsidRDefault="0059380E" w:rsidP="0055752F">
      <w:pPr>
        <w:pStyle w:val="a8"/>
        <w:spacing w:line="240" w:lineRule="auto"/>
        <w:ind w:left="851"/>
      </w:pPr>
    </w:p>
    <w:p w:rsidR="0059380E" w:rsidRPr="00587F9A" w:rsidRDefault="0059380E"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005EF" w:rsidRPr="00587F9A" w:rsidTr="00AC1AE3">
        <w:tc>
          <w:tcPr>
            <w:tcW w:w="8612" w:type="dxa"/>
            <w:shd w:val="clear" w:color="auto" w:fill="C2D69B" w:themeFill="accent3" w:themeFillTint="99"/>
          </w:tcPr>
          <w:p w:rsidR="001E4584" w:rsidRPr="00587F9A" w:rsidRDefault="001E4584" w:rsidP="00B349E4">
            <w:pPr>
              <w:pStyle w:val="a8"/>
              <w:spacing w:line="240" w:lineRule="auto"/>
              <w:ind w:left="0" w:firstLine="0"/>
              <w:jc w:val="left"/>
              <w:rPr>
                <w:rFonts w:ascii="Times New Roman" w:hAnsi="Times New Roman"/>
                <w:sz w:val="28"/>
                <w:szCs w:val="28"/>
              </w:rPr>
            </w:pPr>
            <w:r w:rsidRPr="00587F9A">
              <w:rPr>
                <w:i/>
                <w:sz w:val="28"/>
                <w:szCs w:val="28"/>
              </w:rPr>
              <w:lastRenderedPageBreak/>
              <w:t>2.2. Климатические и агроклима</w:t>
            </w:r>
            <w:r w:rsidR="00B349E4" w:rsidRPr="00587F9A">
              <w:rPr>
                <w:i/>
                <w:sz w:val="28"/>
                <w:szCs w:val="28"/>
              </w:rPr>
              <w:t>тические условия территории</w:t>
            </w:r>
          </w:p>
        </w:tc>
      </w:tr>
    </w:tbl>
    <w:p w:rsidR="00927C8B" w:rsidRPr="00587F9A" w:rsidRDefault="00927C8B" w:rsidP="0055752F">
      <w:pPr>
        <w:pStyle w:val="a8"/>
        <w:spacing w:line="240" w:lineRule="auto"/>
        <w:ind w:left="0" w:firstLine="0"/>
        <w:rPr>
          <w:rFonts w:ascii="Times New Roman" w:hAnsi="Times New Roman"/>
          <w:b/>
        </w:rPr>
      </w:pPr>
    </w:p>
    <w:p w:rsidR="007D4599" w:rsidRPr="00587F9A" w:rsidRDefault="007D4599" w:rsidP="007D4599">
      <w:pPr>
        <w:spacing w:line="240" w:lineRule="auto"/>
        <w:ind w:left="851"/>
      </w:pPr>
      <w:r w:rsidRPr="00587F9A">
        <w:rPr>
          <w:b/>
        </w:rPr>
        <w:t>Климатические условия.</w:t>
      </w:r>
      <w:r w:rsidRPr="00587F9A">
        <w:t xml:space="preserve"> Алагирский район расположен в равнинной, предгорной и горной ландшафтных зонах. Согласно схеме климатического районирования РСО – Алания (Панов В. Д.) территория Алагирского района располагается в пределах 2 климатических областей – Атлантико–континентальная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7D4599" w:rsidRPr="00587F9A" w:rsidRDefault="007D4599" w:rsidP="007D4599">
      <w:pPr>
        <w:spacing w:line="240" w:lineRule="auto"/>
        <w:ind w:left="851"/>
      </w:pPr>
    </w:p>
    <w:p w:rsidR="007D4599" w:rsidRPr="00587F9A" w:rsidRDefault="007D4599" w:rsidP="007D4599">
      <w:pPr>
        <w:spacing w:after="200" w:line="276" w:lineRule="auto"/>
        <w:ind w:firstLine="0"/>
        <w:jc w:val="left"/>
      </w:pPr>
      <w:r w:rsidRPr="00587F9A">
        <w:br w:type="page"/>
      </w:r>
    </w:p>
    <w:p w:rsidR="007D4599" w:rsidRPr="00587F9A" w:rsidRDefault="007D4599" w:rsidP="007D4599">
      <w:pPr>
        <w:spacing w:line="240" w:lineRule="auto"/>
        <w:ind w:firstLine="0"/>
        <w:jc w:val="left"/>
        <w:rPr>
          <w:b/>
        </w:rPr>
        <w:sectPr w:rsidR="007D4599" w:rsidRPr="00587F9A">
          <w:footerReference w:type="default" r:id="rId20"/>
          <w:pgSz w:w="11906" w:h="16838"/>
          <w:pgMar w:top="1134" w:right="851" w:bottom="1134" w:left="1701" w:header="709" w:footer="709" w:gutter="0"/>
          <w:cols w:space="720"/>
        </w:sectPr>
      </w:pPr>
    </w:p>
    <w:p w:rsidR="007D4599" w:rsidRPr="00587F9A" w:rsidRDefault="007D4599" w:rsidP="007D4599">
      <w:pPr>
        <w:spacing w:line="240" w:lineRule="auto"/>
        <w:ind w:firstLine="0"/>
        <w:jc w:val="right"/>
        <w:rPr>
          <w:b/>
        </w:rPr>
      </w:pPr>
      <w:r w:rsidRPr="00587F9A">
        <w:rPr>
          <w:b/>
        </w:rPr>
        <w:lastRenderedPageBreak/>
        <w:t>Таблица 2.2.1</w:t>
      </w:r>
    </w:p>
    <w:p w:rsidR="007D4599" w:rsidRPr="00587F9A" w:rsidRDefault="007D4599" w:rsidP="007D4599">
      <w:pPr>
        <w:spacing w:line="240" w:lineRule="auto"/>
        <w:ind w:firstLine="0"/>
        <w:jc w:val="center"/>
        <w:rPr>
          <w:i/>
          <w:color w:val="7030A0"/>
          <w:sz w:val="28"/>
          <w:szCs w:val="28"/>
        </w:rPr>
      </w:pPr>
      <w:r w:rsidRPr="00587F9A">
        <w:rPr>
          <w:b/>
        </w:rPr>
        <w:t>Климатическое районирование Алагирского района</w:t>
      </w:r>
      <w:r w:rsidRPr="00587F9A">
        <w:rPr>
          <w:i/>
          <w:color w:val="7030A0"/>
          <w:sz w:val="28"/>
          <w:szCs w:val="28"/>
        </w:rPr>
        <w:t>.</w:t>
      </w:r>
    </w:p>
    <w:p w:rsidR="007D4599" w:rsidRPr="00587F9A" w:rsidRDefault="007D4599" w:rsidP="007D4599">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35"/>
        <w:gridCol w:w="2268"/>
        <w:gridCol w:w="7371"/>
        <w:gridCol w:w="2912"/>
      </w:tblGrid>
      <w:tr w:rsidR="007D4599" w:rsidRPr="00587F9A"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587F9A" w:rsidRDefault="007D4599">
            <w:pPr>
              <w:spacing w:line="240" w:lineRule="auto"/>
              <w:ind w:firstLine="0"/>
              <w:jc w:val="center"/>
              <w:rPr>
                <w:b/>
                <w:lang w:eastAsia="en-US"/>
              </w:rPr>
            </w:pPr>
            <w:r w:rsidRPr="00587F9A">
              <w:rPr>
                <w:b/>
                <w:lang w:eastAsia="en-US"/>
              </w:rPr>
              <w:t>Климатическая область</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587F9A" w:rsidRDefault="007D4599">
            <w:pPr>
              <w:spacing w:line="240" w:lineRule="auto"/>
              <w:ind w:firstLine="0"/>
              <w:jc w:val="center"/>
              <w:rPr>
                <w:b/>
                <w:lang w:eastAsia="en-US"/>
              </w:rPr>
            </w:pPr>
            <w:r w:rsidRPr="00587F9A">
              <w:rPr>
                <w:b/>
                <w:lang w:eastAsia="en-US"/>
              </w:rPr>
              <w:t>Климатический</w:t>
            </w:r>
          </w:p>
          <w:p w:rsidR="007D4599" w:rsidRPr="00587F9A" w:rsidRDefault="007D4599">
            <w:pPr>
              <w:spacing w:line="240" w:lineRule="auto"/>
              <w:ind w:firstLine="0"/>
              <w:jc w:val="center"/>
              <w:rPr>
                <w:b/>
                <w:lang w:eastAsia="en-US"/>
              </w:rPr>
            </w:pPr>
            <w:r w:rsidRPr="00587F9A">
              <w:rPr>
                <w:b/>
                <w:lang w:eastAsia="en-US"/>
              </w:rPr>
              <w:t>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587F9A" w:rsidRDefault="007D4599">
            <w:pPr>
              <w:spacing w:line="240" w:lineRule="auto"/>
              <w:ind w:firstLine="0"/>
              <w:jc w:val="center"/>
              <w:rPr>
                <w:b/>
                <w:lang w:eastAsia="en-US"/>
              </w:rPr>
            </w:pPr>
            <w:r w:rsidRPr="00587F9A">
              <w:rPr>
                <w:b/>
                <w:lang w:eastAsia="en-US"/>
              </w:rPr>
              <w:t>Климатическая характеристика</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587F9A" w:rsidRDefault="007D4599">
            <w:pPr>
              <w:spacing w:line="240" w:lineRule="auto"/>
              <w:ind w:firstLine="0"/>
              <w:jc w:val="center"/>
              <w:rPr>
                <w:b/>
                <w:lang w:eastAsia="en-US"/>
              </w:rPr>
            </w:pPr>
            <w:r w:rsidRPr="00587F9A">
              <w:rPr>
                <w:b/>
                <w:lang w:eastAsia="en-US"/>
              </w:rPr>
              <w:t>Муниципальные образования</w:t>
            </w:r>
          </w:p>
        </w:tc>
      </w:tr>
      <w:tr w:rsidR="007D4599" w:rsidRPr="00587F9A"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587F9A" w:rsidRDefault="007D4599">
            <w:pPr>
              <w:spacing w:line="240" w:lineRule="auto"/>
              <w:ind w:firstLine="0"/>
              <w:jc w:val="center"/>
              <w:rPr>
                <w:lang w:eastAsia="en-US"/>
              </w:rPr>
            </w:pPr>
            <w:r w:rsidRPr="00587F9A">
              <w:rPr>
                <w:lang w:eastAsia="en-US"/>
              </w:rPr>
              <w:t>Атлантико–континентальная степная</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587F9A" w:rsidRDefault="007D4599">
            <w:pPr>
              <w:spacing w:line="240" w:lineRule="auto"/>
              <w:ind w:firstLine="0"/>
              <w:jc w:val="center"/>
              <w:rPr>
                <w:lang w:eastAsia="en-US"/>
              </w:rPr>
            </w:pPr>
            <w:r w:rsidRPr="00587F9A">
              <w:rPr>
                <w:lang w:eastAsia="en-US"/>
              </w:rPr>
              <w:t>Северо-Осетинский климатический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7D4599" w:rsidRPr="00587F9A" w:rsidRDefault="007D4599">
            <w:pPr>
              <w:spacing w:line="240" w:lineRule="auto"/>
              <w:ind w:left="33"/>
              <w:rPr>
                <w:lang w:eastAsia="en-US"/>
              </w:rPr>
            </w:pPr>
            <w:r w:rsidRPr="00587F9A">
              <w:rPr>
                <w:lang w:eastAsia="en-US"/>
              </w:rP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7D4599" w:rsidRPr="00587F9A" w:rsidRDefault="007D4599">
            <w:pPr>
              <w:spacing w:line="240" w:lineRule="auto"/>
              <w:ind w:left="33"/>
              <w:rPr>
                <w:lang w:eastAsia="en-US"/>
              </w:rPr>
            </w:pPr>
            <w:r w:rsidRPr="00587F9A">
              <w:rPr>
                <w:lang w:eastAsia="en-US"/>
              </w:rPr>
              <w:t>В центральной части района средняя годовая температура воздуха составляет 8,6 ºС. Сумма положительных температур составляет в среднем 3450 ºС. Годовая сумма осадков составляет 670 мм.</w:t>
            </w:r>
          </w:p>
          <w:p w:rsidR="007D4599" w:rsidRPr="00587F9A" w:rsidRDefault="007D4599">
            <w:pPr>
              <w:spacing w:line="240" w:lineRule="auto"/>
              <w:ind w:left="33"/>
              <w:rPr>
                <w:lang w:eastAsia="en-US"/>
              </w:rPr>
            </w:pPr>
            <w:r w:rsidRPr="00587F9A">
              <w:rPr>
                <w:lang w:eastAsia="en-US"/>
              </w:rP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 ºС отрицательных температур воздуха. Средняя месячная температура января бывает от -4,5º до -5,4 ºС, абсолютный минимум составляет 31º С.</w:t>
            </w:r>
          </w:p>
          <w:p w:rsidR="007D4599" w:rsidRPr="00587F9A" w:rsidRDefault="007D4599">
            <w:pPr>
              <w:spacing w:line="240" w:lineRule="auto"/>
              <w:ind w:left="33"/>
              <w:rPr>
                <w:lang w:eastAsia="en-US"/>
              </w:rPr>
            </w:pPr>
            <w:r w:rsidRPr="00587F9A">
              <w:rPr>
                <w:lang w:eastAsia="en-US"/>
              </w:rP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7D4599" w:rsidRPr="00587F9A" w:rsidRDefault="007D4599">
            <w:pPr>
              <w:spacing w:line="240" w:lineRule="auto"/>
              <w:ind w:left="33"/>
              <w:rPr>
                <w:lang w:eastAsia="en-US"/>
              </w:rPr>
            </w:pPr>
            <w:r w:rsidRPr="00587F9A">
              <w:rPr>
                <w:lang w:eastAsia="en-US"/>
              </w:rPr>
              <w:t>Количество осадков, выпадающих за холодный период, – 125-140 мм, или 17-19%  годовой нормы. Выпадают осадки (≥ 0,1 мм) в течение 30-35 дней.</w:t>
            </w:r>
          </w:p>
          <w:p w:rsidR="007D4599" w:rsidRPr="00587F9A" w:rsidRDefault="007D4599">
            <w:pPr>
              <w:spacing w:line="240" w:lineRule="auto"/>
              <w:ind w:left="33"/>
              <w:rPr>
                <w:lang w:eastAsia="en-US"/>
              </w:rPr>
            </w:pPr>
            <w:r w:rsidRPr="00587F9A">
              <w:rPr>
                <w:lang w:eastAsia="en-US"/>
              </w:rPr>
              <w:t>Среднемесячная скорость ветра зимой не превышает ,6-1,8 м/с.</w:t>
            </w:r>
          </w:p>
          <w:p w:rsidR="007D4599" w:rsidRPr="00587F9A" w:rsidRDefault="007D4599">
            <w:pPr>
              <w:spacing w:line="240" w:lineRule="auto"/>
              <w:ind w:left="33"/>
              <w:rPr>
                <w:lang w:eastAsia="en-US"/>
              </w:rPr>
            </w:pPr>
            <w:r w:rsidRPr="00587F9A">
              <w:rPr>
                <w:lang w:eastAsia="en-US"/>
              </w:rPr>
              <w:t>Заканчивается зима 7-11 марта. Безморозный период продолжается до 198 дней.</w:t>
            </w:r>
          </w:p>
          <w:p w:rsidR="007D4599" w:rsidRPr="00587F9A" w:rsidRDefault="007D4599">
            <w:pPr>
              <w:spacing w:line="240" w:lineRule="auto"/>
              <w:ind w:left="33"/>
              <w:rPr>
                <w:lang w:eastAsia="en-US"/>
              </w:rPr>
            </w:pPr>
            <w:r w:rsidRPr="00587F9A">
              <w:rPr>
                <w:lang w:eastAsia="en-US"/>
              </w:rPr>
              <w:t>Средняя месячная температура самого жаркого месяца  июля – 21,1 ºС, средняя максимальная – 26,6 ºС, а абсолютный максимум составляет 38 ºС.</w:t>
            </w:r>
          </w:p>
          <w:p w:rsidR="007D4599" w:rsidRPr="00587F9A" w:rsidRDefault="007D4599">
            <w:pPr>
              <w:spacing w:line="240" w:lineRule="auto"/>
              <w:ind w:left="33"/>
              <w:rPr>
                <w:lang w:eastAsia="en-US"/>
              </w:rPr>
            </w:pPr>
            <w:r w:rsidRPr="00587F9A">
              <w:rPr>
                <w:lang w:eastAsia="en-US"/>
              </w:rPr>
              <w:t>Максимальное количество осадков выпадает летом и достигает 670 мм .Каждый месяц отмечается 6-13 дней с осадками более 1,0 мм.</w:t>
            </w:r>
          </w:p>
          <w:p w:rsidR="007D4599" w:rsidRPr="00587F9A" w:rsidRDefault="007D4599">
            <w:pPr>
              <w:spacing w:line="240" w:lineRule="auto"/>
              <w:ind w:left="33"/>
              <w:rPr>
                <w:lang w:eastAsia="en-US"/>
              </w:rPr>
            </w:pPr>
            <w:r w:rsidRPr="00587F9A">
              <w:rPr>
                <w:lang w:eastAsia="en-US"/>
              </w:rPr>
              <w:t>Повторяемость суховеев и пыльных бурь резко снижается. Ежегодно отмечаются всего 1-2 дня с суховеями, а пыльные бури в отдельные годы.</w:t>
            </w:r>
          </w:p>
          <w:p w:rsidR="007D4599" w:rsidRPr="00587F9A" w:rsidRDefault="007D4599">
            <w:pPr>
              <w:spacing w:line="240" w:lineRule="auto"/>
              <w:ind w:left="33"/>
              <w:rPr>
                <w:lang w:eastAsia="en-US"/>
              </w:rPr>
            </w:pP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587F9A" w:rsidRDefault="007D4599">
            <w:pPr>
              <w:spacing w:line="240" w:lineRule="auto"/>
              <w:ind w:firstLine="0"/>
              <w:jc w:val="center"/>
              <w:rPr>
                <w:lang w:eastAsia="en-US"/>
              </w:rPr>
            </w:pPr>
            <w:r w:rsidRPr="00587F9A">
              <w:rPr>
                <w:lang w:eastAsia="en-US"/>
              </w:rPr>
              <w:lastRenderedPageBreak/>
              <w:t>Алагирское ГП</w:t>
            </w:r>
          </w:p>
          <w:p w:rsidR="007D4599" w:rsidRPr="00587F9A" w:rsidRDefault="007D4599">
            <w:pPr>
              <w:spacing w:line="240" w:lineRule="auto"/>
              <w:ind w:firstLine="0"/>
              <w:jc w:val="center"/>
              <w:rPr>
                <w:lang w:eastAsia="en-US"/>
              </w:rPr>
            </w:pPr>
            <w:r w:rsidRPr="00587F9A">
              <w:rPr>
                <w:lang w:eastAsia="en-US"/>
              </w:rPr>
              <w:t>Ногкауское СП</w:t>
            </w:r>
          </w:p>
          <w:p w:rsidR="007D4599" w:rsidRPr="00587F9A" w:rsidRDefault="007D4599">
            <w:pPr>
              <w:spacing w:line="240" w:lineRule="auto"/>
              <w:ind w:firstLine="0"/>
              <w:jc w:val="center"/>
              <w:rPr>
                <w:lang w:eastAsia="en-US"/>
              </w:rPr>
            </w:pPr>
            <w:r w:rsidRPr="00587F9A">
              <w:rPr>
                <w:lang w:eastAsia="en-US"/>
              </w:rPr>
              <w:t>Красноходское СП</w:t>
            </w:r>
          </w:p>
          <w:p w:rsidR="007D4599" w:rsidRPr="00587F9A" w:rsidRDefault="007D4599">
            <w:pPr>
              <w:spacing w:line="240" w:lineRule="auto"/>
              <w:ind w:firstLine="0"/>
              <w:jc w:val="center"/>
              <w:rPr>
                <w:lang w:eastAsia="en-US"/>
              </w:rPr>
            </w:pPr>
            <w:r w:rsidRPr="00587F9A">
              <w:rPr>
                <w:lang w:eastAsia="en-US"/>
              </w:rPr>
              <w:t>Рамоновсокое СП</w:t>
            </w:r>
          </w:p>
          <w:p w:rsidR="007D4599" w:rsidRPr="00587F9A" w:rsidRDefault="007D4599">
            <w:pPr>
              <w:spacing w:line="240" w:lineRule="auto"/>
              <w:ind w:firstLine="0"/>
              <w:jc w:val="center"/>
              <w:rPr>
                <w:lang w:eastAsia="en-US"/>
              </w:rPr>
            </w:pPr>
            <w:r w:rsidRPr="00587F9A">
              <w:rPr>
                <w:lang w:eastAsia="en-US"/>
              </w:rPr>
              <w:t>Бирагзангское СП</w:t>
            </w:r>
          </w:p>
          <w:p w:rsidR="007D4599" w:rsidRPr="00587F9A" w:rsidRDefault="007D4599">
            <w:pPr>
              <w:spacing w:line="240" w:lineRule="auto"/>
              <w:ind w:firstLine="0"/>
              <w:jc w:val="center"/>
              <w:rPr>
                <w:lang w:eastAsia="en-US"/>
              </w:rPr>
            </w:pPr>
            <w:r w:rsidRPr="00587F9A">
              <w:rPr>
                <w:lang w:eastAsia="en-US"/>
              </w:rPr>
              <w:t>Суадагское СП</w:t>
            </w:r>
          </w:p>
          <w:p w:rsidR="007D4599" w:rsidRPr="00587F9A" w:rsidRDefault="007D4599">
            <w:pPr>
              <w:spacing w:line="240" w:lineRule="auto"/>
              <w:ind w:firstLine="0"/>
              <w:jc w:val="center"/>
              <w:rPr>
                <w:lang w:eastAsia="en-US"/>
              </w:rPr>
            </w:pPr>
            <w:r w:rsidRPr="00587F9A">
              <w:rPr>
                <w:lang w:eastAsia="en-US"/>
              </w:rPr>
              <w:t>Хаталадонское СП</w:t>
            </w:r>
          </w:p>
          <w:p w:rsidR="007D4599" w:rsidRPr="00587F9A" w:rsidRDefault="007D4599">
            <w:pPr>
              <w:spacing w:line="240" w:lineRule="auto"/>
              <w:ind w:firstLine="0"/>
              <w:jc w:val="center"/>
              <w:rPr>
                <w:lang w:eastAsia="en-US"/>
              </w:rPr>
            </w:pPr>
            <w:r w:rsidRPr="00587F9A">
              <w:rPr>
                <w:lang w:eastAsia="en-US"/>
              </w:rPr>
              <w:t>Майрамадагское СП</w:t>
            </w:r>
          </w:p>
          <w:p w:rsidR="007D4599" w:rsidRPr="00587F9A" w:rsidRDefault="007D4599">
            <w:pPr>
              <w:spacing w:line="240" w:lineRule="auto"/>
              <w:ind w:firstLine="0"/>
              <w:jc w:val="center"/>
              <w:rPr>
                <w:lang w:eastAsia="en-US"/>
              </w:rPr>
            </w:pPr>
            <w:r w:rsidRPr="00587F9A">
              <w:rPr>
                <w:lang w:eastAsia="en-US"/>
              </w:rPr>
              <w:t>Дзуарикауское СП</w:t>
            </w:r>
          </w:p>
        </w:tc>
      </w:tr>
      <w:tr w:rsidR="007D4599" w:rsidRPr="00587F9A"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587F9A" w:rsidRDefault="007D4599">
            <w:pPr>
              <w:spacing w:line="240" w:lineRule="auto"/>
              <w:ind w:firstLine="0"/>
              <w:jc w:val="center"/>
              <w:rPr>
                <w:lang w:eastAsia="en-US"/>
              </w:rPr>
            </w:pPr>
            <w:r w:rsidRPr="00587F9A">
              <w:rPr>
                <w:lang w:eastAsia="en-US"/>
              </w:rPr>
              <w:lastRenderedPageBreak/>
              <w:t>Область горная Северного Кавказа</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587F9A" w:rsidRDefault="007D4599">
            <w:pPr>
              <w:spacing w:line="240" w:lineRule="auto"/>
              <w:ind w:firstLine="0"/>
              <w:jc w:val="center"/>
              <w:rPr>
                <w:lang w:eastAsia="en-US"/>
              </w:rPr>
            </w:pPr>
            <w:r w:rsidRPr="00587F9A">
              <w:rPr>
                <w:lang w:eastAsia="en-US"/>
              </w:rPr>
              <w:t>Куэстовый климатический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587F9A" w:rsidRDefault="007D4599">
            <w:pPr>
              <w:spacing w:line="240" w:lineRule="auto"/>
              <w:ind w:firstLine="600"/>
              <w:rPr>
                <w:lang w:eastAsia="en-US"/>
              </w:rPr>
            </w:pPr>
            <w:r w:rsidRPr="00587F9A">
              <w:rPr>
                <w:lang w:eastAsia="en-US"/>
              </w:rP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7D4599" w:rsidRPr="00587F9A" w:rsidRDefault="007D4599">
            <w:pPr>
              <w:spacing w:line="240" w:lineRule="auto"/>
              <w:ind w:firstLine="600"/>
              <w:rPr>
                <w:lang w:eastAsia="en-US"/>
              </w:rPr>
            </w:pPr>
            <w:r w:rsidRPr="00587F9A">
              <w:rPr>
                <w:lang w:eastAsia="en-US"/>
              </w:rP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 ºС, то на северных склонах Скалистого хребта, на высотах более 3000 м, она опускается до -2,0…-2,5 ºС. Сумма поожительных температур изменяется от 3300 ºС на высотах 600-800 м до 870º на высотах 2800 м. Годовое количество осадков с высотой увеличивается от 840 до 1200-1400 мм.</w:t>
            </w:r>
          </w:p>
          <w:p w:rsidR="007D4599" w:rsidRPr="00587F9A" w:rsidRDefault="007D4599">
            <w:pPr>
              <w:spacing w:line="240" w:lineRule="auto"/>
              <w:ind w:firstLine="600"/>
              <w:rPr>
                <w:lang w:eastAsia="en-US"/>
              </w:rPr>
            </w:pPr>
            <w:r w:rsidRPr="00587F9A">
              <w:rPr>
                <w:lang w:eastAsia="en-US"/>
              </w:rP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 ºС,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7D4599" w:rsidRPr="00587F9A" w:rsidRDefault="007D4599">
            <w:pPr>
              <w:spacing w:line="240" w:lineRule="auto"/>
              <w:ind w:firstLine="600"/>
              <w:rPr>
                <w:lang w:eastAsia="en-US"/>
              </w:rPr>
            </w:pPr>
            <w:r w:rsidRPr="00587F9A">
              <w:rPr>
                <w:lang w:eastAsia="en-US"/>
              </w:rP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7D4599" w:rsidRPr="00587F9A" w:rsidRDefault="007D4599">
            <w:pPr>
              <w:spacing w:line="240" w:lineRule="auto"/>
              <w:ind w:firstLine="600"/>
              <w:rPr>
                <w:lang w:eastAsia="en-US"/>
              </w:rPr>
            </w:pPr>
            <w:r w:rsidRPr="00587F9A">
              <w:rPr>
                <w:lang w:eastAsia="en-US"/>
              </w:rPr>
              <w:t>Теплый период начинается 7-9 марта в поясе 600-800 м. Продолжается он, соответственно 265-155 дней.</w:t>
            </w:r>
          </w:p>
          <w:p w:rsidR="007D4599" w:rsidRPr="00587F9A" w:rsidRDefault="007D4599">
            <w:pPr>
              <w:spacing w:line="240" w:lineRule="auto"/>
              <w:ind w:firstLine="600"/>
              <w:rPr>
                <w:lang w:eastAsia="en-US"/>
              </w:rPr>
            </w:pPr>
            <w:r w:rsidRPr="00587F9A">
              <w:rPr>
                <w:lang w:eastAsia="en-US"/>
              </w:rPr>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7D4599" w:rsidRPr="00587F9A" w:rsidRDefault="007D4599">
            <w:pPr>
              <w:spacing w:line="240" w:lineRule="auto"/>
              <w:ind w:firstLine="600"/>
              <w:rPr>
                <w:lang w:eastAsia="en-US"/>
              </w:rPr>
            </w:pPr>
            <w:r w:rsidRPr="00587F9A">
              <w:rPr>
                <w:lang w:eastAsia="en-US"/>
              </w:rPr>
              <w:lastRenderedPageBreak/>
              <w:t>Вероятность суховеев невелика, всего 1-2 дня за теплый период, причем выше 1600 м они не отмечаются совсем.</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587F9A" w:rsidRDefault="007D4599">
            <w:pPr>
              <w:spacing w:line="240" w:lineRule="auto"/>
              <w:ind w:firstLine="0"/>
              <w:jc w:val="center"/>
              <w:rPr>
                <w:lang w:eastAsia="en-US"/>
              </w:rPr>
            </w:pPr>
            <w:r w:rsidRPr="00587F9A">
              <w:rPr>
                <w:lang w:eastAsia="en-US"/>
              </w:rPr>
              <w:lastRenderedPageBreak/>
              <w:t>Суадагское СП</w:t>
            </w:r>
          </w:p>
          <w:p w:rsidR="007D4599" w:rsidRPr="00587F9A" w:rsidRDefault="007D4599">
            <w:pPr>
              <w:spacing w:line="240" w:lineRule="auto"/>
              <w:ind w:firstLine="0"/>
              <w:jc w:val="center"/>
              <w:rPr>
                <w:lang w:eastAsia="en-US"/>
              </w:rPr>
            </w:pPr>
            <w:r w:rsidRPr="00587F9A">
              <w:rPr>
                <w:lang w:eastAsia="en-US"/>
              </w:rPr>
              <w:t>(южная часть)</w:t>
            </w:r>
          </w:p>
          <w:p w:rsidR="007D4599" w:rsidRPr="00587F9A" w:rsidRDefault="007D4599">
            <w:pPr>
              <w:spacing w:line="240" w:lineRule="auto"/>
              <w:ind w:firstLine="0"/>
              <w:jc w:val="center"/>
              <w:rPr>
                <w:lang w:eastAsia="en-US"/>
              </w:rPr>
            </w:pPr>
            <w:r w:rsidRPr="00587F9A">
              <w:rPr>
                <w:lang w:eastAsia="en-US"/>
              </w:rPr>
              <w:t>Хаталадонское СП</w:t>
            </w:r>
          </w:p>
          <w:p w:rsidR="007D4599" w:rsidRPr="00587F9A" w:rsidRDefault="007D4599">
            <w:pPr>
              <w:spacing w:line="240" w:lineRule="auto"/>
              <w:ind w:firstLine="0"/>
              <w:jc w:val="center"/>
              <w:rPr>
                <w:lang w:eastAsia="en-US"/>
              </w:rPr>
            </w:pPr>
            <w:r w:rsidRPr="00587F9A">
              <w:rPr>
                <w:lang w:eastAsia="en-US"/>
              </w:rPr>
              <w:t>(южная часть)</w:t>
            </w:r>
          </w:p>
          <w:p w:rsidR="007D4599" w:rsidRPr="00587F9A" w:rsidRDefault="007D4599">
            <w:pPr>
              <w:spacing w:line="240" w:lineRule="auto"/>
              <w:ind w:firstLine="0"/>
              <w:jc w:val="center"/>
              <w:rPr>
                <w:lang w:eastAsia="en-US"/>
              </w:rPr>
            </w:pPr>
            <w:r w:rsidRPr="00587F9A">
              <w:rPr>
                <w:lang w:eastAsia="en-US"/>
              </w:rPr>
              <w:t>Дзуарикауское СП</w:t>
            </w:r>
          </w:p>
          <w:p w:rsidR="007D4599" w:rsidRPr="00587F9A" w:rsidRDefault="007D4599">
            <w:pPr>
              <w:spacing w:line="240" w:lineRule="auto"/>
              <w:ind w:firstLine="0"/>
              <w:jc w:val="center"/>
              <w:rPr>
                <w:lang w:eastAsia="en-US"/>
              </w:rPr>
            </w:pPr>
            <w:r w:rsidRPr="00587F9A">
              <w:rPr>
                <w:lang w:eastAsia="en-US"/>
              </w:rPr>
              <w:t>(южная часть)</w:t>
            </w:r>
          </w:p>
          <w:p w:rsidR="007D4599" w:rsidRPr="00587F9A" w:rsidRDefault="007D4599">
            <w:pPr>
              <w:spacing w:line="240" w:lineRule="auto"/>
              <w:ind w:firstLine="0"/>
              <w:jc w:val="center"/>
              <w:rPr>
                <w:lang w:eastAsia="en-US"/>
              </w:rPr>
            </w:pPr>
            <w:r w:rsidRPr="00587F9A">
              <w:rPr>
                <w:lang w:eastAsia="en-US"/>
              </w:rPr>
              <w:t>Бирагзангское СП</w:t>
            </w:r>
          </w:p>
          <w:p w:rsidR="007D4599" w:rsidRPr="00587F9A" w:rsidRDefault="007D4599">
            <w:pPr>
              <w:spacing w:line="240" w:lineRule="auto"/>
              <w:ind w:firstLine="0"/>
              <w:jc w:val="center"/>
              <w:rPr>
                <w:lang w:eastAsia="en-US"/>
              </w:rPr>
            </w:pPr>
            <w:r w:rsidRPr="00587F9A">
              <w:rPr>
                <w:lang w:eastAsia="en-US"/>
              </w:rPr>
              <w:t>(южная часть)</w:t>
            </w:r>
          </w:p>
        </w:tc>
      </w:tr>
      <w:tr w:rsidR="007D4599" w:rsidRPr="00587F9A"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587F9A" w:rsidRDefault="007D4599">
            <w:pPr>
              <w:spacing w:line="240" w:lineRule="auto"/>
              <w:ind w:firstLine="0"/>
              <w:jc w:val="center"/>
              <w:rPr>
                <w:lang w:eastAsia="en-US"/>
              </w:rPr>
            </w:pPr>
            <w:r w:rsidRPr="00587F9A">
              <w:rPr>
                <w:lang w:eastAsia="en-US"/>
              </w:rPr>
              <w:lastRenderedPageBreak/>
              <w:t>Область горная Северного Кавказа</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587F9A" w:rsidRDefault="007D4599">
            <w:pPr>
              <w:spacing w:line="240" w:lineRule="auto"/>
              <w:ind w:firstLine="0"/>
              <w:jc w:val="center"/>
              <w:rPr>
                <w:lang w:eastAsia="en-US"/>
              </w:rPr>
            </w:pPr>
            <w:r w:rsidRPr="00587F9A">
              <w:rPr>
                <w:lang w:eastAsia="en-US"/>
              </w:rPr>
              <w:t>Северный юрский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587F9A" w:rsidRDefault="007D4599">
            <w:pPr>
              <w:spacing w:line="240" w:lineRule="auto"/>
              <w:ind w:firstLine="600"/>
              <w:rPr>
                <w:lang w:eastAsia="en-US"/>
              </w:rPr>
            </w:pPr>
            <w:r w:rsidRPr="00587F9A">
              <w:rPr>
                <w:lang w:eastAsia="en-US"/>
              </w:rPr>
              <w:t>Охватывает Северную юрскую депрессию, представленную котловинообразными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на юге – уровень нивального пояса, имеющий высоты 2000–2300 м н. у. м. Низшие отметки района – днища котловин, расположенных на высотах от 870 м в Чмийской долине (с. Нижний Ларс) до 1450 м в Даргавской (с. Даргавс).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7D4599" w:rsidRPr="00587F9A" w:rsidRDefault="007D4599">
            <w:pPr>
              <w:spacing w:line="240" w:lineRule="auto"/>
              <w:ind w:firstLine="600"/>
              <w:rPr>
                <w:lang w:eastAsia="en-US"/>
              </w:rPr>
            </w:pPr>
            <w:r w:rsidRPr="00587F9A">
              <w:rPr>
                <w:lang w:eastAsia="en-US"/>
              </w:rPr>
              <w:t>По термическим характеристикам Северный юрский район несколько холоднее Куэстового.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7D4599" w:rsidRPr="00587F9A" w:rsidRDefault="007D4599">
            <w:pPr>
              <w:spacing w:line="240" w:lineRule="auto"/>
              <w:ind w:firstLine="600"/>
              <w:rPr>
                <w:lang w:eastAsia="en-US"/>
              </w:rPr>
            </w:pPr>
            <w:r w:rsidRPr="00587F9A">
              <w:rPr>
                <w:lang w:eastAsia="en-US"/>
              </w:rP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7D4599" w:rsidRPr="00587F9A" w:rsidRDefault="007D4599">
            <w:pPr>
              <w:spacing w:line="240" w:lineRule="auto"/>
              <w:ind w:firstLine="600"/>
              <w:rPr>
                <w:lang w:eastAsia="en-US"/>
              </w:rPr>
            </w:pPr>
            <w:r w:rsidRPr="00587F9A">
              <w:rPr>
                <w:lang w:eastAsia="en-US"/>
              </w:rPr>
              <w:t xml:space="preserve">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w:t>
            </w:r>
            <w:r w:rsidRPr="00587F9A">
              <w:rPr>
                <w:lang w:eastAsia="en-US"/>
              </w:rPr>
              <w:lastRenderedPageBreak/>
              <w:t>2400 м она снижается до 10,5º. За весь период в целом накапливается 1750-1950º температур воздуха выше 10º. На высоте 2000 м эта сумма не превышает 980º.</w:t>
            </w:r>
          </w:p>
          <w:p w:rsidR="007D4599" w:rsidRPr="00587F9A" w:rsidRDefault="007D4599">
            <w:pPr>
              <w:spacing w:line="240" w:lineRule="auto"/>
              <w:ind w:firstLine="600"/>
              <w:rPr>
                <w:lang w:eastAsia="en-US"/>
              </w:rPr>
            </w:pPr>
            <w:r w:rsidRPr="00587F9A">
              <w:rPr>
                <w:lang w:eastAsia="en-US"/>
              </w:rPr>
              <w:t>Осадков за теплый период выпадает 320-440 мм, или 80-85% годовой нормы.</w:t>
            </w:r>
          </w:p>
          <w:p w:rsidR="007D4599" w:rsidRPr="00587F9A" w:rsidRDefault="007D4599">
            <w:pPr>
              <w:spacing w:line="240" w:lineRule="auto"/>
              <w:ind w:firstLine="600"/>
              <w:rPr>
                <w:lang w:eastAsia="en-US"/>
              </w:rPr>
            </w:pPr>
            <w:r w:rsidRPr="00587F9A">
              <w:rPr>
                <w:lang w:eastAsia="en-US"/>
              </w:rPr>
              <w:t>Суховеи на территории района отмечаются крайне редко, не более 1-2 дней в году.</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587F9A" w:rsidRDefault="007D4599">
            <w:pPr>
              <w:spacing w:line="240" w:lineRule="auto"/>
              <w:ind w:firstLine="0"/>
              <w:jc w:val="center"/>
              <w:rPr>
                <w:lang w:eastAsia="en-US"/>
              </w:rPr>
            </w:pPr>
            <w:r w:rsidRPr="00587F9A">
              <w:rPr>
                <w:lang w:eastAsia="en-US"/>
              </w:rPr>
              <w:lastRenderedPageBreak/>
              <w:t>Цейское СП</w:t>
            </w:r>
          </w:p>
          <w:p w:rsidR="007D4599" w:rsidRPr="00587F9A" w:rsidRDefault="007D4599">
            <w:pPr>
              <w:spacing w:line="240" w:lineRule="auto"/>
              <w:ind w:firstLine="0"/>
              <w:jc w:val="center"/>
              <w:rPr>
                <w:lang w:eastAsia="en-US"/>
              </w:rPr>
            </w:pPr>
            <w:r w:rsidRPr="00587F9A">
              <w:rPr>
                <w:lang w:eastAsia="en-US"/>
              </w:rPr>
              <w:t>Мизурское СП</w:t>
            </w:r>
          </w:p>
          <w:p w:rsidR="007D4599" w:rsidRPr="00587F9A" w:rsidRDefault="007D4599">
            <w:pPr>
              <w:spacing w:line="240" w:lineRule="auto"/>
              <w:ind w:firstLine="0"/>
              <w:jc w:val="center"/>
              <w:rPr>
                <w:lang w:eastAsia="en-US"/>
              </w:rPr>
            </w:pPr>
            <w:r w:rsidRPr="00587F9A">
              <w:rPr>
                <w:lang w:eastAsia="en-US"/>
              </w:rPr>
              <w:t>Унальское СП</w:t>
            </w:r>
          </w:p>
          <w:p w:rsidR="007D4599" w:rsidRPr="00587F9A" w:rsidRDefault="007D4599">
            <w:pPr>
              <w:spacing w:line="240" w:lineRule="auto"/>
              <w:ind w:firstLine="0"/>
              <w:jc w:val="center"/>
              <w:rPr>
                <w:lang w:eastAsia="en-US"/>
              </w:rPr>
            </w:pPr>
            <w:r w:rsidRPr="00587F9A">
              <w:rPr>
                <w:lang w:eastAsia="en-US"/>
              </w:rPr>
              <w:t>Зарамагское СП</w:t>
            </w:r>
          </w:p>
          <w:p w:rsidR="007D4599" w:rsidRPr="00587F9A" w:rsidRDefault="007D4599">
            <w:pPr>
              <w:spacing w:line="240" w:lineRule="auto"/>
              <w:ind w:firstLine="0"/>
              <w:jc w:val="center"/>
              <w:rPr>
                <w:lang w:eastAsia="en-US"/>
              </w:rPr>
            </w:pPr>
            <w:r w:rsidRPr="00587F9A">
              <w:rPr>
                <w:lang w:eastAsia="en-US"/>
              </w:rPr>
              <w:t>Нарское СП</w:t>
            </w:r>
          </w:p>
        </w:tc>
      </w:tr>
    </w:tbl>
    <w:p w:rsidR="007D4599" w:rsidRPr="00587F9A" w:rsidRDefault="007D4599" w:rsidP="007D4599">
      <w:pPr>
        <w:spacing w:line="240" w:lineRule="auto"/>
        <w:ind w:firstLine="0"/>
        <w:jc w:val="left"/>
        <w:rPr>
          <w:b/>
        </w:rPr>
        <w:sectPr w:rsidR="007D4599" w:rsidRPr="00587F9A">
          <w:pgSz w:w="16838" w:h="11906" w:orient="landscape"/>
          <w:pgMar w:top="851" w:right="1134" w:bottom="1701" w:left="1134" w:header="709" w:footer="709" w:gutter="0"/>
          <w:cols w:space="720"/>
        </w:sectPr>
      </w:pPr>
    </w:p>
    <w:p w:rsidR="007D4599" w:rsidRPr="00587F9A" w:rsidRDefault="007D4599" w:rsidP="007D4599">
      <w:pPr>
        <w:pStyle w:val="a8"/>
        <w:spacing w:line="240" w:lineRule="auto"/>
        <w:ind w:left="0" w:firstLine="0"/>
        <w:jc w:val="center"/>
      </w:pPr>
      <w:r w:rsidRPr="00587F9A">
        <w:rPr>
          <w:noProof/>
        </w:rPr>
        <w:lastRenderedPageBreak/>
        <w:drawing>
          <wp:inline distT="0" distB="0" distL="0" distR="0" wp14:anchorId="1166F929" wp14:editId="3671444E">
            <wp:extent cx="5943600" cy="5943600"/>
            <wp:effectExtent l="0" t="0" r="0" b="0"/>
            <wp:docPr id="23" name="Рисунок 23" descr="Алагирский_аг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агирский_агро"/>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7D4599" w:rsidRPr="00587F9A" w:rsidRDefault="007D4599" w:rsidP="007D4599">
      <w:pPr>
        <w:pStyle w:val="a8"/>
        <w:spacing w:line="240" w:lineRule="auto"/>
        <w:ind w:left="0" w:firstLine="0"/>
        <w:jc w:val="center"/>
        <w:rPr>
          <w:b/>
        </w:rPr>
      </w:pPr>
      <w:r w:rsidRPr="00587F9A">
        <w:rPr>
          <w:b/>
        </w:rPr>
        <w:t>Рис. 2.2.1. Схема агроклиматического районирования Алагирского района</w:t>
      </w:r>
      <w:r w:rsidRPr="00587F9A">
        <w:rPr>
          <w:rStyle w:val="afe"/>
          <w:b/>
        </w:rPr>
        <w:footnoteReference w:id="12"/>
      </w:r>
    </w:p>
    <w:p w:rsidR="007D4599" w:rsidRPr="00587F9A" w:rsidRDefault="007D4599" w:rsidP="007D4599">
      <w:pPr>
        <w:pStyle w:val="a8"/>
        <w:spacing w:line="240" w:lineRule="auto"/>
        <w:ind w:left="851"/>
      </w:pPr>
    </w:p>
    <w:p w:rsidR="007D4599" w:rsidRPr="00587F9A" w:rsidRDefault="007D4599" w:rsidP="007D4599">
      <w:pPr>
        <w:pStyle w:val="a8"/>
        <w:spacing w:line="240" w:lineRule="auto"/>
        <w:ind w:left="851"/>
      </w:pPr>
      <w:r w:rsidRPr="00587F9A">
        <w:t>Согласно схеме агроклиматического районирования РСО-Алания (В. Ф. Мелентьева) Алагирский район отличается сильно перечеченным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w:t>
      </w:r>
      <w:r w:rsidRPr="00587F9A">
        <w:rPr>
          <w:lang w:val="en-US"/>
        </w:rPr>
        <w:t>C</w:t>
      </w:r>
      <w:r w:rsidRPr="00587F9A">
        <w:t xml:space="preserve"> (в горах), суммы отрицательных температур за зиму – от -170 до -600º</w:t>
      </w:r>
      <w:r w:rsidRPr="00587F9A">
        <w:rPr>
          <w:lang w:val="en-US"/>
        </w:rPr>
        <w:t>C</w:t>
      </w:r>
      <w:r w:rsidRPr="00587F9A">
        <w:t xml:space="preserve">, КУ – от 0,45 до 1,70. Предгорная территория, охватывающая </w:t>
      </w:r>
      <w:r w:rsidRPr="00587F9A">
        <w:rPr>
          <w:lang w:val="en-US"/>
        </w:rPr>
        <w:t>III</w:t>
      </w:r>
      <w:r w:rsidRPr="00587F9A">
        <w:t xml:space="preserve"> и </w:t>
      </w:r>
      <w:r w:rsidRPr="00587F9A">
        <w:rPr>
          <w:lang w:val="en-US"/>
        </w:rPr>
        <w:t>IV</w:t>
      </w:r>
      <w:r w:rsidRPr="00587F9A">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Pr="00587F9A">
        <w:rPr>
          <w:lang w:val="en-US"/>
        </w:rPr>
        <w:t>V</w:t>
      </w:r>
      <w:r w:rsidRPr="00587F9A">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Pr="00587F9A">
        <w:rPr>
          <w:lang w:val="en-US"/>
        </w:rPr>
        <w:t>I-III</w:t>
      </w:r>
      <w:r w:rsidRPr="00587F9A">
        <w:t>) занята пастбищными угодьями.</w:t>
      </w:r>
    </w:p>
    <w:p w:rsidR="00B2236B" w:rsidRPr="00587F9A" w:rsidRDefault="00B2236B" w:rsidP="0012612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587F9A" w:rsidTr="00795611">
        <w:tc>
          <w:tcPr>
            <w:tcW w:w="8611" w:type="dxa"/>
            <w:shd w:val="clear" w:color="auto" w:fill="C2D69B" w:themeFill="accent3" w:themeFillTint="99"/>
          </w:tcPr>
          <w:p w:rsidR="00B2236B" w:rsidRPr="00587F9A" w:rsidRDefault="00B2236B" w:rsidP="00795611">
            <w:pPr>
              <w:spacing w:line="240" w:lineRule="auto"/>
              <w:ind w:firstLine="0"/>
              <w:jc w:val="left"/>
            </w:pPr>
            <w:r w:rsidRPr="00587F9A">
              <w:rPr>
                <w:i/>
                <w:sz w:val="28"/>
                <w:szCs w:val="28"/>
              </w:rPr>
              <w:t>3. Гидрологические условия территории МО</w:t>
            </w:r>
            <w:r w:rsidR="00BA4E8F" w:rsidRPr="00587F9A">
              <w:rPr>
                <w:i/>
                <w:sz w:val="28"/>
                <w:szCs w:val="28"/>
              </w:rPr>
              <w:t xml:space="preserve"> </w:t>
            </w:r>
            <w:r w:rsidRPr="00587F9A">
              <w:rPr>
                <w:rStyle w:val="afe"/>
                <w:i/>
                <w:sz w:val="28"/>
                <w:szCs w:val="28"/>
              </w:rPr>
              <w:footnoteReference w:id="13"/>
            </w:r>
          </w:p>
        </w:tc>
      </w:tr>
    </w:tbl>
    <w:p w:rsidR="00B2236B" w:rsidRPr="00587F9A" w:rsidRDefault="00B2236B" w:rsidP="00B2236B">
      <w:pPr>
        <w:spacing w:line="240" w:lineRule="auto"/>
        <w:rPr>
          <w:color w:val="7030A0"/>
        </w:rPr>
      </w:pPr>
    </w:p>
    <w:p w:rsidR="00B2236B" w:rsidRPr="00587F9A" w:rsidRDefault="00B2236B" w:rsidP="00B2236B">
      <w:pPr>
        <w:pStyle w:val="a8"/>
        <w:spacing w:line="240" w:lineRule="auto"/>
        <w:ind w:left="851"/>
      </w:pPr>
      <w:r w:rsidRPr="00587F9A">
        <w:lastRenderedPageBreak/>
        <w:t>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Фиагдон, Геналдон, Урух. Вторую группу составляют менее значительные притоки Терека: Камбилеевка, Майрамадаг, Суадаг, Урсдон, Дур-Дур, которые начинаются в области Скалистого хребта, где ледников нет и поэтому они питаются снеговой водой и дождевыми осадками.</w:t>
      </w:r>
    </w:p>
    <w:p w:rsidR="00126121" w:rsidRPr="00587F9A" w:rsidRDefault="00126121" w:rsidP="0011621F">
      <w:pPr>
        <w:pStyle w:val="a8"/>
        <w:spacing w:line="240" w:lineRule="auto"/>
        <w:ind w:left="851"/>
      </w:pPr>
      <w:r w:rsidRPr="00587F9A">
        <w:t xml:space="preserve">Основой гидрологической сети </w:t>
      </w:r>
      <w:r w:rsidR="00E53D11" w:rsidRPr="00587F9A">
        <w:t>Алагирского</w:t>
      </w:r>
      <w:r w:rsidRPr="00587F9A">
        <w:t xml:space="preserve"> района </w:t>
      </w:r>
      <w:r w:rsidR="0011621F" w:rsidRPr="00587F9A">
        <w:t>составляют реки бассейн</w:t>
      </w:r>
      <w:r w:rsidR="00E53D11" w:rsidRPr="00587F9A">
        <w:t>ов Ардона и Фиагдона</w:t>
      </w:r>
      <w:r w:rsidR="0011621F" w:rsidRPr="00587F9A">
        <w:t>.</w:t>
      </w:r>
      <w:r w:rsidRPr="00587F9A">
        <w:t xml:space="preserve"> </w:t>
      </w:r>
      <w:r w:rsidR="000E72C1" w:rsidRPr="00587F9A">
        <w:t>Основная часть</w:t>
      </w:r>
      <w:r w:rsidRPr="00587F9A">
        <w:t xml:space="preserve"> рек </w:t>
      </w:r>
      <w:r w:rsidR="00E53D11" w:rsidRPr="00587F9A">
        <w:t>Алагирского</w:t>
      </w:r>
      <w:r w:rsidRPr="00587F9A">
        <w:t xml:space="preserve"> района относятся к категории горных и предгорных.</w:t>
      </w:r>
    </w:p>
    <w:p w:rsidR="004C3F11" w:rsidRPr="004C3F11" w:rsidRDefault="004C3F11" w:rsidP="004C3F11">
      <w:pPr>
        <w:pStyle w:val="a8"/>
        <w:spacing w:line="240" w:lineRule="auto"/>
        <w:ind w:left="851"/>
      </w:pPr>
      <w:r w:rsidRPr="004C3F11">
        <w:rPr>
          <w:b/>
        </w:rPr>
        <w:t>Хаталдон</w:t>
      </w:r>
      <w:r w:rsidRPr="004C3F11">
        <w:t xml:space="preserve"> – река в Северной Осетии; протекает у подножия Лесистого хребта в Алагирском районе; в этой же долине расположено одноименное село. Основано в 1912 году. </w:t>
      </w:r>
    </w:p>
    <w:p w:rsidR="00D71AC0" w:rsidRPr="00587F9A" w:rsidRDefault="00664F91" w:rsidP="004C3F11">
      <w:pPr>
        <w:pStyle w:val="a8"/>
        <w:spacing w:line="240" w:lineRule="auto"/>
        <w:ind w:left="0" w:firstLine="0"/>
        <w:jc w:val="center"/>
      </w:pPr>
      <w:r w:rsidRPr="00587F9A">
        <w:rPr>
          <w:noProof/>
        </w:rPr>
        <w:lastRenderedPageBreak/>
        <w:drawing>
          <wp:inline distT="0" distB="0" distL="0" distR="0" wp14:anchorId="325636D5" wp14:editId="308262B2">
            <wp:extent cx="5939790" cy="8190831"/>
            <wp:effectExtent l="0" t="0" r="3810" b="1270"/>
            <wp:docPr id="1" name="Рисунок 1" descr="C:\Users\user1\Desktop\ГЕОВЕРСУМ\Генеральные планы\Вставка в текст\Фиагд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Вставка в текст\Фиагдон.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8190831"/>
                    </a:xfrm>
                    <a:prstGeom prst="rect">
                      <a:avLst/>
                    </a:prstGeom>
                    <a:noFill/>
                    <a:ln>
                      <a:noFill/>
                    </a:ln>
                  </pic:spPr>
                </pic:pic>
              </a:graphicData>
            </a:graphic>
          </wp:inline>
        </w:drawing>
      </w:r>
    </w:p>
    <w:p w:rsidR="00D71AC0" w:rsidRPr="00587F9A" w:rsidRDefault="00D71AC0" w:rsidP="00D71AC0">
      <w:pPr>
        <w:pStyle w:val="a8"/>
        <w:spacing w:line="240" w:lineRule="auto"/>
        <w:ind w:left="0" w:firstLine="0"/>
        <w:jc w:val="center"/>
        <w:rPr>
          <w:b/>
        </w:rPr>
      </w:pPr>
      <w:r w:rsidRPr="00587F9A">
        <w:rPr>
          <w:b/>
        </w:rPr>
        <w:t>Рис.</w:t>
      </w:r>
      <w:r w:rsidR="00141DC3" w:rsidRPr="00587F9A">
        <w:rPr>
          <w:b/>
        </w:rPr>
        <w:t xml:space="preserve"> 2.3.1</w:t>
      </w:r>
      <w:r w:rsidRPr="00587F9A">
        <w:rPr>
          <w:b/>
        </w:rPr>
        <w:t xml:space="preserve"> Схема речной сети бассейна реки </w:t>
      </w:r>
      <w:r w:rsidR="00664F91" w:rsidRPr="00587F9A">
        <w:rPr>
          <w:b/>
        </w:rPr>
        <w:t>Фиагдон</w:t>
      </w:r>
      <w:r w:rsidR="00141DC3" w:rsidRPr="00587F9A">
        <w:rPr>
          <w:rStyle w:val="afe"/>
          <w:b/>
        </w:rPr>
        <w:footnoteReference w:id="14"/>
      </w:r>
    </w:p>
    <w:p w:rsidR="009A1AFE" w:rsidRPr="00587F9A" w:rsidRDefault="009A1AFE" w:rsidP="009A1AFE">
      <w:pPr>
        <w:pStyle w:val="a8"/>
        <w:spacing w:line="240" w:lineRule="auto"/>
        <w:ind w:left="851"/>
        <w:rPr>
          <w:color w:val="7030A0"/>
        </w:rPr>
      </w:pPr>
    </w:p>
    <w:p w:rsidR="000A5813" w:rsidRPr="00587F9A" w:rsidRDefault="000A5813" w:rsidP="000A581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587F9A" w:rsidTr="00883090">
        <w:tc>
          <w:tcPr>
            <w:tcW w:w="8611" w:type="dxa"/>
            <w:shd w:val="clear" w:color="auto" w:fill="C2D69B" w:themeFill="accent3" w:themeFillTint="99"/>
          </w:tcPr>
          <w:p w:rsidR="00862DAC" w:rsidRPr="00587F9A" w:rsidRDefault="00862DAC" w:rsidP="0055752F">
            <w:pPr>
              <w:pStyle w:val="a8"/>
              <w:spacing w:line="240" w:lineRule="auto"/>
              <w:ind w:left="0" w:firstLine="0"/>
              <w:rPr>
                <w:i/>
                <w:sz w:val="28"/>
                <w:szCs w:val="28"/>
              </w:rPr>
            </w:pPr>
            <w:r w:rsidRPr="00587F9A">
              <w:rPr>
                <w:i/>
                <w:sz w:val="28"/>
                <w:szCs w:val="28"/>
              </w:rPr>
              <w:lastRenderedPageBreak/>
              <w:t>2.4. Инженерно-геологические условия</w:t>
            </w:r>
          </w:p>
        </w:tc>
      </w:tr>
    </w:tbl>
    <w:p w:rsidR="00862DAC" w:rsidRPr="00587F9A" w:rsidRDefault="00862DAC" w:rsidP="0055752F">
      <w:pPr>
        <w:pStyle w:val="a8"/>
        <w:spacing w:line="240" w:lineRule="auto"/>
        <w:ind w:left="851"/>
      </w:pPr>
    </w:p>
    <w:p w:rsidR="006E7EBA" w:rsidRPr="00587F9A" w:rsidRDefault="006E7EBA" w:rsidP="006E7EBA">
      <w:pPr>
        <w:pStyle w:val="a8"/>
        <w:spacing w:line="240" w:lineRule="auto"/>
        <w:ind w:left="851"/>
      </w:pPr>
      <w:r w:rsidRPr="00587F9A">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587F9A">
        <w:t>разнородностью</w:t>
      </w:r>
      <w:r w:rsidRPr="00587F9A">
        <w:t xml:space="preserve"> инженерно-геологических условий. </w:t>
      </w:r>
    </w:p>
    <w:p w:rsidR="006E7EBA" w:rsidRPr="00587F9A" w:rsidRDefault="006E7EBA" w:rsidP="006E7EBA">
      <w:pPr>
        <w:pStyle w:val="a8"/>
        <w:spacing w:line="240" w:lineRule="auto"/>
        <w:ind w:left="851"/>
      </w:pPr>
      <w:r w:rsidRPr="00587F9A">
        <w:t>По степени пригодности для градостроительного освоения земли поселения можно разделить на следующие категории:</w:t>
      </w:r>
    </w:p>
    <w:p w:rsidR="006E7EBA" w:rsidRPr="00587F9A" w:rsidRDefault="006E7EBA" w:rsidP="00883090">
      <w:pPr>
        <w:pStyle w:val="a8"/>
        <w:spacing w:line="240" w:lineRule="auto"/>
        <w:ind w:left="851"/>
      </w:pPr>
      <w:r w:rsidRPr="00587F9A">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большая часть поселения, включая практически всю </w:t>
      </w:r>
      <w:r w:rsidR="00883090" w:rsidRPr="00587F9A">
        <w:t>равнинную территорию поселения и большую часть населенного пункта.</w:t>
      </w:r>
    </w:p>
    <w:p w:rsidR="006E7EBA" w:rsidRPr="00587F9A" w:rsidRDefault="006E7EBA" w:rsidP="006E7EBA">
      <w:pPr>
        <w:pStyle w:val="a8"/>
        <w:spacing w:line="240" w:lineRule="auto"/>
        <w:ind w:left="851"/>
      </w:pPr>
      <w:r w:rsidRPr="00587F9A">
        <w:t>2. Территории относитель</w:t>
      </w:r>
      <w:r w:rsidR="00B9687E" w:rsidRPr="00587F9A">
        <w:t>но благоприятные для градо</w:t>
      </w:r>
      <w:r w:rsidRPr="00587F9A">
        <w:t>строительно</w:t>
      </w:r>
      <w:r w:rsidR="00883090" w:rsidRPr="00587F9A">
        <w:t>го освоения. Участки долин рек</w:t>
      </w:r>
      <w:r w:rsidRPr="00587F9A">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rsidRPr="00587F9A">
        <w:t>Нижняя часть склонов, не подверженных опасным геологическим процессам.</w:t>
      </w:r>
    </w:p>
    <w:p w:rsidR="006E7EBA" w:rsidRPr="00587F9A" w:rsidRDefault="006E7EBA" w:rsidP="006E7EBA">
      <w:pPr>
        <w:pStyle w:val="a8"/>
        <w:spacing w:line="240" w:lineRule="auto"/>
        <w:ind w:left="851"/>
      </w:pPr>
      <w:r w:rsidRPr="00587F9A">
        <w:t>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w:t>
      </w:r>
      <w:r w:rsidR="008B4DE5" w:rsidRPr="00587F9A">
        <w:t>ой</w:t>
      </w:r>
      <w:r w:rsidR="00576D2B" w:rsidRPr="00587F9A">
        <w:t xml:space="preserve"> с их эксплуатацией.</w:t>
      </w:r>
    </w:p>
    <w:p w:rsidR="00576D2B" w:rsidRPr="00587F9A" w:rsidRDefault="00576D2B" w:rsidP="006E7EBA">
      <w:pPr>
        <w:pStyle w:val="a8"/>
        <w:spacing w:line="240" w:lineRule="auto"/>
        <w:ind w:left="851"/>
      </w:pPr>
      <w:r w:rsidRPr="00587F9A">
        <w:t>Также к данной категории относятся территории на горных склонах, строительство на которых не возможно.</w:t>
      </w:r>
    </w:p>
    <w:p w:rsidR="00862DAC" w:rsidRPr="00587F9A" w:rsidRDefault="006E7EBA" w:rsidP="006E7EBA">
      <w:pPr>
        <w:pStyle w:val="a8"/>
        <w:spacing w:line="240" w:lineRule="auto"/>
        <w:ind w:left="851"/>
      </w:pPr>
      <w:r w:rsidRPr="00587F9A">
        <w:t xml:space="preserve">Таким образом, большая часть МО </w:t>
      </w:r>
      <w:r w:rsidR="00421D61">
        <w:t>Хаталдонское</w:t>
      </w:r>
      <w:r w:rsidR="00BC1667" w:rsidRPr="00587F9A">
        <w:t xml:space="preserve"> СП</w:t>
      </w:r>
      <w:r w:rsidRPr="00587F9A">
        <w:t xml:space="preserve"> пригодна для градостроительног</w:t>
      </w:r>
      <w:r w:rsidR="00B9687E" w:rsidRPr="00587F9A">
        <w:t>о освоения с минимальными затра</w:t>
      </w:r>
      <w:r w:rsidRPr="00587F9A">
        <w:t>тами на инженерно-геологическую подготовку.</w:t>
      </w:r>
    </w:p>
    <w:p w:rsidR="00862DAC" w:rsidRPr="00587F9A"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587F9A" w:rsidTr="00BC0F3D">
        <w:tc>
          <w:tcPr>
            <w:tcW w:w="8612" w:type="dxa"/>
            <w:shd w:val="clear" w:color="auto" w:fill="C2D69B" w:themeFill="accent3" w:themeFillTint="99"/>
          </w:tcPr>
          <w:p w:rsidR="001E4584" w:rsidRPr="00587F9A" w:rsidRDefault="001E4584" w:rsidP="00E37065">
            <w:pPr>
              <w:pStyle w:val="a8"/>
              <w:spacing w:line="240" w:lineRule="auto"/>
              <w:ind w:left="0" w:firstLine="0"/>
              <w:jc w:val="left"/>
              <w:rPr>
                <w:i/>
                <w:sz w:val="28"/>
                <w:szCs w:val="28"/>
              </w:rPr>
            </w:pPr>
            <w:r w:rsidRPr="00587F9A">
              <w:rPr>
                <w:i/>
                <w:sz w:val="28"/>
                <w:szCs w:val="28"/>
              </w:rPr>
              <w:t>2.</w:t>
            </w:r>
            <w:r w:rsidR="007260BF" w:rsidRPr="00587F9A">
              <w:rPr>
                <w:i/>
                <w:sz w:val="28"/>
                <w:szCs w:val="28"/>
              </w:rPr>
              <w:t>5</w:t>
            </w:r>
            <w:r w:rsidRPr="00587F9A">
              <w:rPr>
                <w:i/>
                <w:sz w:val="28"/>
                <w:szCs w:val="28"/>
              </w:rPr>
              <w:t>. Почвы территории МО</w:t>
            </w:r>
            <w:r w:rsidR="005D4901" w:rsidRPr="00587F9A">
              <w:rPr>
                <w:i/>
                <w:sz w:val="28"/>
                <w:szCs w:val="28"/>
              </w:rPr>
              <w:t xml:space="preserve"> </w:t>
            </w:r>
            <w:r w:rsidR="005D4901" w:rsidRPr="00587F9A">
              <w:rPr>
                <w:rStyle w:val="afe"/>
                <w:i/>
                <w:sz w:val="28"/>
                <w:szCs w:val="28"/>
              </w:rPr>
              <w:footnoteReference w:id="15"/>
            </w:r>
          </w:p>
        </w:tc>
      </w:tr>
    </w:tbl>
    <w:p w:rsidR="001E4584" w:rsidRPr="00587F9A" w:rsidRDefault="001E4584" w:rsidP="0055752F">
      <w:pPr>
        <w:pStyle w:val="a8"/>
        <w:spacing w:line="240" w:lineRule="auto"/>
        <w:ind w:left="0" w:firstLine="0"/>
        <w:rPr>
          <w:rFonts w:ascii="Times New Roman" w:hAnsi="Times New Roman"/>
        </w:rPr>
      </w:pPr>
    </w:p>
    <w:p w:rsidR="005D4901" w:rsidRPr="00587F9A" w:rsidRDefault="005D4901" w:rsidP="005D4901">
      <w:pPr>
        <w:pStyle w:val="a8"/>
        <w:spacing w:line="240" w:lineRule="auto"/>
        <w:ind w:left="851"/>
      </w:pPr>
      <w:r w:rsidRPr="00587F9A">
        <w:t xml:space="preserve">Распределение почв на территории </w:t>
      </w:r>
      <w:r w:rsidR="006775FF" w:rsidRPr="00587F9A">
        <w:t>Алагирского</w:t>
      </w:r>
      <w:r w:rsidRPr="00587F9A">
        <w:t xml:space="preserve"> района подчиняется закону вертикальной зональности, при котором четко выделяется ряд почвенных зон. </w:t>
      </w:r>
    </w:p>
    <w:p w:rsidR="005D4901" w:rsidRPr="00587F9A" w:rsidRDefault="005D4901" w:rsidP="005D4901">
      <w:pPr>
        <w:pStyle w:val="a8"/>
        <w:spacing w:line="240" w:lineRule="auto"/>
        <w:ind w:left="851"/>
      </w:pPr>
      <w:r w:rsidRPr="00587F9A">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Pr="00587F9A" w:rsidRDefault="005D4901" w:rsidP="005D4901">
      <w:pPr>
        <w:pStyle w:val="a8"/>
        <w:spacing w:line="240" w:lineRule="auto"/>
        <w:ind w:left="851"/>
      </w:pPr>
      <w:r w:rsidRPr="00587F9A">
        <w:t>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контурности и ограниченности по площади их практически невозможно выделить в самостоятельную зону. Поэтому они включены в зону горно-степных почв, но описание их дается отдельно.</w:t>
      </w:r>
    </w:p>
    <w:p w:rsidR="005D4901" w:rsidRPr="00587F9A" w:rsidRDefault="005D4901" w:rsidP="005D4901">
      <w:pPr>
        <w:pStyle w:val="a8"/>
        <w:spacing w:line="240" w:lineRule="auto"/>
        <w:ind w:left="851"/>
      </w:pPr>
      <w:r w:rsidRPr="00587F9A">
        <w:t xml:space="preserve">Аналогичная картина складывается с горно-луговыми субальпийскими, альпийскими неполноразвитыми и лугово-лесными почвами. Хотя эти подтипы почв четко выделяются </w:t>
      </w:r>
      <w:r w:rsidRPr="00587F9A">
        <w:lastRenderedPageBreak/>
        <w:t xml:space="preserve">по морфологическим признакам, химизму и биологической активности, они создают настолько пеструю структуру почвенного покрова, что отделить их друг от друга на 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типы и подтипы почв, развивающихся в интразональных условиях. </w:t>
      </w:r>
    </w:p>
    <w:p w:rsidR="005D4901" w:rsidRPr="00587F9A" w:rsidRDefault="005D4901" w:rsidP="005D4901">
      <w:pPr>
        <w:pStyle w:val="a8"/>
        <w:spacing w:line="240" w:lineRule="auto"/>
        <w:ind w:left="851"/>
      </w:pPr>
      <w:r w:rsidRPr="00587F9A">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Pr="00587F9A" w:rsidRDefault="005D4901" w:rsidP="005D4901">
      <w:pPr>
        <w:pStyle w:val="a8"/>
        <w:spacing w:line="240" w:lineRule="auto"/>
        <w:ind w:left="851"/>
      </w:pPr>
      <w:r w:rsidRPr="00587F9A">
        <w:t>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2D5028" w:rsidRPr="00587F9A"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587F9A" w:rsidTr="00883090">
        <w:tc>
          <w:tcPr>
            <w:tcW w:w="8612" w:type="dxa"/>
            <w:shd w:val="clear" w:color="auto" w:fill="C2D69B" w:themeFill="accent3" w:themeFillTint="99"/>
          </w:tcPr>
          <w:p w:rsidR="007260BF" w:rsidRPr="00587F9A" w:rsidRDefault="007260BF" w:rsidP="00E37065">
            <w:pPr>
              <w:pStyle w:val="a8"/>
              <w:spacing w:line="240" w:lineRule="auto"/>
              <w:ind w:left="0" w:firstLine="0"/>
              <w:rPr>
                <w:rFonts w:ascii="Times New Roman" w:hAnsi="Times New Roman"/>
              </w:rPr>
            </w:pPr>
            <w:r w:rsidRPr="00587F9A">
              <w:rPr>
                <w:i/>
                <w:sz w:val="28"/>
                <w:szCs w:val="28"/>
              </w:rPr>
              <w:t>2.6. Растительность и животный мир территории МО</w:t>
            </w:r>
            <w:r w:rsidR="00E37065" w:rsidRPr="00587F9A">
              <w:rPr>
                <w:rStyle w:val="afe"/>
                <w:i/>
                <w:sz w:val="28"/>
                <w:szCs w:val="28"/>
              </w:rPr>
              <w:footnoteReference w:id="16"/>
            </w:r>
          </w:p>
        </w:tc>
      </w:tr>
    </w:tbl>
    <w:p w:rsidR="007260BF" w:rsidRPr="00587F9A" w:rsidRDefault="007260BF" w:rsidP="007260BF">
      <w:pPr>
        <w:pStyle w:val="a8"/>
        <w:spacing w:line="240" w:lineRule="auto"/>
        <w:ind w:left="0" w:firstLine="0"/>
        <w:rPr>
          <w:rFonts w:ascii="Times New Roman" w:hAnsi="Times New Roman"/>
        </w:rPr>
      </w:pPr>
    </w:p>
    <w:p w:rsidR="00823715" w:rsidRPr="00587F9A" w:rsidRDefault="00823715" w:rsidP="007260BF">
      <w:pPr>
        <w:pStyle w:val="a8"/>
        <w:spacing w:line="240" w:lineRule="auto"/>
        <w:ind w:left="851"/>
      </w:pPr>
      <w:r w:rsidRPr="00587F9A">
        <w:t xml:space="preserve">Интенсификация сельскохозяйственного производства привела к тому, что на территории </w:t>
      </w:r>
      <w:r w:rsidR="00ED68E5" w:rsidRPr="00587F9A">
        <w:t>Алагирского</w:t>
      </w:r>
      <w:r w:rsidRPr="00587F9A">
        <w:t xml:space="preserve"> района естественные ландшафты остались только в </w:t>
      </w:r>
      <w:r w:rsidR="005D4901" w:rsidRPr="00587F9A">
        <w:t>южной</w:t>
      </w:r>
      <w:r w:rsidRPr="00587F9A">
        <w:t xml:space="preserve"> </w:t>
      </w:r>
      <w:r w:rsidR="005D4901" w:rsidRPr="00587F9A">
        <w:t>(горной)</w:t>
      </w:r>
      <w:r w:rsidRPr="00587F9A">
        <w:t xml:space="preserve"> част</w:t>
      </w:r>
      <w:r w:rsidR="005D4901" w:rsidRPr="00587F9A">
        <w:t>и</w:t>
      </w:r>
      <w:r w:rsidRPr="00587F9A">
        <w:t xml:space="preserve"> района и в поймах рек, только на неудобных землях.</w:t>
      </w:r>
    </w:p>
    <w:p w:rsidR="000905C5" w:rsidRPr="00587F9A" w:rsidRDefault="000905C5" w:rsidP="000905C5">
      <w:pPr>
        <w:pStyle w:val="a8"/>
        <w:spacing w:line="240" w:lineRule="auto"/>
        <w:ind w:left="851"/>
      </w:pPr>
      <w:r w:rsidRPr="00587F9A">
        <w:t>Припойменные леса сформированы различными видами ивы, тополя, облепихи, а также осины.</w:t>
      </w:r>
    </w:p>
    <w:p w:rsidR="000905C5" w:rsidRPr="00587F9A" w:rsidRDefault="000905C5" w:rsidP="000905C5">
      <w:pPr>
        <w:pStyle w:val="a8"/>
        <w:spacing w:line="240" w:lineRule="auto"/>
        <w:ind w:left="851"/>
      </w:pPr>
      <w:r w:rsidRPr="00587F9A">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587F9A" w:rsidRDefault="000905C5" w:rsidP="000905C5">
      <w:pPr>
        <w:pStyle w:val="a8"/>
        <w:spacing w:line="240" w:lineRule="auto"/>
        <w:ind w:left="851"/>
      </w:pPr>
      <w:r w:rsidRPr="00587F9A">
        <w:t>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
    <w:p w:rsidR="00D77FD9" w:rsidRPr="00587F9A" w:rsidRDefault="000905C5" w:rsidP="000905C5">
      <w:pPr>
        <w:pStyle w:val="a8"/>
        <w:spacing w:line="240" w:lineRule="auto"/>
        <w:ind w:left="851"/>
      </w:pPr>
      <w:r w:rsidRPr="00587F9A">
        <w:t>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 Водный мир представлен усачами, плотвой, карпами, сазанами, форелью.</w:t>
      </w:r>
    </w:p>
    <w:p w:rsidR="00CD5C34" w:rsidRPr="00587F9A"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587F9A" w:rsidTr="00CD5C34">
        <w:tc>
          <w:tcPr>
            <w:tcW w:w="8611" w:type="dxa"/>
            <w:shd w:val="clear" w:color="auto" w:fill="C2D69B" w:themeFill="accent3" w:themeFillTint="99"/>
          </w:tcPr>
          <w:p w:rsidR="00CD5C34" w:rsidRPr="00587F9A" w:rsidRDefault="00CD5C34" w:rsidP="00D656DE">
            <w:pPr>
              <w:pStyle w:val="a8"/>
              <w:spacing w:line="240" w:lineRule="auto"/>
              <w:ind w:left="0" w:firstLine="0"/>
              <w:rPr>
                <w:rFonts w:ascii="Times New Roman" w:hAnsi="Times New Roman"/>
              </w:rPr>
            </w:pPr>
            <w:r w:rsidRPr="00587F9A">
              <w:rPr>
                <w:i/>
                <w:sz w:val="28"/>
                <w:szCs w:val="28"/>
              </w:rPr>
              <w:t>2.</w:t>
            </w:r>
            <w:r w:rsidR="00D656DE" w:rsidRPr="00587F9A">
              <w:rPr>
                <w:i/>
                <w:sz w:val="28"/>
                <w:szCs w:val="28"/>
              </w:rPr>
              <w:t>7</w:t>
            </w:r>
            <w:r w:rsidRPr="00587F9A">
              <w:rPr>
                <w:i/>
                <w:sz w:val="28"/>
                <w:szCs w:val="28"/>
              </w:rPr>
              <w:t>. Характеристика современного землепользования</w:t>
            </w:r>
          </w:p>
        </w:tc>
      </w:tr>
    </w:tbl>
    <w:p w:rsidR="00CD5C34" w:rsidRPr="00587F9A" w:rsidRDefault="00CD5C34" w:rsidP="00CD5C34">
      <w:pPr>
        <w:pStyle w:val="a8"/>
        <w:spacing w:line="240" w:lineRule="auto"/>
        <w:ind w:left="0" w:firstLine="0"/>
        <w:rPr>
          <w:rFonts w:ascii="Times New Roman" w:hAnsi="Times New Roman"/>
        </w:rPr>
      </w:pPr>
    </w:p>
    <w:p w:rsidR="00CD5C34" w:rsidRPr="00994694" w:rsidRDefault="00CD5C34" w:rsidP="00CD5C34">
      <w:pPr>
        <w:spacing w:line="240" w:lineRule="auto"/>
        <w:ind w:left="851" w:firstLine="720"/>
        <w:rPr>
          <w:bCs/>
        </w:rPr>
      </w:pPr>
      <w:r w:rsidRPr="00994694">
        <w:rPr>
          <w:bCs/>
        </w:rPr>
        <w:t xml:space="preserve">Общая площадь земель сельского поселения составляет </w:t>
      </w:r>
      <w:r w:rsidR="00994694" w:rsidRPr="00994694">
        <w:rPr>
          <w:bCs/>
        </w:rPr>
        <w:t>4,37</w:t>
      </w:r>
      <w:r w:rsidR="003A3132" w:rsidRPr="00994694">
        <w:rPr>
          <w:bCs/>
        </w:rPr>
        <w:t xml:space="preserve"> км</w:t>
      </w:r>
      <w:r w:rsidR="003A3132" w:rsidRPr="00994694">
        <w:rPr>
          <w:bCs/>
          <w:vertAlign w:val="superscript"/>
        </w:rPr>
        <w:t>2</w:t>
      </w:r>
      <w:r w:rsidRPr="00994694">
        <w:rPr>
          <w:bCs/>
        </w:rPr>
        <w:t xml:space="preserve">, из которых </w:t>
      </w:r>
      <w:r w:rsidRPr="00994694">
        <w:t xml:space="preserve">основную часть территории занимают земли сельскохозяйственного назначения </w:t>
      </w:r>
      <w:r w:rsidR="006254D0" w:rsidRPr="00994694">
        <w:t>и земли лесного фонда</w:t>
      </w:r>
      <w:r w:rsidRPr="00994694">
        <w:t>. Остальную часть территории за</w:t>
      </w:r>
      <w:r w:rsidR="006254D0" w:rsidRPr="00994694">
        <w:t>нимают земли населенных пунктов</w:t>
      </w:r>
      <w:r w:rsidRPr="00994694">
        <w:t>, земли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 (</w:t>
      </w:r>
      <w:r w:rsidR="00994694" w:rsidRPr="00994694">
        <w:t>3</w:t>
      </w:r>
      <w:r w:rsidR="00A327D3" w:rsidRPr="00994694">
        <w:t>,</w:t>
      </w:r>
      <w:r w:rsidR="00994694" w:rsidRPr="00994694">
        <w:t>74</w:t>
      </w:r>
      <w:r w:rsidR="006254D0" w:rsidRPr="00994694">
        <w:t xml:space="preserve"> га</w:t>
      </w:r>
      <w:r w:rsidRPr="00994694">
        <w:t>)</w:t>
      </w:r>
      <w:r w:rsidR="00A327D3" w:rsidRPr="00994694">
        <w:t>.</w:t>
      </w:r>
    </w:p>
    <w:p w:rsidR="00CD5C34" w:rsidRPr="00994694" w:rsidRDefault="00CD5C34" w:rsidP="00CD5C34">
      <w:pPr>
        <w:spacing w:line="240" w:lineRule="auto"/>
        <w:ind w:left="851" w:firstLine="709"/>
      </w:pPr>
      <w:r w:rsidRPr="00994694">
        <w:t xml:space="preserve">Структура земельного фонда сельского поселения в таблице </w:t>
      </w:r>
      <w:r w:rsidR="00D656DE" w:rsidRPr="00994694">
        <w:t>2</w:t>
      </w:r>
      <w:r w:rsidRPr="00994694">
        <w:t>.</w:t>
      </w:r>
      <w:r w:rsidR="00D656DE" w:rsidRPr="00994694">
        <w:t>7</w:t>
      </w:r>
      <w:r w:rsidRPr="00994694">
        <w:t>.1.</w:t>
      </w:r>
    </w:p>
    <w:p w:rsidR="00CD5C34" w:rsidRPr="00994694" w:rsidRDefault="00CD5C34" w:rsidP="00CD5C34">
      <w:pPr>
        <w:spacing w:line="240" w:lineRule="auto"/>
        <w:ind w:left="851" w:firstLine="709"/>
      </w:pPr>
    </w:p>
    <w:p w:rsidR="00CD5C34" w:rsidRPr="00994694" w:rsidRDefault="00CD5C34" w:rsidP="00CD5C34">
      <w:pPr>
        <w:pStyle w:val="a8"/>
        <w:spacing w:line="240" w:lineRule="auto"/>
        <w:ind w:left="851"/>
        <w:jc w:val="right"/>
        <w:rPr>
          <w:rFonts w:cs="Arial"/>
          <w:b/>
        </w:rPr>
      </w:pPr>
      <w:r w:rsidRPr="00994694">
        <w:rPr>
          <w:rFonts w:cs="Arial"/>
          <w:b/>
        </w:rPr>
        <w:t xml:space="preserve">Таблица </w:t>
      </w:r>
      <w:r w:rsidR="00D656DE" w:rsidRPr="00994694">
        <w:rPr>
          <w:rFonts w:cs="Arial"/>
          <w:b/>
        </w:rPr>
        <w:t>2</w:t>
      </w:r>
      <w:r w:rsidRPr="00994694">
        <w:rPr>
          <w:rFonts w:cs="Arial"/>
          <w:b/>
        </w:rPr>
        <w:t>.</w:t>
      </w:r>
      <w:r w:rsidR="00D656DE" w:rsidRPr="00994694">
        <w:rPr>
          <w:rFonts w:cs="Arial"/>
          <w:b/>
        </w:rPr>
        <w:t>7</w:t>
      </w:r>
      <w:r w:rsidRPr="00994694">
        <w:rPr>
          <w:rFonts w:cs="Arial"/>
          <w:b/>
        </w:rPr>
        <w:t>.1</w:t>
      </w:r>
    </w:p>
    <w:p w:rsidR="00CD5C34" w:rsidRPr="00994694" w:rsidRDefault="00CD5C34" w:rsidP="00CD5C34">
      <w:pPr>
        <w:pStyle w:val="a8"/>
        <w:spacing w:line="240" w:lineRule="auto"/>
        <w:ind w:left="0" w:firstLine="0"/>
        <w:jc w:val="center"/>
        <w:rPr>
          <w:rFonts w:cs="Arial"/>
          <w:b/>
        </w:rPr>
      </w:pPr>
      <w:r w:rsidRPr="00994694">
        <w:rPr>
          <w:rFonts w:cs="Arial"/>
          <w:b/>
        </w:rPr>
        <w:t xml:space="preserve">Структура земельного фонда </w:t>
      </w:r>
      <w:r w:rsidR="00994694" w:rsidRPr="00994694">
        <w:rPr>
          <w:rFonts w:cs="Arial"/>
          <w:b/>
        </w:rPr>
        <w:t>Хаталдонское</w:t>
      </w:r>
      <w:r w:rsidRPr="00994694">
        <w:rPr>
          <w:rFonts w:cs="Arial"/>
          <w:b/>
        </w:rPr>
        <w:t xml:space="preserve"> сельского поселения</w:t>
      </w:r>
    </w:p>
    <w:p w:rsidR="00CD5C34" w:rsidRPr="00994694" w:rsidRDefault="00CD5C34" w:rsidP="00CD5C34">
      <w:pPr>
        <w:pStyle w:val="a8"/>
        <w:spacing w:line="240" w:lineRule="auto"/>
        <w:ind w:left="0" w:firstLine="0"/>
        <w:jc w:val="center"/>
        <w:rPr>
          <w:rFonts w:cs="Arial"/>
          <w:b/>
        </w:rPr>
      </w:pPr>
      <w:r w:rsidRPr="00994694">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994694" w:rsidRPr="00994694" w:rsidTr="00AE0975">
        <w:tc>
          <w:tcPr>
            <w:tcW w:w="675" w:type="dxa"/>
            <w:vMerge w:val="restart"/>
            <w:vAlign w:val="center"/>
          </w:tcPr>
          <w:p w:rsidR="00994694" w:rsidRPr="00994694" w:rsidRDefault="00994694" w:rsidP="00AE0975">
            <w:pPr>
              <w:spacing w:line="240" w:lineRule="auto"/>
              <w:ind w:firstLine="0"/>
              <w:jc w:val="center"/>
            </w:pPr>
            <w:r w:rsidRPr="00994694">
              <w:t>№</w:t>
            </w:r>
          </w:p>
        </w:tc>
        <w:tc>
          <w:tcPr>
            <w:tcW w:w="4109" w:type="dxa"/>
            <w:vMerge w:val="restart"/>
            <w:vAlign w:val="center"/>
          </w:tcPr>
          <w:p w:rsidR="00994694" w:rsidRPr="00994694" w:rsidRDefault="00994694" w:rsidP="00AE0975">
            <w:pPr>
              <w:spacing w:line="240" w:lineRule="auto"/>
              <w:ind w:firstLine="0"/>
              <w:jc w:val="center"/>
            </w:pPr>
            <w:r w:rsidRPr="00994694">
              <w:t>Категории земель</w:t>
            </w:r>
          </w:p>
        </w:tc>
        <w:tc>
          <w:tcPr>
            <w:tcW w:w="4786" w:type="dxa"/>
            <w:gridSpan w:val="2"/>
            <w:vAlign w:val="center"/>
          </w:tcPr>
          <w:p w:rsidR="00994694" w:rsidRPr="00994694" w:rsidRDefault="00994694" w:rsidP="00AE0975">
            <w:pPr>
              <w:spacing w:line="240" w:lineRule="auto"/>
              <w:ind w:firstLine="0"/>
              <w:jc w:val="center"/>
            </w:pPr>
            <w:r w:rsidRPr="00994694">
              <w:t>Площадь</w:t>
            </w:r>
          </w:p>
        </w:tc>
      </w:tr>
      <w:tr w:rsidR="00994694" w:rsidRPr="00994694" w:rsidTr="00AE0975">
        <w:tc>
          <w:tcPr>
            <w:tcW w:w="675" w:type="dxa"/>
            <w:vMerge/>
            <w:vAlign w:val="center"/>
          </w:tcPr>
          <w:p w:rsidR="00994694" w:rsidRPr="00994694" w:rsidRDefault="00994694" w:rsidP="00AE0975">
            <w:pPr>
              <w:spacing w:line="240" w:lineRule="auto"/>
              <w:ind w:firstLine="0"/>
              <w:jc w:val="left"/>
            </w:pPr>
          </w:p>
        </w:tc>
        <w:tc>
          <w:tcPr>
            <w:tcW w:w="4109" w:type="dxa"/>
            <w:vMerge/>
            <w:vAlign w:val="center"/>
          </w:tcPr>
          <w:p w:rsidR="00994694" w:rsidRPr="00994694" w:rsidRDefault="00994694" w:rsidP="00AE0975">
            <w:pPr>
              <w:spacing w:line="240" w:lineRule="auto"/>
              <w:ind w:firstLine="0"/>
              <w:jc w:val="left"/>
            </w:pPr>
          </w:p>
        </w:tc>
        <w:tc>
          <w:tcPr>
            <w:tcW w:w="2393" w:type="dxa"/>
            <w:vAlign w:val="center"/>
          </w:tcPr>
          <w:p w:rsidR="00994694" w:rsidRPr="00994694" w:rsidRDefault="00994694" w:rsidP="00AE0975">
            <w:pPr>
              <w:spacing w:line="240" w:lineRule="auto"/>
              <w:ind w:firstLine="0"/>
              <w:jc w:val="center"/>
            </w:pPr>
            <w:r w:rsidRPr="00994694">
              <w:t>га</w:t>
            </w:r>
          </w:p>
        </w:tc>
        <w:tc>
          <w:tcPr>
            <w:tcW w:w="2393" w:type="dxa"/>
            <w:vAlign w:val="center"/>
          </w:tcPr>
          <w:p w:rsidR="00994694" w:rsidRPr="00994694" w:rsidRDefault="00994694" w:rsidP="00AE0975">
            <w:pPr>
              <w:spacing w:line="240" w:lineRule="auto"/>
              <w:ind w:firstLine="0"/>
              <w:jc w:val="center"/>
            </w:pPr>
            <w:r w:rsidRPr="00994694">
              <w:t>%</w:t>
            </w:r>
          </w:p>
        </w:tc>
      </w:tr>
      <w:tr w:rsidR="00994694" w:rsidRPr="00994694" w:rsidTr="00AE0975">
        <w:tc>
          <w:tcPr>
            <w:tcW w:w="675" w:type="dxa"/>
            <w:vAlign w:val="center"/>
          </w:tcPr>
          <w:p w:rsidR="00994694" w:rsidRPr="00994694" w:rsidRDefault="00994694" w:rsidP="00AE0975">
            <w:pPr>
              <w:spacing w:line="240" w:lineRule="auto"/>
              <w:ind w:firstLine="0"/>
              <w:jc w:val="center"/>
            </w:pPr>
            <w:r w:rsidRPr="00994694">
              <w:t>1</w:t>
            </w:r>
          </w:p>
        </w:tc>
        <w:tc>
          <w:tcPr>
            <w:tcW w:w="4109" w:type="dxa"/>
            <w:vAlign w:val="center"/>
          </w:tcPr>
          <w:p w:rsidR="00994694" w:rsidRPr="00994694" w:rsidRDefault="00994694" w:rsidP="00AE0975">
            <w:pPr>
              <w:spacing w:line="240" w:lineRule="auto"/>
              <w:ind w:firstLine="0"/>
              <w:jc w:val="left"/>
            </w:pPr>
            <w:r w:rsidRPr="00994694">
              <w:t>Земли населенных пунктов</w:t>
            </w:r>
          </w:p>
        </w:tc>
        <w:tc>
          <w:tcPr>
            <w:tcW w:w="2393" w:type="dxa"/>
            <w:vAlign w:val="center"/>
          </w:tcPr>
          <w:p w:rsidR="00994694" w:rsidRPr="00994694" w:rsidRDefault="00994694" w:rsidP="00AE0975">
            <w:pPr>
              <w:spacing w:line="240" w:lineRule="auto"/>
              <w:ind w:firstLine="0"/>
              <w:jc w:val="center"/>
            </w:pPr>
            <w:r w:rsidRPr="00994694">
              <w:rPr>
                <w:rFonts w:ascii="Times New Roman" w:hAnsi="Times New Roman"/>
                <w:bCs/>
              </w:rPr>
              <w:t>211,0</w:t>
            </w:r>
          </w:p>
        </w:tc>
        <w:tc>
          <w:tcPr>
            <w:tcW w:w="2393" w:type="dxa"/>
            <w:vAlign w:val="center"/>
          </w:tcPr>
          <w:p w:rsidR="00994694" w:rsidRPr="00994694" w:rsidRDefault="00994694" w:rsidP="00AE0975">
            <w:pPr>
              <w:spacing w:line="240" w:lineRule="auto"/>
              <w:ind w:firstLine="0"/>
              <w:jc w:val="center"/>
            </w:pPr>
            <w:r w:rsidRPr="00994694">
              <w:t>49,5</w:t>
            </w:r>
          </w:p>
        </w:tc>
      </w:tr>
      <w:tr w:rsidR="00994694" w:rsidRPr="00994694" w:rsidTr="00AE0975">
        <w:tc>
          <w:tcPr>
            <w:tcW w:w="675" w:type="dxa"/>
            <w:vAlign w:val="center"/>
          </w:tcPr>
          <w:p w:rsidR="00994694" w:rsidRPr="00994694" w:rsidRDefault="00994694" w:rsidP="00AE0975">
            <w:pPr>
              <w:spacing w:line="240" w:lineRule="auto"/>
              <w:ind w:firstLine="0"/>
              <w:jc w:val="center"/>
            </w:pPr>
            <w:r w:rsidRPr="00994694">
              <w:t>2</w:t>
            </w:r>
          </w:p>
        </w:tc>
        <w:tc>
          <w:tcPr>
            <w:tcW w:w="4109" w:type="dxa"/>
            <w:vAlign w:val="center"/>
          </w:tcPr>
          <w:p w:rsidR="00994694" w:rsidRPr="00994694" w:rsidRDefault="00994694" w:rsidP="00AE0975">
            <w:pPr>
              <w:spacing w:line="240" w:lineRule="auto"/>
              <w:ind w:firstLine="0"/>
              <w:jc w:val="left"/>
            </w:pPr>
            <w:r w:rsidRPr="00994694">
              <w:t xml:space="preserve">Земли сельскохозяйственного </w:t>
            </w:r>
            <w:r w:rsidRPr="00994694">
              <w:lastRenderedPageBreak/>
              <w:t>назначения</w:t>
            </w:r>
          </w:p>
        </w:tc>
        <w:tc>
          <w:tcPr>
            <w:tcW w:w="2393" w:type="dxa"/>
            <w:vAlign w:val="center"/>
          </w:tcPr>
          <w:p w:rsidR="00994694" w:rsidRPr="00994694" w:rsidRDefault="00994694" w:rsidP="00AE0975">
            <w:pPr>
              <w:spacing w:line="240" w:lineRule="auto"/>
              <w:ind w:firstLine="0"/>
              <w:jc w:val="center"/>
            </w:pPr>
            <w:r w:rsidRPr="00994694">
              <w:lastRenderedPageBreak/>
              <w:t>161,8</w:t>
            </w:r>
          </w:p>
        </w:tc>
        <w:tc>
          <w:tcPr>
            <w:tcW w:w="2393" w:type="dxa"/>
            <w:vAlign w:val="center"/>
          </w:tcPr>
          <w:p w:rsidR="00994694" w:rsidRPr="00994694" w:rsidRDefault="00994694" w:rsidP="00AE0975">
            <w:pPr>
              <w:spacing w:line="240" w:lineRule="auto"/>
              <w:ind w:firstLine="0"/>
              <w:jc w:val="center"/>
            </w:pPr>
            <w:r w:rsidRPr="00994694">
              <w:t>37,9</w:t>
            </w:r>
          </w:p>
        </w:tc>
      </w:tr>
      <w:tr w:rsidR="00994694" w:rsidRPr="00994694" w:rsidTr="00AE0975">
        <w:tc>
          <w:tcPr>
            <w:tcW w:w="675" w:type="dxa"/>
            <w:vAlign w:val="center"/>
          </w:tcPr>
          <w:p w:rsidR="00994694" w:rsidRPr="00994694" w:rsidRDefault="00994694" w:rsidP="00AE0975">
            <w:pPr>
              <w:spacing w:line="240" w:lineRule="auto"/>
              <w:ind w:firstLine="0"/>
              <w:jc w:val="center"/>
            </w:pPr>
            <w:r w:rsidRPr="00994694">
              <w:lastRenderedPageBreak/>
              <w:t>3</w:t>
            </w:r>
          </w:p>
        </w:tc>
        <w:tc>
          <w:tcPr>
            <w:tcW w:w="4109" w:type="dxa"/>
            <w:vAlign w:val="center"/>
          </w:tcPr>
          <w:p w:rsidR="00994694" w:rsidRPr="00994694" w:rsidRDefault="00994694" w:rsidP="00AE0975">
            <w:pPr>
              <w:spacing w:line="240" w:lineRule="auto"/>
              <w:ind w:firstLine="0"/>
              <w:jc w:val="left"/>
            </w:pPr>
            <w:r w:rsidRPr="00994694">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
        </w:tc>
        <w:tc>
          <w:tcPr>
            <w:tcW w:w="2393" w:type="dxa"/>
            <w:vAlign w:val="center"/>
          </w:tcPr>
          <w:p w:rsidR="00994694" w:rsidRPr="00994694" w:rsidRDefault="00994694" w:rsidP="00AE0975">
            <w:pPr>
              <w:spacing w:line="240" w:lineRule="auto"/>
              <w:ind w:firstLine="0"/>
              <w:jc w:val="center"/>
            </w:pPr>
            <w:r w:rsidRPr="00994694">
              <w:t>3,74</w:t>
            </w:r>
          </w:p>
        </w:tc>
        <w:tc>
          <w:tcPr>
            <w:tcW w:w="2393" w:type="dxa"/>
            <w:vAlign w:val="center"/>
          </w:tcPr>
          <w:p w:rsidR="00994694" w:rsidRPr="00994694" w:rsidRDefault="00994694" w:rsidP="00AE0975">
            <w:pPr>
              <w:spacing w:line="240" w:lineRule="auto"/>
              <w:ind w:firstLine="0"/>
              <w:jc w:val="center"/>
            </w:pPr>
            <w:r w:rsidRPr="00994694">
              <w:t>0,88</w:t>
            </w:r>
          </w:p>
        </w:tc>
      </w:tr>
      <w:tr w:rsidR="00994694" w:rsidRPr="00994694" w:rsidTr="00AE0975">
        <w:tc>
          <w:tcPr>
            <w:tcW w:w="675" w:type="dxa"/>
            <w:vAlign w:val="center"/>
          </w:tcPr>
          <w:p w:rsidR="00994694" w:rsidRPr="00994694" w:rsidRDefault="00994694" w:rsidP="00AE0975">
            <w:pPr>
              <w:spacing w:line="240" w:lineRule="auto"/>
              <w:ind w:firstLine="0"/>
              <w:jc w:val="center"/>
            </w:pPr>
            <w:r w:rsidRPr="00994694">
              <w:t>4</w:t>
            </w:r>
          </w:p>
        </w:tc>
        <w:tc>
          <w:tcPr>
            <w:tcW w:w="4109" w:type="dxa"/>
            <w:vAlign w:val="center"/>
          </w:tcPr>
          <w:p w:rsidR="00994694" w:rsidRPr="00994694" w:rsidRDefault="00994694" w:rsidP="00AE0975">
            <w:pPr>
              <w:spacing w:line="240" w:lineRule="auto"/>
              <w:ind w:firstLine="0"/>
              <w:jc w:val="left"/>
            </w:pPr>
            <w:r w:rsidRPr="00994694">
              <w:t>Земли особо охраняемых территорий и объектов</w:t>
            </w:r>
            <w:r w:rsidRPr="00994694">
              <w:rPr>
                <w:i/>
              </w:rPr>
              <w:t xml:space="preserve"> (все земли Хаталдонского СП на территории Цейского заказника)</w:t>
            </w:r>
          </w:p>
        </w:tc>
        <w:tc>
          <w:tcPr>
            <w:tcW w:w="2393" w:type="dxa"/>
            <w:vAlign w:val="center"/>
          </w:tcPr>
          <w:p w:rsidR="00994694" w:rsidRPr="00994694" w:rsidRDefault="00994694" w:rsidP="00AE0975">
            <w:pPr>
              <w:spacing w:line="240" w:lineRule="auto"/>
              <w:ind w:firstLine="0"/>
              <w:jc w:val="center"/>
              <w:rPr>
                <w:i/>
              </w:rPr>
            </w:pPr>
            <w:r w:rsidRPr="00994694">
              <w:rPr>
                <w:rFonts w:ascii="Times New Roman" w:hAnsi="Times New Roman"/>
                <w:i/>
              </w:rPr>
              <w:t>426,5</w:t>
            </w:r>
          </w:p>
        </w:tc>
        <w:tc>
          <w:tcPr>
            <w:tcW w:w="2393" w:type="dxa"/>
            <w:vAlign w:val="center"/>
          </w:tcPr>
          <w:p w:rsidR="00994694" w:rsidRPr="00994694" w:rsidRDefault="00994694" w:rsidP="00AE0975">
            <w:pPr>
              <w:spacing w:line="240" w:lineRule="auto"/>
              <w:ind w:firstLine="0"/>
              <w:jc w:val="center"/>
            </w:pPr>
          </w:p>
        </w:tc>
      </w:tr>
      <w:tr w:rsidR="00994694" w:rsidRPr="00994694" w:rsidTr="00AE0975">
        <w:tc>
          <w:tcPr>
            <w:tcW w:w="675" w:type="dxa"/>
            <w:vAlign w:val="center"/>
          </w:tcPr>
          <w:p w:rsidR="00994694" w:rsidRPr="00994694" w:rsidRDefault="00994694" w:rsidP="00AE0975">
            <w:pPr>
              <w:spacing w:line="240" w:lineRule="auto"/>
              <w:ind w:firstLine="0"/>
              <w:jc w:val="center"/>
            </w:pPr>
            <w:r w:rsidRPr="00994694">
              <w:t>5</w:t>
            </w:r>
          </w:p>
        </w:tc>
        <w:tc>
          <w:tcPr>
            <w:tcW w:w="4109" w:type="dxa"/>
            <w:vAlign w:val="center"/>
          </w:tcPr>
          <w:p w:rsidR="00994694" w:rsidRPr="00994694" w:rsidRDefault="00994694" w:rsidP="00AE0975">
            <w:pPr>
              <w:spacing w:line="240" w:lineRule="auto"/>
              <w:ind w:firstLine="0"/>
              <w:jc w:val="left"/>
            </w:pPr>
            <w:r w:rsidRPr="00994694">
              <w:t xml:space="preserve">Земли лесного фонда(ГЛФ)  и </w:t>
            </w:r>
          </w:p>
          <w:p w:rsidR="00994694" w:rsidRPr="00994694" w:rsidRDefault="00994694" w:rsidP="00AE0975">
            <w:pPr>
              <w:spacing w:line="240" w:lineRule="auto"/>
              <w:ind w:firstLine="0"/>
              <w:jc w:val="left"/>
            </w:pPr>
            <w:r w:rsidRPr="00994694">
              <w:t>лесные насаждения</w:t>
            </w:r>
          </w:p>
        </w:tc>
        <w:tc>
          <w:tcPr>
            <w:tcW w:w="2393" w:type="dxa"/>
            <w:vAlign w:val="center"/>
          </w:tcPr>
          <w:p w:rsidR="00994694" w:rsidRPr="00994694" w:rsidRDefault="00994694" w:rsidP="00AE0975">
            <w:pPr>
              <w:spacing w:line="240" w:lineRule="auto"/>
              <w:ind w:firstLine="0"/>
              <w:jc w:val="center"/>
            </w:pPr>
            <w:r w:rsidRPr="00994694">
              <w:t>23,95</w:t>
            </w:r>
          </w:p>
          <w:p w:rsidR="00994694" w:rsidRPr="00994694" w:rsidRDefault="00994694" w:rsidP="00AE0975">
            <w:pPr>
              <w:spacing w:line="240" w:lineRule="auto"/>
              <w:ind w:firstLine="0"/>
              <w:jc w:val="center"/>
            </w:pPr>
            <w:r w:rsidRPr="00994694">
              <w:t>19,53</w:t>
            </w:r>
          </w:p>
        </w:tc>
        <w:tc>
          <w:tcPr>
            <w:tcW w:w="2393" w:type="dxa"/>
            <w:vAlign w:val="center"/>
          </w:tcPr>
          <w:p w:rsidR="00994694" w:rsidRPr="00994694" w:rsidRDefault="00994694" w:rsidP="00AE0975">
            <w:pPr>
              <w:spacing w:line="240" w:lineRule="auto"/>
              <w:ind w:firstLine="0"/>
              <w:jc w:val="center"/>
            </w:pPr>
            <w:r w:rsidRPr="00994694">
              <w:t>5,61</w:t>
            </w:r>
          </w:p>
          <w:p w:rsidR="00994694" w:rsidRPr="00994694" w:rsidRDefault="00994694" w:rsidP="00AE0975">
            <w:pPr>
              <w:spacing w:line="240" w:lineRule="auto"/>
              <w:ind w:firstLine="0"/>
              <w:jc w:val="center"/>
            </w:pPr>
            <w:r w:rsidRPr="00994694">
              <w:t>4,57</w:t>
            </w:r>
          </w:p>
        </w:tc>
      </w:tr>
      <w:tr w:rsidR="00994694" w:rsidRPr="00994694" w:rsidTr="00AE0975">
        <w:tc>
          <w:tcPr>
            <w:tcW w:w="675" w:type="dxa"/>
            <w:vAlign w:val="center"/>
          </w:tcPr>
          <w:p w:rsidR="00994694" w:rsidRPr="00994694" w:rsidRDefault="00994694" w:rsidP="00AE0975">
            <w:pPr>
              <w:spacing w:line="240" w:lineRule="auto"/>
              <w:ind w:firstLine="0"/>
              <w:jc w:val="center"/>
            </w:pPr>
            <w:r w:rsidRPr="00994694">
              <w:t>6</w:t>
            </w:r>
          </w:p>
        </w:tc>
        <w:tc>
          <w:tcPr>
            <w:tcW w:w="4109" w:type="dxa"/>
            <w:vAlign w:val="center"/>
          </w:tcPr>
          <w:p w:rsidR="00994694" w:rsidRPr="00994694" w:rsidRDefault="00994694" w:rsidP="00AE0975">
            <w:pPr>
              <w:spacing w:line="240" w:lineRule="auto"/>
              <w:ind w:firstLine="0"/>
              <w:jc w:val="left"/>
            </w:pPr>
            <w:r w:rsidRPr="00994694">
              <w:t>Земли водного фонда</w:t>
            </w:r>
          </w:p>
        </w:tc>
        <w:tc>
          <w:tcPr>
            <w:tcW w:w="2393" w:type="dxa"/>
            <w:vAlign w:val="center"/>
          </w:tcPr>
          <w:p w:rsidR="00994694" w:rsidRPr="00994694" w:rsidRDefault="00994694" w:rsidP="00AE0975">
            <w:pPr>
              <w:spacing w:line="240" w:lineRule="auto"/>
              <w:ind w:firstLine="0"/>
              <w:jc w:val="center"/>
            </w:pPr>
          </w:p>
        </w:tc>
        <w:tc>
          <w:tcPr>
            <w:tcW w:w="2393" w:type="dxa"/>
            <w:vAlign w:val="center"/>
          </w:tcPr>
          <w:p w:rsidR="00994694" w:rsidRPr="00994694" w:rsidRDefault="00994694" w:rsidP="00AE0975">
            <w:pPr>
              <w:spacing w:line="240" w:lineRule="auto"/>
              <w:ind w:firstLine="0"/>
              <w:jc w:val="center"/>
            </w:pPr>
          </w:p>
        </w:tc>
      </w:tr>
      <w:tr w:rsidR="00994694" w:rsidRPr="00994694" w:rsidTr="00AE0975">
        <w:trPr>
          <w:trHeight w:val="338"/>
        </w:trPr>
        <w:tc>
          <w:tcPr>
            <w:tcW w:w="675" w:type="dxa"/>
            <w:vAlign w:val="center"/>
          </w:tcPr>
          <w:p w:rsidR="00994694" w:rsidRPr="00994694" w:rsidRDefault="00994694" w:rsidP="00AE0975">
            <w:pPr>
              <w:spacing w:line="240" w:lineRule="auto"/>
              <w:ind w:firstLine="0"/>
              <w:jc w:val="center"/>
            </w:pPr>
            <w:r w:rsidRPr="00994694">
              <w:t>7</w:t>
            </w:r>
          </w:p>
        </w:tc>
        <w:tc>
          <w:tcPr>
            <w:tcW w:w="4109" w:type="dxa"/>
            <w:vAlign w:val="center"/>
          </w:tcPr>
          <w:p w:rsidR="00994694" w:rsidRPr="00994694" w:rsidRDefault="00994694" w:rsidP="00AE0975">
            <w:pPr>
              <w:spacing w:line="240" w:lineRule="auto"/>
              <w:ind w:firstLine="0"/>
              <w:jc w:val="left"/>
            </w:pPr>
            <w:r w:rsidRPr="00994694">
              <w:t>Земли запаса</w:t>
            </w:r>
          </w:p>
        </w:tc>
        <w:tc>
          <w:tcPr>
            <w:tcW w:w="2393" w:type="dxa"/>
            <w:vAlign w:val="center"/>
          </w:tcPr>
          <w:p w:rsidR="00994694" w:rsidRPr="00994694" w:rsidRDefault="00994694" w:rsidP="00AE0975">
            <w:pPr>
              <w:spacing w:line="240" w:lineRule="auto"/>
              <w:ind w:firstLine="0"/>
              <w:jc w:val="center"/>
            </w:pPr>
            <w:r w:rsidRPr="00994694">
              <w:t>-</w:t>
            </w:r>
          </w:p>
        </w:tc>
        <w:tc>
          <w:tcPr>
            <w:tcW w:w="2393" w:type="dxa"/>
            <w:vAlign w:val="center"/>
          </w:tcPr>
          <w:p w:rsidR="00994694" w:rsidRPr="00994694" w:rsidRDefault="00994694" w:rsidP="00AE0975">
            <w:pPr>
              <w:spacing w:line="240" w:lineRule="auto"/>
              <w:ind w:firstLine="0"/>
              <w:jc w:val="center"/>
            </w:pPr>
            <w:r w:rsidRPr="00994694">
              <w:t>-</w:t>
            </w:r>
          </w:p>
        </w:tc>
      </w:tr>
      <w:tr w:rsidR="00994694" w:rsidRPr="00994694" w:rsidTr="00AE0975">
        <w:tc>
          <w:tcPr>
            <w:tcW w:w="675" w:type="dxa"/>
            <w:vAlign w:val="center"/>
          </w:tcPr>
          <w:p w:rsidR="00994694" w:rsidRPr="00994694" w:rsidRDefault="00994694" w:rsidP="00AE0975">
            <w:pPr>
              <w:spacing w:line="240" w:lineRule="auto"/>
              <w:ind w:firstLine="0"/>
              <w:jc w:val="center"/>
            </w:pPr>
            <w:r w:rsidRPr="00994694">
              <w:t>8</w:t>
            </w:r>
          </w:p>
        </w:tc>
        <w:tc>
          <w:tcPr>
            <w:tcW w:w="4109" w:type="dxa"/>
            <w:vAlign w:val="center"/>
          </w:tcPr>
          <w:p w:rsidR="00994694" w:rsidRPr="00994694" w:rsidRDefault="00994694" w:rsidP="00AE0975">
            <w:pPr>
              <w:spacing w:line="240" w:lineRule="auto"/>
              <w:ind w:firstLine="0"/>
              <w:jc w:val="left"/>
            </w:pPr>
            <w:r w:rsidRPr="00994694">
              <w:t>Общая площадь территории МО</w:t>
            </w:r>
          </w:p>
        </w:tc>
        <w:tc>
          <w:tcPr>
            <w:tcW w:w="2393" w:type="dxa"/>
            <w:vAlign w:val="center"/>
          </w:tcPr>
          <w:p w:rsidR="00994694" w:rsidRPr="00994694" w:rsidRDefault="00994694" w:rsidP="00AE0975">
            <w:pPr>
              <w:spacing w:line="240" w:lineRule="auto"/>
              <w:ind w:firstLine="0"/>
              <w:jc w:val="center"/>
            </w:pPr>
            <w:r w:rsidRPr="00994694">
              <w:rPr>
                <w:rFonts w:ascii="Times New Roman" w:hAnsi="Times New Roman"/>
              </w:rPr>
              <w:t>426,5</w:t>
            </w:r>
          </w:p>
        </w:tc>
        <w:tc>
          <w:tcPr>
            <w:tcW w:w="2393" w:type="dxa"/>
            <w:vAlign w:val="center"/>
          </w:tcPr>
          <w:p w:rsidR="00994694" w:rsidRPr="00994694" w:rsidRDefault="00994694" w:rsidP="00AE0975">
            <w:pPr>
              <w:spacing w:line="240" w:lineRule="auto"/>
              <w:ind w:firstLine="0"/>
              <w:jc w:val="center"/>
            </w:pPr>
          </w:p>
        </w:tc>
      </w:tr>
    </w:tbl>
    <w:p w:rsidR="00CD5C34" w:rsidRPr="00994694" w:rsidRDefault="00CD5C34" w:rsidP="00A41CB1">
      <w:pPr>
        <w:spacing w:line="240" w:lineRule="auto"/>
        <w:ind w:left="851" w:firstLine="709"/>
      </w:pPr>
    </w:p>
    <w:p w:rsidR="000E79C6" w:rsidRPr="00994694" w:rsidRDefault="000E79C6" w:rsidP="00F216BD">
      <w:pPr>
        <w:spacing w:line="240" w:lineRule="auto"/>
        <w:ind w:left="851"/>
      </w:pPr>
      <w:r w:rsidRPr="00994694">
        <w:rPr>
          <w:b/>
        </w:rPr>
        <w:t>Земли населенных пунктов.</w:t>
      </w:r>
      <w:r w:rsidRPr="00994694">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w:t>
      </w:r>
      <w:r w:rsidR="003A3132" w:rsidRPr="00994694">
        <w:t xml:space="preserve"> </w:t>
      </w:r>
      <w:r w:rsidR="00994694" w:rsidRPr="00994694">
        <w:t>211 га.</w:t>
      </w:r>
    </w:p>
    <w:p w:rsidR="000E79C6" w:rsidRPr="00994694" w:rsidRDefault="000E79C6" w:rsidP="00F216BD">
      <w:pPr>
        <w:spacing w:line="240" w:lineRule="auto"/>
        <w:ind w:left="851"/>
      </w:pPr>
      <w:r w:rsidRPr="00994694">
        <w:t xml:space="preserve">Общественно-деловая застройка сконцентрирована </w:t>
      </w:r>
      <w:r w:rsidR="00F225D7" w:rsidRPr="00994694">
        <w:t xml:space="preserve">в центральной части с. </w:t>
      </w:r>
      <w:r w:rsidR="00994694" w:rsidRPr="00994694">
        <w:t>Хаталдон</w:t>
      </w:r>
      <w:r w:rsidR="00F225D7" w:rsidRPr="00994694">
        <w:t>,</w:t>
      </w:r>
      <w:r w:rsidRPr="00994694">
        <w:t xml:space="preserve"> и представлена объектами социального, культурного и бытового обслуживания населен</w:t>
      </w:r>
      <w:r w:rsidR="00994694" w:rsidRPr="00994694">
        <w:t>ия, административными зданиями.</w:t>
      </w:r>
    </w:p>
    <w:p w:rsidR="000E79C6" w:rsidRPr="00994694" w:rsidRDefault="000E79C6" w:rsidP="00F216BD">
      <w:pPr>
        <w:spacing w:line="240" w:lineRule="auto"/>
        <w:ind w:left="851"/>
      </w:pPr>
      <w:r w:rsidRPr="00994694">
        <w:rPr>
          <w:b/>
        </w:rPr>
        <w:t>Земли сельскохозяйственного назначения</w:t>
      </w:r>
      <w:r w:rsidR="00F225D7" w:rsidRPr="00994694">
        <w:rPr>
          <w:b/>
        </w:rPr>
        <w:t>.</w:t>
      </w:r>
      <w:r w:rsidR="00F225D7" w:rsidRPr="00994694">
        <w:t xml:space="preserve"> </w:t>
      </w:r>
      <w:r w:rsidRPr="00994694">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994694" w:rsidRDefault="000E79C6" w:rsidP="00F216BD">
      <w:pPr>
        <w:spacing w:line="240" w:lineRule="auto"/>
        <w:ind w:left="851"/>
      </w:pPr>
      <w:r w:rsidRPr="00994694">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r w:rsidR="002C03A1" w:rsidRPr="00994694">
        <w:rPr>
          <w:b/>
        </w:rPr>
        <w:t xml:space="preserve"> </w:t>
      </w:r>
      <w:r w:rsidRPr="00994694">
        <w:t xml:space="preserve">На территории </w:t>
      </w:r>
      <w:r w:rsidR="002C03A1" w:rsidRPr="00994694">
        <w:t xml:space="preserve">планируемого </w:t>
      </w:r>
      <w:r w:rsidRPr="00994694">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A327D3" w:rsidRPr="00994694">
        <w:t>3,</w:t>
      </w:r>
      <w:r w:rsidR="00994694" w:rsidRPr="00994694">
        <w:t>74</w:t>
      </w:r>
      <w:r w:rsidRPr="00994694">
        <w:t xml:space="preserve"> га.</w:t>
      </w:r>
    </w:p>
    <w:p w:rsidR="000E79C6" w:rsidRPr="00994694" w:rsidRDefault="000E79C6" w:rsidP="00F216BD">
      <w:pPr>
        <w:spacing w:line="240" w:lineRule="auto"/>
        <w:ind w:left="851"/>
      </w:pPr>
      <w:r w:rsidRPr="00994694">
        <w:rPr>
          <w:b/>
        </w:rPr>
        <w:t>Земли особо о</w:t>
      </w:r>
      <w:r w:rsidR="002C03A1" w:rsidRPr="00994694">
        <w:rPr>
          <w:b/>
        </w:rPr>
        <w:t>храняемых территорий и объектов.</w:t>
      </w:r>
      <w:r w:rsidR="002C03A1" w:rsidRPr="00994694">
        <w:t xml:space="preserve"> </w:t>
      </w:r>
      <w:r w:rsidRPr="00994694">
        <w:t>Земли данной категории на территории сельского поселения</w:t>
      </w:r>
      <w:r w:rsidR="00A327D3" w:rsidRPr="00994694">
        <w:t xml:space="preserve"> </w:t>
      </w:r>
      <w:r w:rsidR="00994694" w:rsidRPr="00994694">
        <w:t>выявлены площадью 426,5 га.</w:t>
      </w:r>
    </w:p>
    <w:p w:rsidR="000E79C6" w:rsidRPr="00587F9A" w:rsidRDefault="000E79C6" w:rsidP="00F216BD">
      <w:pPr>
        <w:spacing w:line="240" w:lineRule="auto"/>
        <w:ind w:left="851"/>
      </w:pPr>
      <w:r w:rsidRPr="00994694">
        <w:rPr>
          <w:b/>
        </w:rPr>
        <w:t>Земли лесного фонда</w:t>
      </w:r>
      <w:r w:rsidR="002C03A1" w:rsidRPr="00994694">
        <w:rPr>
          <w:b/>
        </w:rPr>
        <w:t>.</w:t>
      </w:r>
      <w:r w:rsidR="002C03A1" w:rsidRPr="00994694">
        <w:t xml:space="preserve"> </w:t>
      </w:r>
      <w:r w:rsidRPr="00994694">
        <w:t xml:space="preserve">Земли лесного фонда на территории сельского поселения составляют </w:t>
      </w:r>
      <w:r w:rsidR="00994694" w:rsidRPr="00994694">
        <w:t>23</w:t>
      </w:r>
      <w:r w:rsidR="00A327D3" w:rsidRPr="00994694">
        <w:t>,</w:t>
      </w:r>
      <w:r w:rsidR="00994694" w:rsidRPr="00994694">
        <w:t>9</w:t>
      </w:r>
      <w:r w:rsidR="00A327D3" w:rsidRPr="00994694">
        <w:t>5</w:t>
      </w:r>
      <w:r w:rsidRPr="00994694">
        <w:t xml:space="preserve"> га.</w:t>
      </w:r>
      <w:r w:rsidR="002C03A1" w:rsidRPr="00994694">
        <w:t xml:space="preserve"> </w:t>
      </w:r>
      <w:r w:rsidRPr="00994694">
        <w:t>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кодекса.</w:t>
      </w:r>
    </w:p>
    <w:p w:rsidR="00A41CB1" w:rsidRPr="00587F9A"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587F9A" w:rsidTr="00252ACC">
        <w:tc>
          <w:tcPr>
            <w:tcW w:w="8611" w:type="dxa"/>
            <w:shd w:val="clear" w:color="auto" w:fill="C2D69B" w:themeFill="accent3" w:themeFillTint="99"/>
          </w:tcPr>
          <w:p w:rsidR="00A41CB1" w:rsidRPr="00587F9A" w:rsidRDefault="00A41CB1" w:rsidP="00D656DE">
            <w:pPr>
              <w:pStyle w:val="a8"/>
              <w:spacing w:line="240" w:lineRule="auto"/>
              <w:ind w:left="0" w:firstLine="0"/>
              <w:rPr>
                <w:rFonts w:ascii="Times New Roman" w:hAnsi="Times New Roman"/>
              </w:rPr>
            </w:pPr>
            <w:r w:rsidRPr="00587F9A">
              <w:rPr>
                <w:i/>
                <w:sz w:val="28"/>
                <w:szCs w:val="28"/>
              </w:rPr>
              <w:t>2.</w:t>
            </w:r>
            <w:r w:rsidR="00D656DE" w:rsidRPr="00587F9A">
              <w:rPr>
                <w:i/>
                <w:sz w:val="28"/>
                <w:szCs w:val="28"/>
              </w:rPr>
              <w:t>8</w:t>
            </w:r>
            <w:r w:rsidRPr="00587F9A">
              <w:rPr>
                <w:i/>
                <w:sz w:val="28"/>
                <w:szCs w:val="28"/>
              </w:rPr>
              <w:t>. Минерально-сырьевые ресурсы</w:t>
            </w:r>
          </w:p>
        </w:tc>
      </w:tr>
    </w:tbl>
    <w:p w:rsidR="00A41CB1" w:rsidRPr="00587F9A" w:rsidRDefault="00A41CB1" w:rsidP="00A41CB1">
      <w:pPr>
        <w:pStyle w:val="a8"/>
        <w:spacing w:line="240" w:lineRule="auto"/>
        <w:ind w:left="0" w:firstLine="0"/>
        <w:rPr>
          <w:rFonts w:ascii="Times New Roman" w:hAnsi="Times New Roman"/>
          <w:b/>
        </w:rPr>
      </w:pPr>
    </w:p>
    <w:p w:rsidR="00310371" w:rsidRPr="00587F9A" w:rsidRDefault="001C2E89" w:rsidP="00487651">
      <w:pPr>
        <w:spacing w:line="240" w:lineRule="auto"/>
        <w:ind w:left="851"/>
      </w:pPr>
      <w:r w:rsidRPr="00587F9A">
        <w:t>В</w:t>
      </w:r>
      <w:r w:rsidR="00310371" w:rsidRPr="00587F9A">
        <w:t xml:space="preserve"> планируемом муниципальном образовании</w:t>
      </w:r>
      <w:r w:rsidR="002C0F11" w:rsidRPr="00587F9A">
        <w:t xml:space="preserve"> представлены общераспространенными в регионе </w:t>
      </w:r>
      <w:r w:rsidRPr="00587F9A">
        <w:t>строительны</w:t>
      </w:r>
      <w:r w:rsidR="00487651" w:rsidRPr="00587F9A">
        <w:t>ми</w:t>
      </w:r>
      <w:r w:rsidRPr="00587F9A">
        <w:t xml:space="preserve"> полезны</w:t>
      </w:r>
      <w:r w:rsidR="00487651" w:rsidRPr="00587F9A">
        <w:t>ми</w:t>
      </w:r>
      <w:r w:rsidRPr="00587F9A">
        <w:t xml:space="preserve"> ископаемы</w:t>
      </w:r>
      <w:r w:rsidR="00487651" w:rsidRPr="00587F9A">
        <w:t>ми.</w:t>
      </w:r>
    </w:p>
    <w:p w:rsidR="001E4584" w:rsidRPr="00587F9A" w:rsidRDefault="001E4584" w:rsidP="00645E7A">
      <w:pPr>
        <w:spacing w:line="240" w:lineRule="auto"/>
        <w:ind w:firstLine="0"/>
        <w:jc w:val="center"/>
      </w:pPr>
      <w:r w:rsidRPr="00587F9A">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421D61" w:rsidTr="00E02EC5">
        <w:tc>
          <w:tcPr>
            <w:tcW w:w="2235" w:type="dxa"/>
            <w:shd w:val="clear" w:color="auto" w:fill="76923C" w:themeFill="accent3" w:themeFillShade="BF"/>
            <w:vAlign w:val="center"/>
          </w:tcPr>
          <w:p w:rsidR="001E4584" w:rsidRPr="00421D61" w:rsidRDefault="001E4584" w:rsidP="001E4584">
            <w:pPr>
              <w:pStyle w:val="1"/>
              <w:rPr>
                <w:sz w:val="28"/>
              </w:rPr>
            </w:pPr>
            <w:r w:rsidRPr="00421D61">
              <w:lastRenderedPageBreak/>
              <w:t>РАЗДЕЛ 3</w:t>
            </w:r>
          </w:p>
        </w:tc>
        <w:tc>
          <w:tcPr>
            <w:tcW w:w="7334" w:type="dxa"/>
            <w:shd w:val="clear" w:color="auto" w:fill="76923C" w:themeFill="accent3" w:themeFillShade="BF"/>
          </w:tcPr>
          <w:p w:rsidR="001E4584" w:rsidRPr="00421D61" w:rsidRDefault="001E4584" w:rsidP="00AE4F40">
            <w:pPr>
              <w:pStyle w:val="1"/>
              <w:spacing w:line="240" w:lineRule="auto"/>
              <w:jc w:val="right"/>
              <w:rPr>
                <w:rFonts w:ascii="Arial Narrow" w:hAnsi="Arial Narrow"/>
                <w:sz w:val="28"/>
              </w:rPr>
            </w:pPr>
            <w:r w:rsidRPr="00421D61">
              <w:rPr>
                <w:rFonts w:ascii="Arial Narrow" w:hAnsi="Arial Narrow"/>
                <w:sz w:val="28"/>
              </w:rPr>
              <w:t xml:space="preserve">ПОЛОЖЕНИЕ МУНИЦИПАЛЬНОГО ОБРАЗОВАНИЯ В СИСТЕМЕ РАССЕЛЕНИЯ </w:t>
            </w:r>
            <w:r w:rsidR="00AE4F40" w:rsidRPr="00421D61">
              <w:rPr>
                <w:rFonts w:ascii="Arial Narrow" w:hAnsi="Arial Narrow"/>
                <w:sz w:val="28"/>
              </w:rPr>
              <w:t>АЛАГИРСКОГО</w:t>
            </w:r>
            <w:r w:rsidRPr="00421D61">
              <w:rPr>
                <w:rFonts w:ascii="Arial Narrow" w:hAnsi="Arial Narrow"/>
                <w:sz w:val="28"/>
              </w:rPr>
              <w:t xml:space="preserve"> РАЙОНА И </w:t>
            </w:r>
            <w:r w:rsidR="006E2DD0" w:rsidRPr="00421D61">
              <w:rPr>
                <w:rFonts w:ascii="Arial Narrow" w:hAnsi="Arial Narrow"/>
                <w:sz w:val="28"/>
              </w:rPr>
              <w:t>РСО–АЛАНИЯ</w:t>
            </w:r>
            <w:r w:rsidRPr="00421D61">
              <w:rPr>
                <w:rFonts w:ascii="Arial Narrow" w:hAnsi="Arial Narrow"/>
                <w:sz w:val="28"/>
              </w:rPr>
              <w:t>. МЕЖСЕЛЕННОЕ КУЛЬТУРНО-БЫТОВОЕ ОБСЛУЖИВАНИЕ</w:t>
            </w:r>
          </w:p>
        </w:tc>
      </w:tr>
    </w:tbl>
    <w:p w:rsidR="00CA7CEE" w:rsidRPr="00421D61" w:rsidRDefault="00CA7CEE" w:rsidP="00F424FB">
      <w:pPr>
        <w:spacing w:line="240" w:lineRule="auto"/>
        <w:ind w:left="851"/>
      </w:pPr>
    </w:p>
    <w:p w:rsidR="00AE4F40" w:rsidRPr="00421D61" w:rsidRDefault="00AE4F40" w:rsidP="00AE4F40">
      <w:pPr>
        <w:spacing w:line="240" w:lineRule="auto"/>
        <w:ind w:left="851"/>
      </w:pPr>
      <w:r w:rsidRPr="00421D61">
        <w:t>Алагирский район занимает центральные территории южной части Республики Северная Осетия–Алания. Район граничит на западе с Ирафским и Дигорским районами Республики, на севере – с Ардонским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r w:rsidRPr="00421D61">
        <w:rPr>
          <w:vertAlign w:val="superscript"/>
        </w:rPr>
        <w:t>2</w:t>
      </w:r>
      <w:r w:rsidRPr="00421D61">
        <w:t>, что составляет 18% от площади всей Республики. Это второй по размеру территории район в Республике.</w:t>
      </w:r>
      <w:r w:rsidRPr="00421D61">
        <w:rPr>
          <w:rStyle w:val="afe"/>
        </w:rPr>
        <w:footnoteReference w:id="17"/>
      </w:r>
    </w:p>
    <w:p w:rsidR="00AE4F40" w:rsidRPr="00421D61" w:rsidRDefault="00AE4F40" w:rsidP="00AE4F40">
      <w:pPr>
        <w:spacing w:line="240" w:lineRule="auto"/>
        <w:ind w:left="851"/>
      </w:pPr>
      <w:r w:rsidRPr="00421D61">
        <w:t>Алагирский район является самым большим по площади муниципальным образованием Республики, его площадь равна 2014 км</w:t>
      </w:r>
      <w:r w:rsidRPr="00421D61">
        <w:rPr>
          <w:vertAlign w:val="superscript"/>
        </w:rPr>
        <w:t>2</w:t>
      </w:r>
      <w:r w:rsidRPr="00421D61">
        <w:t>, что составляет четвёртую часть всей территории. Количество населённых пунктов на территории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AE4F40" w:rsidRPr="00421D61" w:rsidRDefault="00AE4F40" w:rsidP="00AE4F40">
      <w:pPr>
        <w:spacing w:line="240" w:lineRule="auto"/>
        <w:ind w:left="851"/>
      </w:pPr>
      <w:r w:rsidRPr="00421D61">
        <w:t>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Алагирский район, как и вся Республика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r w:rsidRPr="00421D61">
        <w:rPr>
          <w:vertAlign w:val="superscript"/>
        </w:rPr>
        <w:t>2</w:t>
      </w:r>
      <w:r w:rsidRPr="00421D61">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421D61">
        <w:rPr>
          <w:vertAlign w:val="superscript"/>
        </w:rPr>
        <w:t>2</w:t>
      </w:r>
      <w:r w:rsidRPr="00421D61">
        <w:t>) и Московская область (160,74 чел/км</w:t>
      </w:r>
      <w:r w:rsidRPr="00421D61">
        <w:rPr>
          <w:vertAlign w:val="superscript"/>
        </w:rPr>
        <w:t>2</w:t>
      </w:r>
      <w:r w:rsidRPr="00421D61">
        <w:t>). Плотность населения в Алагирском районе составляет всего 17,8 чел/км</w:t>
      </w:r>
      <w:r w:rsidRPr="00421D61">
        <w:rPr>
          <w:vertAlign w:val="superscript"/>
        </w:rPr>
        <w:t>2</w:t>
      </w:r>
      <w:r w:rsidRPr="00421D61">
        <w:t xml:space="preserve"> (в местах проживания основной массы населения (северная часть района) – более 50 чел/км</w:t>
      </w:r>
      <w:r w:rsidRPr="00421D61">
        <w:rPr>
          <w:vertAlign w:val="superscript"/>
        </w:rPr>
        <w:t>2</w:t>
      </w:r>
      <w:r w:rsidRPr="00421D61">
        <w:t>).</w:t>
      </w:r>
    </w:p>
    <w:p w:rsidR="00AE4F40" w:rsidRPr="00421D61" w:rsidRDefault="00AE4F40" w:rsidP="00AE4F40">
      <w:pPr>
        <w:spacing w:line="240" w:lineRule="auto"/>
        <w:ind w:left="851"/>
      </w:pPr>
      <w:r w:rsidRPr="00421D61">
        <w:t>Город Алагир расположен на границе равнины и горной части Республики, у подножья Скалистого хребта, на высоте около 500 – 600 м над уровнем моря.</w:t>
      </w:r>
    </w:p>
    <w:p w:rsidR="00AE4F40" w:rsidRPr="00421D61" w:rsidRDefault="00AE4F40" w:rsidP="00AE4F40">
      <w:pPr>
        <w:spacing w:line="240" w:lineRule="auto"/>
        <w:ind w:left="851"/>
      </w:pPr>
      <w:r w:rsidRPr="00421D61">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Црау (2033 чел.), Суадаг (1119 чел.), Хаталдон (1027чел.), Дуарикау (1565 чел.), Майрамадаг (1251 чел.). </w:t>
      </w:r>
    </w:p>
    <w:p w:rsidR="00AE4F40" w:rsidRPr="00421D61" w:rsidRDefault="00AE4F40" w:rsidP="00AE4F40">
      <w:pPr>
        <w:spacing w:line="240" w:lineRule="auto"/>
        <w:ind w:left="851"/>
      </w:pPr>
      <w:r w:rsidRPr="00421D61">
        <w:t>Расстояние от г. Алагира до максимально удалённого в широтном направлении населённого пункта – села Майрамадаг – 22 км по автомобильной дороге.</w:t>
      </w:r>
    </w:p>
    <w:p w:rsidR="00AE4F40" w:rsidRPr="00421D61" w:rsidRDefault="00AE4F40" w:rsidP="00AE4F40">
      <w:pPr>
        <w:spacing w:line="240" w:lineRule="auto"/>
        <w:ind w:left="851"/>
      </w:pPr>
      <w:r w:rsidRPr="00421D61">
        <w:t>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
    <w:p w:rsidR="00AE4F40" w:rsidRPr="00421D61" w:rsidRDefault="00AE4F40" w:rsidP="00AE4F40">
      <w:pPr>
        <w:spacing w:line="240" w:lineRule="auto"/>
        <w:ind w:left="851"/>
      </w:pPr>
      <w:r w:rsidRPr="00421D61">
        <w:t>В меридиональном направлении система расселения Алагирского района сформирована в долине реки Ардон, а также рек Саджилдон и Фиагдон.</w:t>
      </w:r>
    </w:p>
    <w:p w:rsidR="00AE4F40" w:rsidRPr="00421D61" w:rsidRDefault="00AE4F40" w:rsidP="00AE4F40">
      <w:pPr>
        <w:spacing w:line="240" w:lineRule="auto"/>
        <w:ind w:left="851"/>
      </w:pPr>
      <w:r w:rsidRPr="00421D61">
        <w:t>В горной части района расположены 66 населённых пунктов, из которых 20 – нежилые, в 24-х численность жителей менее 20-ти человек.</w:t>
      </w:r>
    </w:p>
    <w:p w:rsidR="00AE4F40" w:rsidRPr="00421D61" w:rsidRDefault="00AE4F40" w:rsidP="00AE4F40">
      <w:pPr>
        <w:spacing w:line="240" w:lineRule="auto"/>
        <w:ind w:left="851"/>
      </w:pPr>
      <w:r w:rsidRPr="00421D61">
        <w:t>В горной части района только в двух населённых пунктах численность жителей превышает 1000 человек – посёлки городского типа Мизур (2883 чел.) и Верхний Фиагдон (1083 чел.).</w:t>
      </w:r>
    </w:p>
    <w:p w:rsidR="00AE4F40" w:rsidRPr="00421D61" w:rsidRDefault="00AE4F40" w:rsidP="00AE4F40">
      <w:pPr>
        <w:spacing w:line="240" w:lineRule="auto"/>
        <w:ind w:left="851"/>
      </w:pPr>
      <w:r w:rsidRPr="00421D61">
        <w:t xml:space="preserve">Горная часть района богата полезными ископаемыми – полиметаллическими рудами, облицовочными и строительными камнями, цементным сырьём, бетонными и </w:t>
      </w:r>
      <w:r w:rsidRPr="00421D61">
        <w:lastRenderedPageBreak/>
        <w:t>лёгкими заполнителями, известняками, керамзитовым и полевошпатным сырьём, песчано-гравийным сырьём. В районе также находятся Тамискское и Бирагзанское месторождения подземных пресных вод.</w:t>
      </w:r>
    </w:p>
    <w:p w:rsidR="00AE4F40" w:rsidRPr="00421D61" w:rsidRDefault="00AE4F40" w:rsidP="00AE4F40">
      <w:pPr>
        <w:spacing w:line="240" w:lineRule="auto"/>
        <w:ind w:left="851"/>
      </w:pPr>
      <w:r w:rsidRPr="00421D61">
        <w:t>На территории района 2 монастыря – мужской в Верхнем Фиагдоне, женский – в Алагире, 3 исторических поселения – город Алагир, посёлки Садон и Мизур.</w:t>
      </w:r>
    </w:p>
    <w:p w:rsidR="00AE4F40" w:rsidRPr="00421D61" w:rsidRDefault="00AE4F40" w:rsidP="00AE4F40">
      <w:pPr>
        <w:spacing w:line="240" w:lineRule="auto"/>
        <w:ind w:left="851"/>
      </w:pPr>
      <w:r w:rsidRPr="00421D61">
        <w:t>Основной транспортной осью в меридиональном направлении является автомобильная дорога федерального значения - участок Транскавказской автомобильной дороги от г. Алагира до российско-грузинской границы на Рокском перевале (трасса бывшей Военно-Осетинской дороги). На границе Республики на автодороге находится туннель и таможенный терминал.</w:t>
      </w:r>
    </w:p>
    <w:p w:rsidR="00AE4F40" w:rsidRPr="00421D61" w:rsidRDefault="00AE4F40" w:rsidP="00AE4F40">
      <w:pPr>
        <w:spacing w:line="240" w:lineRule="auto"/>
        <w:ind w:left="851"/>
      </w:pPr>
      <w:r w:rsidRPr="00421D61">
        <w:t>В городе Алагире расположена тупиковая станция Алагир Северо-Кавказской железной дороги.</w:t>
      </w:r>
    </w:p>
    <w:p w:rsidR="00AE4F40" w:rsidRPr="00421D61" w:rsidRDefault="00AE4F40" w:rsidP="00AE4F40">
      <w:pPr>
        <w:spacing w:line="240" w:lineRule="auto"/>
        <w:ind w:left="851"/>
      </w:pPr>
      <w:r w:rsidRPr="00421D61">
        <w:t>Четверть лесов Республики находятся на территории Алагирского района.</w:t>
      </w:r>
    </w:p>
    <w:p w:rsidR="00AE4F40" w:rsidRPr="00421D61" w:rsidRDefault="00AE4F40" w:rsidP="00AE4F40">
      <w:pPr>
        <w:spacing w:line="240" w:lineRule="auto"/>
        <w:ind w:left="851"/>
      </w:pPr>
      <w:r w:rsidRPr="00421D61">
        <w:t>Земли сельскохозяйственного назначения составляют 11% от общей площади данной категории земель Республики. Из них 64% - пастбища, 29% - пашня.</w:t>
      </w:r>
    </w:p>
    <w:p w:rsidR="00AE4F40" w:rsidRPr="00421D61" w:rsidRDefault="00AE4F40" w:rsidP="00AE4F40">
      <w:pPr>
        <w:spacing w:line="240" w:lineRule="auto"/>
        <w:ind w:left="851"/>
      </w:pPr>
      <w:r w:rsidRPr="00421D61">
        <w:t>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Цейский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D44E30" w:rsidRPr="00421D61" w:rsidRDefault="00AE4F40" w:rsidP="00F216BD">
      <w:pPr>
        <w:spacing w:line="240" w:lineRule="auto"/>
        <w:ind w:left="851"/>
      </w:pPr>
      <w:r w:rsidRPr="00421D61">
        <w:t>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
    <w:p w:rsidR="00F216BD" w:rsidRPr="00421D61" w:rsidRDefault="00F216BD" w:rsidP="00F216BD">
      <w:pPr>
        <w:spacing w:line="240" w:lineRule="auto"/>
        <w:ind w:left="851"/>
        <w:jc w:val="righ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421D61" w:rsidTr="00F216BD">
        <w:tc>
          <w:tcPr>
            <w:tcW w:w="8612" w:type="dxa"/>
            <w:shd w:val="clear" w:color="auto" w:fill="C2D69B" w:themeFill="accent3" w:themeFillTint="99"/>
          </w:tcPr>
          <w:p w:rsidR="00F216BD" w:rsidRPr="00421D61" w:rsidRDefault="00F216BD" w:rsidP="00F216BD">
            <w:pPr>
              <w:spacing w:line="240" w:lineRule="auto"/>
              <w:ind w:firstLine="0"/>
              <w:jc w:val="left"/>
              <w:rPr>
                <w:i/>
                <w:sz w:val="28"/>
                <w:szCs w:val="28"/>
                <w:shd w:val="clear" w:color="auto" w:fill="FFFF00"/>
              </w:rPr>
            </w:pPr>
            <w:r w:rsidRPr="00421D61">
              <w:rPr>
                <w:i/>
                <w:sz w:val="28"/>
                <w:szCs w:val="28"/>
              </w:rPr>
              <w:t>3.1. Положение муниципального образования в системе расселения Алагирского района и РСО–А</w:t>
            </w:r>
          </w:p>
        </w:tc>
      </w:tr>
    </w:tbl>
    <w:p w:rsidR="00F216BD" w:rsidRPr="00421D61" w:rsidRDefault="00F216BD" w:rsidP="00F216BD">
      <w:pPr>
        <w:spacing w:line="240" w:lineRule="auto"/>
        <w:rPr>
          <w:i/>
          <w:sz w:val="28"/>
          <w:szCs w:val="28"/>
          <w:shd w:val="clear" w:color="auto" w:fill="FFFF00"/>
        </w:rPr>
      </w:pPr>
    </w:p>
    <w:p w:rsidR="00F216BD" w:rsidRPr="00421D61" w:rsidRDefault="00F216BD" w:rsidP="00F216BD">
      <w:pPr>
        <w:spacing w:line="240" w:lineRule="auto"/>
        <w:ind w:left="851"/>
      </w:pPr>
      <w:r w:rsidRPr="00421D61">
        <w:t>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F216BD" w:rsidRPr="00421D61" w:rsidRDefault="00F216BD" w:rsidP="00F216BD">
      <w:pPr>
        <w:spacing w:line="240" w:lineRule="auto"/>
        <w:ind w:left="851"/>
      </w:pPr>
      <w:r w:rsidRPr="00421D61">
        <w:t>На территории района выделяются 2 планировочные зоны:</w:t>
      </w:r>
    </w:p>
    <w:p w:rsidR="00F216BD" w:rsidRPr="00421D61" w:rsidRDefault="00F216BD" w:rsidP="00F216BD">
      <w:pPr>
        <w:spacing w:line="240" w:lineRule="auto"/>
        <w:ind w:left="851"/>
      </w:pPr>
      <w:r w:rsidRPr="00421D61">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F216BD" w:rsidRPr="00421D61" w:rsidRDefault="00F216BD" w:rsidP="00F216BD">
      <w:pPr>
        <w:spacing w:line="240" w:lineRule="auto"/>
        <w:ind w:left="851"/>
      </w:pPr>
      <w:r w:rsidRPr="00421D61">
        <w:t>Большая часть земель равнинной зоны относится к категории земель сельско-хозяйственного назначения.</w:t>
      </w:r>
    </w:p>
    <w:p w:rsidR="00F216BD" w:rsidRPr="00421D61" w:rsidRDefault="00F216BD" w:rsidP="00F216BD">
      <w:pPr>
        <w:spacing w:line="240" w:lineRule="auto"/>
        <w:ind w:left="851"/>
      </w:pPr>
      <w:r w:rsidRPr="00421D61">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F216BD" w:rsidRPr="00421D61" w:rsidRDefault="00F216BD" w:rsidP="00F216BD">
      <w:pPr>
        <w:spacing w:line="240" w:lineRule="auto"/>
        <w:ind w:left="851"/>
      </w:pPr>
      <w:r w:rsidRPr="00421D61">
        <w:t>Основными природными планировочными осями на территории района выступают многочисленные водные объекты:</w:t>
      </w:r>
    </w:p>
    <w:p w:rsidR="00F216BD" w:rsidRPr="00421D61" w:rsidRDefault="00F216BD" w:rsidP="00F216BD">
      <w:pPr>
        <w:spacing w:line="240" w:lineRule="auto"/>
        <w:ind w:left="851"/>
      </w:pPr>
      <w:r w:rsidRPr="00421D61">
        <w:t>Река Ардон, на ней расположены – в горной части: Нарское СП, Зарамагское СП, Цейское СП, Буронское СП, Мизурское СП, Унальское СП; в равнинной части: Алагирское ГП, Ногкауское СП.</w:t>
      </w:r>
    </w:p>
    <w:p w:rsidR="00F216BD" w:rsidRPr="00421D61" w:rsidRDefault="00F216BD" w:rsidP="00F216BD">
      <w:pPr>
        <w:spacing w:line="240" w:lineRule="auto"/>
        <w:ind w:left="851"/>
      </w:pPr>
    </w:p>
    <w:p w:rsidR="00F216BD" w:rsidRPr="00421D61" w:rsidRDefault="00F216BD" w:rsidP="00F216BD">
      <w:pPr>
        <w:spacing w:line="240" w:lineRule="auto"/>
        <w:ind w:left="851"/>
      </w:pPr>
      <w:r w:rsidRPr="00421D61">
        <w:t>Река Цраудон, с расположенным на ней Црауским СП.</w:t>
      </w:r>
    </w:p>
    <w:p w:rsidR="00F216BD" w:rsidRPr="00421D61" w:rsidRDefault="00F216BD" w:rsidP="00F216BD">
      <w:pPr>
        <w:spacing w:line="240" w:lineRule="auto"/>
        <w:ind w:left="851"/>
      </w:pPr>
      <w:r w:rsidRPr="00421D61">
        <w:lastRenderedPageBreak/>
        <w:t>Река Суадагдон, с расположенным на ней Суадагским СП.</w:t>
      </w:r>
    </w:p>
    <w:p w:rsidR="00F216BD" w:rsidRPr="00421D61" w:rsidRDefault="00F216BD" w:rsidP="00F216BD">
      <w:pPr>
        <w:spacing w:line="240" w:lineRule="auto"/>
        <w:ind w:left="851"/>
      </w:pPr>
      <w:r w:rsidRPr="00421D61">
        <w:t>Река Хаталдон, с расположенным на ней Хаталдонским СП</w:t>
      </w:r>
    </w:p>
    <w:p w:rsidR="00F216BD" w:rsidRPr="00421D61" w:rsidRDefault="00F216BD" w:rsidP="00F216BD">
      <w:pPr>
        <w:spacing w:line="240" w:lineRule="auto"/>
        <w:ind w:left="851"/>
      </w:pPr>
      <w:r w:rsidRPr="00421D61">
        <w:t>Река Майрамадагдон, с расположенным на ней Майрамадагским СП.</w:t>
      </w:r>
    </w:p>
    <w:p w:rsidR="00F216BD" w:rsidRPr="00421D61" w:rsidRDefault="00F216BD" w:rsidP="00F216BD">
      <w:pPr>
        <w:spacing w:line="240" w:lineRule="auto"/>
        <w:ind w:left="851"/>
      </w:pPr>
      <w:r w:rsidRPr="00421D61">
        <w:t>Река Фиагдон, с расположенными здесь Фиагдонским СП и Дзуарикауским СП.</w:t>
      </w:r>
    </w:p>
    <w:p w:rsidR="00F216BD" w:rsidRPr="00421D61" w:rsidRDefault="00421D61" w:rsidP="00F216BD">
      <w:pPr>
        <w:spacing w:line="240" w:lineRule="auto"/>
        <w:ind w:left="851"/>
      </w:pPr>
      <w:r>
        <w:t>Хаталдонское</w:t>
      </w:r>
      <w:r w:rsidR="00F216BD" w:rsidRPr="00421D61">
        <w:t xml:space="preserve"> сельское поселение расположено в северной части Алагирского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автодороги федерального значения. В настоящее время главной транспортной планировочной осью </w:t>
      </w:r>
      <w:r>
        <w:t>Хаталдонского</w:t>
      </w:r>
      <w:r w:rsidR="00F216BD" w:rsidRPr="00421D61">
        <w:t xml:space="preserve"> СП является автомобильная дорога, пересекающая территорию муниципального образования в широтном направлении.</w:t>
      </w:r>
    </w:p>
    <w:p w:rsidR="00F216BD" w:rsidRPr="00421D61" w:rsidRDefault="00F216BD" w:rsidP="00F216BD">
      <w:pPr>
        <w:pStyle w:val="af4"/>
        <w:ind w:left="851" w:firstLine="567"/>
        <w:jc w:val="both"/>
        <w:rPr>
          <w:rFonts w:ascii="Arial Narrow" w:hAnsi="Arial Narrow"/>
          <w:szCs w:val="24"/>
        </w:rPr>
      </w:pPr>
      <w:r w:rsidRPr="00421D61">
        <w:rPr>
          <w:rFonts w:ascii="Arial Narrow" w:hAnsi="Arial Narrow"/>
          <w:szCs w:val="24"/>
        </w:rPr>
        <w:t xml:space="preserve">На территории планируемого муниципального образования располагаются </w:t>
      </w:r>
      <w:r w:rsidR="00C97070" w:rsidRPr="00421D61">
        <w:rPr>
          <w:rFonts w:ascii="Arial Narrow" w:hAnsi="Arial Narrow"/>
          <w:szCs w:val="24"/>
        </w:rPr>
        <w:t>1</w:t>
      </w:r>
      <w:r w:rsidRPr="00421D61">
        <w:rPr>
          <w:rFonts w:ascii="Arial Narrow" w:hAnsi="Arial Narrow"/>
          <w:szCs w:val="24"/>
        </w:rPr>
        <w:t xml:space="preserve"> сельский населенный пункт (всего </w:t>
      </w:r>
      <w:r w:rsidR="00C97070" w:rsidRPr="00421D61">
        <w:rPr>
          <w:rFonts w:ascii="Arial Narrow" w:hAnsi="Arial Narrow"/>
          <w:szCs w:val="24"/>
        </w:rPr>
        <w:t>1,25</w:t>
      </w:r>
      <w:r w:rsidRPr="00421D61">
        <w:rPr>
          <w:rFonts w:ascii="Arial Narrow" w:hAnsi="Arial Narrow"/>
          <w:szCs w:val="24"/>
        </w:rPr>
        <w:t xml:space="preserve">% от общего количества населенных пунктов Алагирского района). Численность населения планируемого муниципального образования в начале 2013 года составляла </w:t>
      </w:r>
      <w:r w:rsidR="00421D61">
        <w:rPr>
          <w:rFonts w:ascii="Arial Narrow" w:hAnsi="Arial Narrow"/>
          <w:szCs w:val="24"/>
        </w:rPr>
        <w:t>1257</w:t>
      </w:r>
      <w:r w:rsidRPr="00421D61">
        <w:rPr>
          <w:rFonts w:ascii="Arial Narrow" w:hAnsi="Arial Narrow"/>
          <w:szCs w:val="24"/>
        </w:rPr>
        <w:t xml:space="preserve"> человек, т.е. средняя людность НП муниципального образования – </w:t>
      </w:r>
      <w:r w:rsidR="00421D61">
        <w:rPr>
          <w:rFonts w:ascii="Arial Narrow" w:hAnsi="Arial Narrow"/>
          <w:szCs w:val="24"/>
        </w:rPr>
        <w:t>1257</w:t>
      </w:r>
      <w:r w:rsidRPr="00421D61">
        <w:rPr>
          <w:rFonts w:ascii="Arial Narrow" w:hAnsi="Arial Narrow"/>
          <w:szCs w:val="24"/>
        </w:rPr>
        <w:t xml:space="preserve"> человек (аналогичный показатель для сельских населенных пунктов Алагирского района составляет 209 человек).</w:t>
      </w:r>
    </w:p>
    <w:p w:rsidR="00F216BD" w:rsidRPr="00421D61" w:rsidRDefault="00F216BD" w:rsidP="00F216BD">
      <w:pPr>
        <w:pStyle w:val="af4"/>
        <w:jc w:val="right"/>
        <w:rPr>
          <w:rFonts w:ascii="Arial Narrow" w:hAnsi="Arial Narrow"/>
          <w:b/>
          <w:szCs w:val="24"/>
        </w:rPr>
      </w:pPr>
    </w:p>
    <w:p w:rsidR="00F216BD" w:rsidRPr="00421D61" w:rsidRDefault="00F216BD" w:rsidP="00F216BD">
      <w:pPr>
        <w:pStyle w:val="af4"/>
        <w:jc w:val="right"/>
        <w:rPr>
          <w:rFonts w:ascii="Arial Narrow" w:hAnsi="Arial Narrow"/>
          <w:b/>
          <w:szCs w:val="24"/>
        </w:rPr>
      </w:pPr>
      <w:r w:rsidRPr="00421D61">
        <w:rPr>
          <w:rFonts w:ascii="Arial Narrow" w:hAnsi="Arial Narrow"/>
          <w:b/>
          <w:szCs w:val="24"/>
        </w:rPr>
        <w:t>Таблица 3.1.1</w:t>
      </w:r>
    </w:p>
    <w:p w:rsidR="00F216BD" w:rsidRPr="00421D61" w:rsidRDefault="00F216BD" w:rsidP="00F216BD">
      <w:pPr>
        <w:pStyle w:val="af4"/>
        <w:jc w:val="center"/>
        <w:rPr>
          <w:rFonts w:ascii="Arial Narrow" w:hAnsi="Arial Narrow"/>
          <w:b/>
          <w:szCs w:val="24"/>
        </w:rPr>
      </w:pPr>
      <w:r w:rsidRPr="00421D61">
        <w:rPr>
          <w:rFonts w:ascii="Arial Narrow" w:hAnsi="Arial Narrow"/>
          <w:b/>
          <w:szCs w:val="24"/>
        </w:rPr>
        <w:t xml:space="preserve">Характеристика системы сельских населенных пунктов </w:t>
      </w:r>
    </w:p>
    <w:p w:rsidR="00F216BD" w:rsidRPr="00421D61" w:rsidRDefault="00F216BD" w:rsidP="00F216BD">
      <w:pPr>
        <w:pStyle w:val="af4"/>
        <w:jc w:val="center"/>
        <w:rPr>
          <w:rFonts w:ascii="Arial Narrow" w:hAnsi="Arial Narrow"/>
          <w:b/>
          <w:szCs w:val="24"/>
        </w:rPr>
      </w:pPr>
      <w:r w:rsidRPr="00421D61">
        <w:rPr>
          <w:rFonts w:ascii="Arial Narrow" w:hAnsi="Arial Narrow"/>
          <w:b/>
          <w:szCs w:val="24"/>
        </w:rPr>
        <w:t>РСО-А и Алагирского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F216BD" w:rsidRPr="00421D61" w:rsidTr="00F216BD">
        <w:tc>
          <w:tcPr>
            <w:tcW w:w="540" w:type="dxa"/>
            <w:vMerge w:val="restart"/>
            <w:shd w:val="clear" w:color="auto" w:fill="F2F2F2" w:themeFill="background1" w:themeFillShade="F2"/>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w:t>
            </w:r>
          </w:p>
          <w:p w:rsidR="00F216BD" w:rsidRPr="00421D61" w:rsidRDefault="00F216BD" w:rsidP="00F216BD">
            <w:pPr>
              <w:pStyle w:val="af4"/>
              <w:jc w:val="center"/>
              <w:rPr>
                <w:rFonts w:ascii="Arial Narrow" w:hAnsi="Arial Narrow"/>
                <w:b/>
                <w:sz w:val="22"/>
              </w:rPr>
            </w:pPr>
            <w:r w:rsidRPr="00421D61">
              <w:rPr>
                <w:rFonts w:ascii="Arial Narrow" w:hAnsi="Arial Narrow"/>
                <w:b/>
                <w:sz w:val="22"/>
              </w:rPr>
              <w:t>п./п</w:t>
            </w:r>
          </w:p>
        </w:tc>
        <w:tc>
          <w:tcPr>
            <w:tcW w:w="2262" w:type="dxa"/>
            <w:vMerge w:val="restart"/>
            <w:shd w:val="clear" w:color="auto" w:fill="F2F2F2" w:themeFill="background1" w:themeFillShade="F2"/>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Территориальное</w:t>
            </w:r>
          </w:p>
          <w:p w:rsidR="00F216BD" w:rsidRPr="00421D61" w:rsidRDefault="00F216BD" w:rsidP="00F216BD">
            <w:pPr>
              <w:pStyle w:val="af4"/>
              <w:jc w:val="center"/>
              <w:rPr>
                <w:rFonts w:ascii="Arial Narrow" w:hAnsi="Arial Narrow"/>
                <w:b/>
                <w:sz w:val="22"/>
              </w:rPr>
            </w:pPr>
            <w:r w:rsidRPr="00421D61">
              <w:rPr>
                <w:rFonts w:ascii="Arial Narrow" w:hAnsi="Arial Narrow"/>
                <w:b/>
                <w:sz w:val="22"/>
              </w:rPr>
              <w:t>образование</w:t>
            </w:r>
          </w:p>
        </w:tc>
        <w:tc>
          <w:tcPr>
            <w:tcW w:w="1417" w:type="dxa"/>
            <w:vMerge w:val="restart"/>
            <w:shd w:val="clear" w:color="auto" w:fill="F2F2F2" w:themeFill="background1" w:themeFillShade="F2"/>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0"/>
                <w:szCs w:val="20"/>
              </w:rPr>
              <w:t>Количество</w:t>
            </w:r>
            <w:r w:rsidRPr="00421D61">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 xml:space="preserve">Средний </w:t>
            </w:r>
            <w:r w:rsidRPr="00421D61">
              <w:rPr>
                <w:rFonts w:ascii="Arial Narrow" w:hAnsi="Arial Narrow"/>
                <w:b/>
                <w:sz w:val="22"/>
                <w:shd w:val="clear" w:color="auto" w:fill="F2F2F2" w:themeFill="background1" w:themeFillShade="F2"/>
              </w:rPr>
              <w:t>размер населенного пункта</w:t>
            </w:r>
          </w:p>
        </w:tc>
      </w:tr>
      <w:tr w:rsidR="00F216BD" w:rsidRPr="00421D61" w:rsidTr="00F216BD">
        <w:trPr>
          <w:trHeight w:val="131"/>
        </w:trPr>
        <w:tc>
          <w:tcPr>
            <w:tcW w:w="540" w:type="dxa"/>
            <w:vMerge/>
            <w:shd w:val="clear" w:color="auto" w:fill="F2F2F2" w:themeFill="background1" w:themeFillShade="F2"/>
          </w:tcPr>
          <w:p w:rsidR="00F216BD" w:rsidRPr="00421D61" w:rsidRDefault="00F216BD" w:rsidP="00F216BD">
            <w:pPr>
              <w:pStyle w:val="af4"/>
              <w:jc w:val="center"/>
              <w:rPr>
                <w:rFonts w:ascii="Arial Narrow" w:hAnsi="Arial Narrow"/>
                <w:b/>
                <w:szCs w:val="24"/>
              </w:rPr>
            </w:pPr>
          </w:p>
        </w:tc>
        <w:tc>
          <w:tcPr>
            <w:tcW w:w="2262" w:type="dxa"/>
            <w:vMerge/>
            <w:shd w:val="clear" w:color="auto" w:fill="F2F2F2" w:themeFill="background1" w:themeFillShade="F2"/>
          </w:tcPr>
          <w:p w:rsidR="00F216BD" w:rsidRPr="00421D61" w:rsidRDefault="00F216BD" w:rsidP="00F216BD">
            <w:pPr>
              <w:pStyle w:val="af4"/>
              <w:jc w:val="center"/>
              <w:rPr>
                <w:rFonts w:ascii="Arial Narrow" w:hAnsi="Arial Narrow"/>
                <w:b/>
                <w:szCs w:val="24"/>
              </w:rPr>
            </w:pPr>
          </w:p>
        </w:tc>
        <w:tc>
          <w:tcPr>
            <w:tcW w:w="1417" w:type="dxa"/>
            <w:vMerge/>
            <w:shd w:val="clear" w:color="auto" w:fill="F2F2F2" w:themeFill="background1" w:themeFillShade="F2"/>
          </w:tcPr>
          <w:p w:rsidR="00F216BD" w:rsidRPr="00421D61" w:rsidRDefault="00F216BD" w:rsidP="00F216BD">
            <w:pPr>
              <w:pStyle w:val="af4"/>
              <w:jc w:val="center"/>
              <w:rPr>
                <w:rFonts w:ascii="Arial Narrow" w:hAnsi="Arial Narrow"/>
                <w:b/>
                <w:szCs w:val="24"/>
              </w:rPr>
            </w:pPr>
          </w:p>
        </w:tc>
        <w:tc>
          <w:tcPr>
            <w:tcW w:w="1276" w:type="dxa"/>
            <w:vMerge/>
            <w:shd w:val="clear" w:color="auto" w:fill="F2F2F2" w:themeFill="background1" w:themeFillShade="F2"/>
          </w:tcPr>
          <w:p w:rsidR="00F216BD" w:rsidRPr="00421D61" w:rsidRDefault="00F216BD" w:rsidP="00F216BD">
            <w:pPr>
              <w:pStyle w:val="af4"/>
              <w:jc w:val="center"/>
              <w:rPr>
                <w:rFonts w:ascii="Arial Narrow" w:hAnsi="Arial Narrow"/>
                <w:b/>
                <w:szCs w:val="24"/>
              </w:rPr>
            </w:pPr>
          </w:p>
        </w:tc>
        <w:tc>
          <w:tcPr>
            <w:tcW w:w="1364" w:type="dxa"/>
            <w:shd w:val="clear" w:color="auto" w:fill="F2F2F2" w:themeFill="background1" w:themeFillShade="F2"/>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Населенных пунктов</w:t>
            </w:r>
          </w:p>
        </w:tc>
        <w:tc>
          <w:tcPr>
            <w:tcW w:w="1223" w:type="dxa"/>
            <w:shd w:val="clear" w:color="auto" w:fill="F2F2F2" w:themeFill="background1" w:themeFillShade="F2"/>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Жителей</w:t>
            </w:r>
          </w:p>
          <w:p w:rsidR="00F216BD" w:rsidRPr="00421D61" w:rsidRDefault="00F216BD" w:rsidP="00F216BD">
            <w:pPr>
              <w:pStyle w:val="af4"/>
              <w:jc w:val="center"/>
              <w:rPr>
                <w:rFonts w:ascii="Arial Narrow" w:hAnsi="Arial Narrow"/>
                <w:b/>
                <w:sz w:val="22"/>
              </w:rPr>
            </w:pPr>
            <w:r w:rsidRPr="00421D61">
              <w:rPr>
                <w:rFonts w:ascii="Arial Narrow" w:hAnsi="Arial Narrow"/>
                <w:b/>
                <w:sz w:val="22"/>
              </w:rPr>
              <w:t>тыс. чел</w:t>
            </w:r>
          </w:p>
        </w:tc>
        <w:tc>
          <w:tcPr>
            <w:tcW w:w="1489" w:type="dxa"/>
            <w:vMerge/>
            <w:shd w:val="clear" w:color="auto" w:fill="F2F2F2" w:themeFill="background1" w:themeFillShade="F2"/>
          </w:tcPr>
          <w:p w:rsidR="00F216BD" w:rsidRPr="00421D61" w:rsidRDefault="00F216BD" w:rsidP="00F216BD">
            <w:pPr>
              <w:pStyle w:val="af4"/>
              <w:jc w:val="center"/>
              <w:rPr>
                <w:rFonts w:ascii="Arial Narrow" w:hAnsi="Arial Narrow"/>
                <w:szCs w:val="24"/>
              </w:rPr>
            </w:pPr>
          </w:p>
        </w:tc>
      </w:tr>
      <w:tr w:rsidR="00F216BD" w:rsidRPr="00421D61" w:rsidTr="00F216BD">
        <w:tc>
          <w:tcPr>
            <w:tcW w:w="540"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1</w:t>
            </w:r>
          </w:p>
        </w:tc>
        <w:tc>
          <w:tcPr>
            <w:tcW w:w="2262" w:type="dxa"/>
            <w:shd w:val="clear" w:color="auto" w:fill="auto"/>
          </w:tcPr>
          <w:p w:rsidR="00F216BD" w:rsidRPr="00421D61" w:rsidRDefault="00F216BD" w:rsidP="00F216BD">
            <w:pPr>
              <w:pStyle w:val="af4"/>
              <w:rPr>
                <w:rFonts w:ascii="Arial Narrow" w:hAnsi="Arial Narrow"/>
                <w:szCs w:val="24"/>
              </w:rPr>
            </w:pPr>
            <w:r w:rsidRPr="00421D61">
              <w:rPr>
                <w:rFonts w:ascii="Arial Narrow" w:hAnsi="Arial Narrow"/>
                <w:szCs w:val="24"/>
              </w:rPr>
              <w:t>РСО–Алания</w:t>
            </w:r>
          </w:p>
        </w:tc>
        <w:tc>
          <w:tcPr>
            <w:tcW w:w="1417"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94</w:t>
            </w:r>
          </w:p>
        </w:tc>
        <w:tc>
          <w:tcPr>
            <w:tcW w:w="1276"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209</w:t>
            </w:r>
          </w:p>
        </w:tc>
        <w:tc>
          <w:tcPr>
            <w:tcW w:w="1364"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2,2</w:t>
            </w:r>
          </w:p>
        </w:tc>
        <w:tc>
          <w:tcPr>
            <w:tcW w:w="1223"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2696</w:t>
            </w:r>
          </w:p>
        </w:tc>
        <w:tc>
          <w:tcPr>
            <w:tcW w:w="1489"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1212</w:t>
            </w:r>
          </w:p>
        </w:tc>
      </w:tr>
      <w:tr w:rsidR="00F216BD" w:rsidRPr="00421D61" w:rsidTr="00F216BD">
        <w:tc>
          <w:tcPr>
            <w:tcW w:w="540"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2</w:t>
            </w:r>
          </w:p>
        </w:tc>
        <w:tc>
          <w:tcPr>
            <w:tcW w:w="2262" w:type="dxa"/>
            <w:shd w:val="clear" w:color="auto" w:fill="auto"/>
          </w:tcPr>
          <w:p w:rsidR="00F216BD" w:rsidRPr="00421D61" w:rsidRDefault="00F216BD" w:rsidP="00F216BD">
            <w:pPr>
              <w:pStyle w:val="af4"/>
              <w:rPr>
                <w:rFonts w:ascii="Arial Narrow" w:hAnsi="Arial Narrow"/>
                <w:szCs w:val="24"/>
              </w:rPr>
            </w:pPr>
            <w:r w:rsidRPr="00421D61">
              <w:rPr>
                <w:rFonts w:ascii="Arial Narrow" w:hAnsi="Arial Narrow"/>
                <w:szCs w:val="24"/>
              </w:rPr>
              <w:t>Алагирский район</w:t>
            </w:r>
          </w:p>
        </w:tc>
        <w:tc>
          <w:tcPr>
            <w:tcW w:w="1417"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19</w:t>
            </w:r>
          </w:p>
        </w:tc>
        <w:tc>
          <w:tcPr>
            <w:tcW w:w="1276"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79</w:t>
            </w:r>
          </w:p>
        </w:tc>
        <w:tc>
          <w:tcPr>
            <w:tcW w:w="1364"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4,1</w:t>
            </w:r>
          </w:p>
        </w:tc>
        <w:tc>
          <w:tcPr>
            <w:tcW w:w="1223"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16568</w:t>
            </w:r>
          </w:p>
        </w:tc>
        <w:tc>
          <w:tcPr>
            <w:tcW w:w="1489"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209</w:t>
            </w:r>
          </w:p>
        </w:tc>
      </w:tr>
      <w:tr w:rsidR="00F216BD" w:rsidRPr="00421D61" w:rsidTr="00F216BD">
        <w:tc>
          <w:tcPr>
            <w:tcW w:w="540"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3</w:t>
            </w:r>
          </w:p>
        </w:tc>
        <w:tc>
          <w:tcPr>
            <w:tcW w:w="2262" w:type="dxa"/>
            <w:shd w:val="clear" w:color="auto" w:fill="auto"/>
          </w:tcPr>
          <w:p w:rsidR="00F216BD" w:rsidRPr="00421D61" w:rsidRDefault="00421D61" w:rsidP="00F216BD">
            <w:pPr>
              <w:pStyle w:val="af4"/>
              <w:rPr>
                <w:rFonts w:ascii="Arial Narrow" w:hAnsi="Arial Narrow"/>
                <w:szCs w:val="24"/>
              </w:rPr>
            </w:pPr>
            <w:r>
              <w:rPr>
                <w:rFonts w:ascii="Arial Narrow" w:hAnsi="Arial Narrow"/>
                <w:szCs w:val="24"/>
              </w:rPr>
              <w:t>Хаталдонское</w:t>
            </w:r>
            <w:r w:rsidR="00F216BD" w:rsidRPr="00421D61">
              <w:rPr>
                <w:rFonts w:ascii="Arial Narrow" w:hAnsi="Arial Narrow"/>
                <w:szCs w:val="24"/>
              </w:rPr>
              <w:t xml:space="preserve"> СП</w:t>
            </w:r>
          </w:p>
        </w:tc>
        <w:tc>
          <w:tcPr>
            <w:tcW w:w="1417"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w:t>
            </w:r>
          </w:p>
        </w:tc>
        <w:tc>
          <w:tcPr>
            <w:tcW w:w="1276" w:type="dxa"/>
            <w:shd w:val="clear" w:color="auto" w:fill="auto"/>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1</w:t>
            </w:r>
          </w:p>
        </w:tc>
        <w:tc>
          <w:tcPr>
            <w:tcW w:w="1364" w:type="dxa"/>
            <w:shd w:val="clear" w:color="auto" w:fill="auto"/>
          </w:tcPr>
          <w:p w:rsidR="00F216BD" w:rsidRPr="00421D61" w:rsidRDefault="00C97070" w:rsidP="00F216BD">
            <w:pPr>
              <w:pStyle w:val="af4"/>
              <w:jc w:val="center"/>
              <w:rPr>
                <w:rFonts w:ascii="Arial Narrow" w:hAnsi="Arial Narrow"/>
                <w:szCs w:val="24"/>
              </w:rPr>
            </w:pPr>
            <w:r w:rsidRPr="00421D61">
              <w:rPr>
                <w:rFonts w:ascii="Arial Narrow" w:hAnsi="Arial Narrow"/>
                <w:szCs w:val="24"/>
              </w:rPr>
              <w:t>1</w:t>
            </w:r>
          </w:p>
        </w:tc>
        <w:tc>
          <w:tcPr>
            <w:tcW w:w="1223" w:type="dxa"/>
            <w:shd w:val="clear" w:color="auto" w:fill="auto"/>
          </w:tcPr>
          <w:p w:rsidR="00F216BD" w:rsidRPr="00421D61" w:rsidRDefault="00421D61" w:rsidP="00F216BD">
            <w:pPr>
              <w:pStyle w:val="af4"/>
              <w:jc w:val="center"/>
              <w:rPr>
                <w:rFonts w:ascii="Arial Narrow" w:hAnsi="Arial Narrow"/>
                <w:szCs w:val="24"/>
              </w:rPr>
            </w:pPr>
            <w:r>
              <w:rPr>
                <w:rFonts w:ascii="Arial Narrow" w:hAnsi="Arial Narrow"/>
                <w:szCs w:val="24"/>
              </w:rPr>
              <w:t>1257</w:t>
            </w:r>
          </w:p>
        </w:tc>
        <w:tc>
          <w:tcPr>
            <w:tcW w:w="1489" w:type="dxa"/>
            <w:shd w:val="clear" w:color="auto" w:fill="auto"/>
          </w:tcPr>
          <w:p w:rsidR="00F216BD" w:rsidRPr="00421D61" w:rsidRDefault="00421D61" w:rsidP="00F216BD">
            <w:pPr>
              <w:pStyle w:val="af4"/>
              <w:jc w:val="center"/>
              <w:rPr>
                <w:rFonts w:ascii="Arial Narrow" w:hAnsi="Arial Narrow"/>
                <w:szCs w:val="24"/>
              </w:rPr>
            </w:pPr>
            <w:r>
              <w:rPr>
                <w:rFonts w:ascii="Arial Narrow" w:hAnsi="Arial Narrow"/>
                <w:szCs w:val="24"/>
              </w:rPr>
              <w:t>1257</w:t>
            </w:r>
          </w:p>
        </w:tc>
      </w:tr>
    </w:tbl>
    <w:p w:rsidR="00F216BD" w:rsidRPr="00421D61" w:rsidRDefault="00F216BD" w:rsidP="00F216BD">
      <w:pPr>
        <w:spacing w:line="240" w:lineRule="auto"/>
        <w:ind w:left="851"/>
      </w:pPr>
    </w:p>
    <w:p w:rsidR="00F216BD" w:rsidRPr="00421D61" w:rsidRDefault="00F216BD" w:rsidP="00F216BD">
      <w:pPr>
        <w:spacing w:line="240" w:lineRule="auto"/>
        <w:ind w:left="851"/>
      </w:pPr>
      <w:r w:rsidRPr="00421D61">
        <w:t xml:space="preserve">Средняя плотность населения в планируемом </w:t>
      </w:r>
      <w:r w:rsidR="00421D61">
        <w:t>Хаталдонском</w:t>
      </w:r>
      <w:r w:rsidRPr="00421D61">
        <w:t xml:space="preserve"> СП составляет </w:t>
      </w:r>
      <w:r w:rsidR="00421D61">
        <w:t>287,6</w:t>
      </w:r>
      <w:r w:rsidRPr="00421D61">
        <w:t xml:space="preserve"> чел/км</w:t>
      </w:r>
      <w:r w:rsidRPr="00421D61">
        <w:rPr>
          <w:vertAlign w:val="superscript"/>
        </w:rPr>
        <w:t>2</w:t>
      </w:r>
      <w:r w:rsidRPr="00421D61">
        <w:t>, что в разы выше, чем в среднем по Алагирскому району (17,8 чел/км</w:t>
      </w:r>
      <w:r w:rsidRPr="00421D61">
        <w:rPr>
          <w:vertAlign w:val="superscript"/>
        </w:rPr>
        <w:t>2</w:t>
      </w:r>
      <w:r w:rsidRPr="00421D61">
        <w:t>) и значительно выше чем по РСО–Алания (88,14 чел/км</w:t>
      </w:r>
      <w:r w:rsidRPr="00421D61">
        <w:rPr>
          <w:vertAlign w:val="superscript"/>
        </w:rPr>
        <w:t>2</w:t>
      </w:r>
      <w:r w:rsidRPr="00421D61">
        <w:t>).</w:t>
      </w:r>
    </w:p>
    <w:p w:rsidR="00F216BD" w:rsidRPr="00421D61" w:rsidRDefault="00F216BD" w:rsidP="00F216BD">
      <w:pPr>
        <w:spacing w:line="240" w:lineRule="auto"/>
        <w:ind w:left="851"/>
      </w:pPr>
      <w:r w:rsidRPr="00421D61">
        <w:t xml:space="preserve">Анализ структуры расселения выявил специфические закономерности и особенности, характерные для </w:t>
      </w:r>
      <w:r w:rsidR="00421D61">
        <w:t>Хаталдонского</w:t>
      </w:r>
      <w:r w:rsidRPr="00421D61">
        <w:t xml:space="preserve"> сельского поселения:</w:t>
      </w:r>
    </w:p>
    <w:p w:rsidR="00F216BD" w:rsidRPr="00421D61" w:rsidRDefault="00F216BD" w:rsidP="00F216BD">
      <w:pPr>
        <w:spacing w:line="240" w:lineRule="auto"/>
        <w:ind w:left="851"/>
      </w:pPr>
      <w:r w:rsidRPr="00421D61">
        <w:t>- территория муниципального образования значительно заселена;</w:t>
      </w:r>
    </w:p>
    <w:p w:rsidR="00F216BD" w:rsidRPr="00421D61" w:rsidRDefault="00F216BD" w:rsidP="00F216BD">
      <w:pPr>
        <w:spacing w:line="240" w:lineRule="auto"/>
        <w:ind w:left="851"/>
      </w:pPr>
      <w:r w:rsidRPr="00421D61">
        <w:t xml:space="preserve">- население концентрируется в </w:t>
      </w:r>
      <w:r w:rsidR="00C97070" w:rsidRPr="00421D61">
        <w:t>единственном населенном пункте</w:t>
      </w:r>
      <w:r w:rsidRPr="00421D61">
        <w:t>;</w:t>
      </w:r>
    </w:p>
    <w:p w:rsidR="00F216BD" w:rsidRPr="00421D61" w:rsidRDefault="00F216BD" w:rsidP="00F216BD">
      <w:pPr>
        <w:spacing w:line="240" w:lineRule="auto"/>
        <w:ind w:left="851"/>
      </w:pPr>
      <w:r w:rsidRPr="00421D61">
        <w:t>- близость к ведущим экономическим центрам РСО–Алания;</w:t>
      </w:r>
    </w:p>
    <w:p w:rsidR="00F216BD" w:rsidRPr="00421D61" w:rsidRDefault="00F216BD" w:rsidP="00F216BD">
      <w:pPr>
        <w:spacing w:line="240" w:lineRule="auto"/>
        <w:ind w:left="851"/>
      </w:pPr>
      <w:r w:rsidRPr="00421D61">
        <w:t>- второстепенная роль муниципального образования в Алагирском районе;</w:t>
      </w:r>
    </w:p>
    <w:p w:rsidR="00F216BD" w:rsidRPr="00421D61" w:rsidRDefault="00F216BD" w:rsidP="00F216BD">
      <w:pPr>
        <w:spacing w:line="240" w:lineRule="auto"/>
        <w:ind w:left="851"/>
      </w:pPr>
      <w:r w:rsidRPr="00421D61">
        <w:t>- транзитное положение.</w:t>
      </w:r>
    </w:p>
    <w:p w:rsidR="00F216BD" w:rsidRPr="00421D61" w:rsidRDefault="00F216BD" w:rsidP="00F216BD">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421D61" w:rsidTr="00F216BD">
        <w:tc>
          <w:tcPr>
            <w:tcW w:w="8612" w:type="dxa"/>
            <w:shd w:val="clear" w:color="auto" w:fill="C2D69B" w:themeFill="accent3" w:themeFillTint="99"/>
          </w:tcPr>
          <w:p w:rsidR="00F216BD" w:rsidRPr="00421D61" w:rsidRDefault="00F216BD" w:rsidP="00F216BD">
            <w:pPr>
              <w:pStyle w:val="af4"/>
              <w:rPr>
                <w:szCs w:val="24"/>
              </w:rPr>
            </w:pPr>
            <w:r w:rsidRPr="00421D61">
              <w:rPr>
                <w:rFonts w:ascii="Arial Narrow" w:hAnsi="Arial Narrow"/>
                <w:i/>
                <w:sz w:val="28"/>
                <w:szCs w:val="28"/>
              </w:rPr>
              <w:t>3.2. Межселенное культурно- бытовое обслуживание</w:t>
            </w:r>
          </w:p>
        </w:tc>
      </w:tr>
    </w:tbl>
    <w:p w:rsidR="00F216BD" w:rsidRPr="00421D61" w:rsidRDefault="00F216BD" w:rsidP="00F216BD">
      <w:pPr>
        <w:pStyle w:val="af4"/>
        <w:ind w:firstLine="567"/>
        <w:jc w:val="both"/>
        <w:rPr>
          <w:szCs w:val="24"/>
        </w:rPr>
      </w:pPr>
    </w:p>
    <w:p w:rsidR="00F216BD" w:rsidRPr="00421D61" w:rsidRDefault="00F216BD" w:rsidP="00F216BD">
      <w:pPr>
        <w:spacing w:line="240" w:lineRule="auto"/>
        <w:ind w:left="851"/>
      </w:pPr>
      <w:r w:rsidRPr="00421D61">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r w:rsidR="00421D61">
        <w:t>Хаталдонского</w:t>
      </w:r>
      <w:r w:rsidRPr="00421D61">
        <w:t xml:space="preserve"> сельского поселения,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F216BD" w:rsidRPr="00421D61" w:rsidRDefault="00F216BD" w:rsidP="00F216BD">
      <w:pPr>
        <w:spacing w:line="240" w:lineRule="auto"/>
        <w:ind w:left="851"/>
      </w:pPr>
      <w:r w:rsidRPr="00421D61">
        <w:t>Система межселенного обслуживания формируется с учетом следующих факторов:</w:t>
      </w:r>
    </w:p>
    <w:p w:rsidR="00F216BD" w:rsidRPr="00421D61" w:rsidRDefault="00F216BD" w:rsidP="00F216BD">
      <w:pPr>
        <w:spacing w:line="240" w:lineRule="auto"/>
        <w:ind w:left="851"/>
      </w:pPr>
      <w:r w:rsidRPr="00421D61">
        <w:lastRenderedPageBreak/>
        <w:t>- сложившихся административно-хозяйственных, производственных, трудовых и социально-культурных связей между поселениями;</w:t>
      </w:r>
    </w:p>
    <w:p w:rsidR="00F216BD" w:rsidRPr="00421D61" w:rsidRDefault="00F216BD" w:rsidP="00F216BD">
      <w:pPr>
        <w:spacing w:line="240" w:lineRule="auto"/>
        <w:ind w:left="851"/>
      </w:pPr>
      <w:r w:rsidRPr="00421D61">
        <w:t>- экономического и социально-культурного потенциала поселений;</w:t>
      </w:r>
    </w:p>
    <w:p w:rsidR="00F216BD" w:rsidRPr="00421D61" w:rsidRDefault="00F216BD" w:rsidP="00F216BD">
      <w:pPr>
        <w:spacing w:line="240" w:lineRule="auto"/>
        <w:ind w:left="851"/>
      </w:pPr>
      <w:r w:rsidRPr="00421D61">
        <w:t>- особенностей системы расселения;</w:t>
      </w:r>
    </w:p>
    <w:p w:rsidR="00F216BD" w:rsidRPr="00421D61" w:rsidRDefault="00F216BD" w:rsidP="00F216BD">
      <w:pPr>
        <w:spacing w:line="240" w:lineRule="auto"/>
        <w:ind w:left="851"/>
      </w:pPr>
      <w:r w:rsidRPr="00421D61">
        <w:t>- уровня развития сети транспортных коммуникаций;</w:t>
      </w:r>
    </w:p>
    <w:p w:rsidR="00F216BD" w:rsidRPr="00421D61" w:rsidRDefault="00F216BD" w:rsidP="00F216BD">
      <w:pPr>
        <w:spacing w:line="240" w:lineRule="auto"/>
        <w:ind w:left="851"/>
      </w:pPr>
      <w:r w:rsidRPr="00421D61">
        <w:t>- проектной планировочной структуры.</w:t>
      </w:r>
    </w:p>
    <w:p w:rsidR="00F216BD" w:rsidRPr="00421D61" w:rsidRDefault="00F216BD" w:rsidP="00F216BD">
      <w:pPr>
        <w:pStyle w:val="af2"/>
        <w:spacing w:line="240" w:lineRule="auto"/>
        <w:ind w:left="851" w:firstLine="567"/>
      </w:pPr>
      <w:r w:rsidRPr="00421D61">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F216BD" w:rsidRPr="00421D61" w:rsidRDefault="00F216BD" w:rsidP="00F216BD">
      <w:pPr>
        <w:spacing w:line="240" w:lineRule="auto"/>
        <w:ind w:left="851"/>
      </w:pPr>
      <w:r w:rsidRPr="00421D61">
        <w:t>За основу определения состава учреждений и предприятий обслуживания, размещаемых в каждом населенном пункте Алагирского района, принимается периодичность посещения различных учреждений.</w:t>
      </w:r>
    </w:p>
    <w:p w:rsidR="00F216BD" w:rsidRPr="00421D61" w:rsidRDefault="00F216BD" w:rsidP="00F216BD">
      <w:pPr>
        <w:spacing w:line="240" w:lineRule="auto"/>
        <w:ind w:left="851"/>
      </w:pPr>
      <w:r w:rsidRPr="00421D61">
        <w:t>Всего на территории Алагирского района выделяется 3 ступени обслуживания:</w:t>
      </w:r>
    </w:p>
    <w:p w:rsidR="00F216BD" w:rsidRPr="00421D61" w:rsidRDefault="00F216BD" w:rsidP="00F216BD">
      <w:pPr>
        <w:spacing w:line="240" w:lineRule="auto"/>
        <w:ind w:left="851"/>
      </w:pPr>
      <w:r w:rsidRPr="00421D61">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с. </w:t>
      </w:r>
      <w:r w:rsidR="00421D61">
        <w:t>Хаталдон</w:t>
      </w:r>
      <w:r w:rsidRPr="00421D61">
        <w:t>.</w:t>
      </w:r>
    </w:p>
    <w:p w:rsidR="00F216BD" w:rsidRPr="00421D61" w:rsidRDefault="00F216BD" w:rsidP="00F216BD">
      <w:pPr>
        <w:spacing w:line="240" w:lineRule="auto"/>
        <w:ind w:left="851"/>
      </w:pPr>
      <w:r w:rsidRPr="00421D61">
        <w:t>2 ступень – учреждения периодического пользования, посещаемые населением не реже одного раза в месяц.</w:t>
      </w:r>
    </w:p>
    <w:p w:rsidR="00F216BD" w:rsidRPr="00421D61" w:rsidRDefault="00F216BD" w:rsidP="00F216BD">
      <w:pPr>
        <w:spacing w:line="240" w:lineRule="auto"/>
        <w:ind w:left="851"/>
      </w:pPr>
      <w:r w:rsidRPr="00421D61">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F216BD" w:rsidRPr="00421D61" w:rsidRDefault="00F216BD" w:rsidP="00F216BD">
      <w:pPr>
        <w:pStyle w:val="af2"/>
        <w:spacing w:line="240" w:lineRule="auto"/>
        <w:ind w:firstLine="567"/>
        <w:jc w:val="right"/>
        <w:rPr>
          <w:b/>
        </w:rPr>
      </w:pPr>
    </w:p>
    <w:p w:rsidR="00F216BD" w:rsidRPr="00421D61" w:rsidRDefault="00F216BD" w:rsidP="00F216BD">
      <w:pPr>
        <w:pStyle w:val="af2"/>
        <w:spacing w:line="240" w:lineRule="auto"/>
        <w:ind w:firstLine="567"/>
        <w:jc w:val="right"/>
        <w:rPr>
          <w:b/>
        </w:rPr>
      </w:pPr>
      <w:r w:rsidRPr="00421D61">
        <w:rPr>
          <w:b/>
        </w:rPr>
        <w:t>Таблица 3.2.1</w:t>
      </w:r>
    </w:p>
    <w:p w:rsidR="00F216BD" w:rsidRPr="00421D61" w:rsidRDefault="00F216BD" w:rsidP="00F216BD">
      <w:pPr>
        <w:spacing w:line="240" w:lineRule="auto"/>
        <w:jc w:val="center"/>
        <w:rPr>
          <w:b/>
        </w:rPr>
      </w:pPr>
      <w:r w:rsidRPr="00421D61">
        <w:rPr>
          <w:b/>
        </w:rPr>
        <w:t>Состав основных культурно-бытовых учреждений и предприятий по 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firstRow="1" w:lastRow="0" w:firstColumn="1" w:lastColumn="0" w:noHBand="0" w:noVBand="1"/>
      </w:tblPr>
      <w:tblGrid>
        <w:gridCol w:w="2186"/>
        <w:gridCol w:w="2513"/>
        <w:gridCol w:w="2306"/>
        <w:gridCol w:w="2565"/>
      </w:tblGrid>
      <w:tr w:rsidR="00F216BD" w:rsidRPr="00421D61" w:rsidTr="00F216BD">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Состав учреждений и предприятий по ступеням и центрам обслуживания</w:t>
            </w:r>
          </w:p>
        </w:tc>
      </w:tr>
      <w:tr w:rsidR="00F216BD" w:rsidRPr="00421D61" w:rsidTr="00F216BD">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21D61"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Повседневного пользования</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Эпизодического пользования</w:t>
            </w:r>
          </w:p>
        </w:tc>
      </w:tr>
      <w:tr w:rsidR="00F216BD" w:rsidRPr="00421D61" w:rsidTr="00F216BD">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21D61"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21D61" w:rsidRDefault="00F216BD" w:rsidP="00421D61">
            <w:pPr>
              <w:ind w:firstLine="0"/>
              <w:jc w:val="center"/>
              <w:rPr>
                <w:b/>
              </w:rPr>
            </w:pPr>
            <w:r w:rsidRPr="00421D61">
              <w:rPr>
                <w:b/>
              </w:rPr>
              <w:t xml:space="preserve">с. </w:t>
            </w:r>
            <w:r w:rsidR="00421D61">
              <w:rPr>
                <w:b/>
              </w:rPr>
              <w:t>Хаталдон</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Центр района</w:t>
            </w:r>
          </w:p>
          <w:p w:rsidR="00F216BD" w:rsidRPr="00421D61" w:rsidRDefault="00F216BD" w:rsidP="00F216BD">
            <w:pPr>
              <w:pStyle w:val="af4"/>
              <w:jc w:val="center"/>
              <w:rPr>
                <w:rFonts w:ascii="Arial Narrow" w:hAnsi="Arial Narrow"/>
                <w:b/>
                <w:sz w:val="22"/>
              </w:rPr>
            </w:pPr>
            <w:r w:rsidRPr="00421D61">
              <w:rPr>
                <w:rFonts w:ascii="Arial Narrow" w:hAnsi="Arial Narrow"/>
                <w:b/>
                <w:sz w:val="22"/>
              </w:rPr>
              <w:t>г. Алагир</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21D61" w:rsidRDefault="00F216BD" w:rsidP="00F216BD">
            <w:pPr>
              <w:pStyle w:val="af4"/>
              <w:jc w:val="center"/>
              <w:rPr>
                <w:rFonts w:ascii="Arial Narrow" w:hAnsi="Arial Narrow"/>
                <w:b/>
                <w:sz w:val="22"/>
              </w:rPr>
            </w:pPr>
            <w:r w:rsidRPr="00421D61">
              <w:rPr>
                <w:rFonts w:ascii="Arial Narrow" w:hAnsi="Arial Narrow"/>
                <w:b/>
                <w:sz w:val="22"/>
              </w:rPr>
              <w:t>г. Владикавказ</w:t>
            </w:r>
          </w:p>
        </w:tc>
      </w:tr>
      <w:tr w:rsidR="00F216BD" w:rsidRPr="00421D61"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1. Учреждения образования.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ДОУ;</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Средняя общеобразовательная школа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Дом детского творчества;</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Детская юношеская спортивная школа;</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Высшие и средние специальные учебные заведения (филиалы); Центры переподготовки кадров</w:t>
            </w:r>
          </w:p>
        </w:tc>
      </w:tr>
      <w:tr w:rsidR="00F216BD" w:rsidRPr="00421D61"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2. Учреждения здравоохранения и социального обеспечения.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Амбулатория</w:t>
            </w:r>
          </w:p>
          <w:p w:rsidR="00F216BD" w:rsidRPr="00421D61" w:rsidRDefault="00F216BD" w:rsidP="00421D61">
            <w:pPr>
              <w:pStyle w:val="af4"/>
              <w:jc w:val="center"/>
              <w:rPr>
                <w:rFonts w:ascii="Arial Narrow" w:hAnsi="Arial Narrow" w:cs="Arial"/>
                <w:szCs w:val="24"/>
              </w:rPr>
            </w:pPr>
            <w:r w:rsidRPr="00421D61">
              <w:rPr>
                <w:rFonts w:ascii="Arial Narrow" w:hAnsi="Arial Narrow"/>
                <w:szCs w:val="24"/>
              </w:rPr>
              <w:t xml:space="preserve">с. </w:t>
            </w:r>
            <w:r w:rsidR="00421D61">
              <w:rPr>
                <w:rFonts w:ascii="Arial Narrow" w:hAnsi="Arial Narrow"/>
                <w:szCs w:val="24"/>
              </w:rPr>
              <w:t>Хаталдон</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Центральная районная больница;</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Отделение скорой медицинской помощи;</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Районная поликлиника;</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Межрайонные многопрофильные больницы и диспансеры;</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Клинические, реабилитационные и консультативно - диагностические центры;</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lastRenderedPageBreak/>
              <w:t>Базовые поликлиники</w:t>
            </w:r>
          </w:p>
        </w:tc>
      </w:tr>
      <w:tr w:rsidR="00F216BD" w:rsidRPr="00421D61"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lastRenderedPageBreak/>
              <w:t>3. Учреждения культуры и искусства.</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Библиотека;</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Дом культуры;</w:t>
            </w:r>
          </w:p>
          <w:p w:rsidR="00F216BD" w:rsidRPr="00421D61" w:rsidRDefault="00F216BD" w:rsidP="00F216BD">
            <w:pPr>
              <w:pStyle w:val="af4"/>
              <w:jc w:val="center"/>
              <w:rPr>
                <w:rFonts w:ascii="Arial Narrow" w:hAnsi="Arial Narrow"/>
                <w:szCs w:val="24"/>
              </w:rPr>
            </w:pP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Районный дом культуры;</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Музейно-выставочные центры;</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Театры;</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Многофункциональные культурно- зрелищные центры, концертные залы; Специализированные библиотеки, видеозалы</w:t>
            </w:r>
          </w:p>
        </w:tc>
      </w:tr>
      <w:tr w:rsidR="00F216BD" w:rsidRPr="00421D61"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4. Физкультурно-оздоровительные сооружения.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Стадион и спортзал (в т. ч. школьные).</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Спортивные площадки</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Спортивные комплексы открытые и закрытые, бассейны</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Детская спортивная школа олимпийского резерва;</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Специализированные спортивные сооружения</w:t>
            </w:r>
          </w:p>
        </w:tc>
      </w:tr>
      <w:tr w:rsidR="00F216BD" w:rsidRPr="00421D61"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5. Торговля и общественное питание.</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Магазины товаров повседневного спроса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Магазины продовольственных и промышленных товаров, предприятия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Торговые комплексы;</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Оптовые и розничные рынки, ярмарки;</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Рестораны, бары и т.д.</w:t>
            </w:r>
          </w:p>
        </w:tc>
      </w:tr>
      <w:tr w:rsidR="00F216BD" w:rsidRPr="00421D61"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spacing w:before="160"/>
              <w:jc w:val="center"/>
              <w:rPr>
                <w:rFonts w:ascii="Arial Narrow" w:hAnsi="Arial Narrow"/>
                <w:szCs w:val="24"/>
              </w:rPr>
            </w:pPr>
            <w:r w:rsidRPr="00421D61">
              <w:rPr>
                <w:rFonts w:ascii="Arial Narrow" w:hAnsi="Arial Narrow"/>
                <w:szCs w:val="24"/>
              </w:rPr>
              <w:t>6. Учреждения бытового и коммунального обслуживания.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Предприятия бытового обслуживания;</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Гостиницы;</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Фабрики централизованного выполнения заказов;</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Оздоровительные комплексы, Гостиницы</w:t>
            </w:r>
          </w:p>
        </w:tc>
      </w:tr>
      <w:tr w:rsidR="00F216BD" w:rsidRPr="00B77482"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7. Административно-деловые и хозяйственные учреждения.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Администрация МО;</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Опорный пункт охраны порядка;</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Отделение связи.</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Почтовое отделение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Административно-управленческие организации;</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Банки, конторы, офисы; Отделения связи и милиции; Суд и прокуратура; Юридическая и нотариальные конторы;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21D61" w:rsidRDefault="00F216BD" w:rsidP="00F216BD">
            <w:pPr>
              <w:pStyle w:val="af4"/>
              <w:jc w:val="center"/>
              <w:rPr>
                <w:rFonts w:ascii="Arial Narrow" w:hAnsi="Arial Narrow"/>
                <w:szCs w:val="24"/>
              </w:rPr>
            </w:pPr>
            <w:r w:rsidRPr="00421D61">
              <w:rPr>
                <w:rFonts w:ascii="Arial Narrow" w:hAnsi="Arial Narrow"/>
                <w:szCs w:val="24"/>
              </w:rPr>
              <w:t>Административно-хозяйственные комплексы;</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Деловые банковские структуры;</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Дома связи и юстиции;</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Центральные отделения банков;</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отдел внутренних дел;</w:t>
            </w:r>
          </w:p>
          <w:p w:rsidR="00F216BD" w:rsidRPr="00421D61" w:rsidRDefault="00F216BD" w:rsidP="00F216BD">
            <w:pPr>
              <w:pStyle w:val="af4"/>
              <w:jc w:val="center"/>
              <w:rPr>
                <w:rFonts w:ascii="Arial Narrow" w:hAnsi="Arial Narrow"/>
                <w:szCs w:val="24"/>
              </w:rPr>
            </w:pPr>
            <w:r w:rsidRPr="00421D61">
              <w:rPr>
                <w:rFonts w:ascii="Arial Narrow" w:hAnsi="Arial Narrow"/>
                <w:szCs w:val="24"/>
              </w:rPr>
              <w:t>Проектные и конструкторские бюро, жилищно-коммунальные организации</w:t>
            </w:r>
          </w:p>
        </w:tc>
      </w:tr>
    </w:tbl>
    <w:p w:rsidR="00F216BD" w:rsidRPr="00B77482" w:rsidRDefault="00F216BD" w:rsidP="00F216BD">
      <w:pPr>
        <w:spacing w:after="200" w:line="276" w:lineRule="auto"/>
        <w:ind w:firstLine="0"/>
        <w:jc w:val="left"/>
        <w:rPr>
          <w:highlight w:val="yellow"/>
        </w:rPr>
        <w:sectPr w:rsidR="00F216BD" w:rsidRPr="00B77482" w:rsidSect="009D1D2F">
          <w:headerReference w:type="default" r:id="rId23"/>
          <w:footerReference w:type="default" r:id="rId24"/>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0C0D35" w:rsidTr="00F4272E">
        <w:tc>
          <w:tcPr>
            <w:tcW w:w="2235" w:type="dxa"/>
            <w:shd w:val="clear" w:color="auto" w:fill="76923C" w:themeFill="accent3" w:themeFillShade="BF"/>
            <w:vAlign w:val="center"/>
          </w:tcPr>
          <w:p w:rsidR="00C4674C" w:rsidRPr="000C0D35" w:rsidRDefault="00C4674C" w:rsidP="00C4674C">
            <w:pPr>
              <w:pStyle w:val="1"/>
              <w:rPr>
                <w:sz w:val="28"/>
              </w:rPr>
            </w:pPr>
            <w:r w:rsidRPr="000C0D35">
              <w:lastRenderedPageBreak/>
              <w:t>РАЗДЕЛ 4</w:t>
            </w:r>
          </w:p>
        </w:tc>
        <w:tc>
          <w:tcPr>
            <w:tcW w:w="7334" w:type="dxa"/>
            <w:shd w:val="clear" w:color="auto" w:fill="76923C" w:themeFill="accent3" w:themeFillShade="BF"/>
            <w:vAlign w:val="center"/>
          </w:tcPr>
          <w:p w:rsidR="00C4674C" w:rsidRPr="000C0D35" w:rsidRDefault="00C4674C" w:rsidP="00384E37">
            <w:pPr>
              <w:pStyle w:val="1"/>
              <w:jc w:val="right"/>
              <w:rPr>
                <w:rFonts w:ascii="Arial Narrow" w:hAnsi="Arial Narrow"/>
                <w:sz w:val="28"/>
              </w:rPr>
            </w:pPr>
            <w:r w:rsidRPr="000C0D35">
              <w:rPr>
                <w:rFonts w:ascii="Arial Narrow" w:hAnsi="Arial Narrow"/>
                <w:sz w:val="28"/>
              </w:rPr>
              <w:t>НАСЕЛЕНИЕ</w:t>
            </w:r>
          </w:p>
        </w:tc>
      </w:tr>
    </w:tbl>
    <w:p w:rsidR="00C4674C" w:rsidRPr="000C0D35" w:rsidRDefault="00C4674C" w:rsidP="00C4674C">
      <w:pPr>
        <w:pStyle w:val="af4"/>
        <w:ind w:firstLine="567"/>
        <w:jc w:val="center"/>
        <w:rPr>
          <w:szCs w:val="24"/>
        </w:rPr>
      </w:pPr>
    </w:p>
    <w:p w:rsidR="00C4674C" w:rsidRPr="000C0D35" w:rsidRDefault="00C4674C" w:rsidP="00E471B1">
      <w:pPr>
        <w:pStyle w:val="a8"/>
        <w:spacing w:line="240" w:lineRule="auto"/>
        <w:ind w:left="851"/>
      </w:pPr>
      <w:r w:rsidRPr="000C0D35">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0C0D35">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0C0D35" w:rsidRDefault="00C4674C" w:rsidP="00E471B1">
      <w:pPr>
        <w:pStyle w:val="a8"/>
        <w:spacing w:line="240" w:lineRule="auto"/>
        <w:ind w:left="851"/>
      </w:pPr>
      <w:r w:rsidRPr="000C0D35">
        <w:t xml:space="preserve">Демографическая ситуация, сложившаяся в </w:t>
      </w:r>
      <w:r w:rsidR="000C0D35">
        <w:t>Хаталдонском</w:t>
      </w:r>
      <w:r w:rsidR="007E6EEC" w:rsidRPr="000C0D35">
        <w:t xml:space="preserve"> СП</w:t>
      </w:r>
      <w:r w:rsidRPr="000C0D35">
        <w:t xml:space="preserve">, имеет сложный комплексный характер и </w:t>
      </w:r>
      <w:r w:rsidR="000C0D35">
        <w:t>положительные</w:t>
      </w:r>
      <w:r w:rsidRPr="000C0D35">
        <w:t xml:space="preserve"> тенденции развития. Центральный населенный пункт му</w:t>
      </w:r>
      <w:r w:rsidR="009E35F1" w:rsidRPr="000C0D35">
        <w:t xml:space="preserve">ниципального образования – </w:t>
      </w:r>
      <w:r w:rsidR="00A54690" w:rsidRPr="000C0D35">
        <w:t xml:space="preserve">село </w:t>
      </w:r>
      <w:r w:rsidR="000C0D35">
        <w:t>Хаталдон</w:t>
      </w:r>
      <w:r w:rsidR="009E35F1" w:rsidRPr="000C0D35">
        <w:t xml:space="preserve"> </w:t>
      </w:r>
      <w:r w:rsidRPr="000C0D35">
        <w:t xml:space="preserve">входит в группу </w:t>
      </w:r>
      <w:r w:rsidR="00FC0B18" w:rsidRPr="000C0D35">
        <w:t>больших</w:t>
      </w:r>
      <w:r w:rsidR="00D56346" w:rsidRPr="000C0D35">
        <w:t xml:space="preserve"> сельских</w:t>
      </w:r>
      <w:r w:rsidRPr="000C0D35">
        <w:t xml:space="preserve"> населенных пунктов </w:t>
      </w:r>
      <w:r w:rsidR="007E6EEC" w:rsidRPr="000C0D35">
        <w:t>РСО–Алания</w:t>
      </w:r>
      <w:r w:rsidRPr="000C0D35">
        <w:t xml:space="preserve"> (с численностью населения </w:t>
      </w:r>
      <w:r w:rsidR="007E6EEC" w:rsidRPr="000C0D35">
        <w:t xml:space="preserve">более </w:t>
      </w:r>
      <w:r w:rsidR="00FC0B18" w:rsidRPr="000C0D35">
        <w:t>1</w:t>
      </w:r>
      <w:r w:rsidR="00E471B1" w:rsidRPr="000C0D35">
        <w:t>000 человек).</w:t>
      </w:r>
    </w:p>
    <w:p w:rsidR="00C4674C" w:rsidRPr="000C0D35" w:rsidRDefault="00C4674C" w:rsidP="00E471B1">
      <w:pPr>
        <w:pStyle w:val="a8"/>
        <w:spacing w:line="240" w:lineRule="auto"/>
        <w:ind w:left="851"/>
      </w:pPr>
      <w:r w:rsidRPr="000C0D35">
        <w:t>По данным на 01.0</w:t>
      </w:r>
      <w:r w:rsidR="00B71F74" w:rsidRPr="000C0D35">
        <w:t>1</w:t>
      </w:r>
      <w:r w:rsidRPr="000C0D35">
        <w:t>.</w:t>
      </w:r>
      <w:r w:rsidR="00B71F74" w:rsidRPr="000C0D35">
        <w:t>201</w:t>
      </w:r>
      <w:r w:rsidR="00E471B1" w:rsidRPr="000C0D35">
        <w:t>3</w:t>
      </w:r>
      <w:r w:rsidRPr="000C0D35">
        <w:t xml:space="preserve"> г. население планируемого </w:t>
      </w:r>
      <w:r w:rsidR="00B71F74" w:rsidRPr="000C0D35">
        <w:t>муниципального образования</w:t>
      </w:r>
      <w:r w:rsidRPr="000C0D35">
        <w:t xml:space="preserve"> составляло </w:t>
      </w:r>
      <w:r w:rsidR="000C0D35">
        <w:t>1257</w:t>
      </w:r>
      <w:r w:rsidRPr="000C0D35">
        <w:t xml:space="preserve"> человек. Демографическая ситуация в целом стабильная, последние десятилетия в поселении </w:t>
      </w:r>
      <w:r w:rsidR="009923D6" w:rsidRPr="000C0D35">
        <w:t>чередуются периоды для которых характерен</w:t>
      </w:r>
      <w:r w:rsidRPr="000C0D35">
        <w:t xml:space="preserve"> естественн</w:t>
      </w:r>
      <w:r w:rsidR="00B71F74" w:rsidRPr="000C0D35">
        <w:t>ый</w:t>
      </w:r>
      <w:r w:rsidRPr="000C0D35">
        <w:t xml:space="preserve"> </w:t>
      </w:r>
      <w:r w:rsidR="00B71F74" w:rsidRPr="000C0D35">
        <w:t>прирост</w:t>
      </w:r>
      <w:r w:rsidRPr="000C0D35">
        <w:t xml:space="preserve"> и миграционн</w:t>
      </w:r>
      <w:r w:rsidR="00B71F74" w:rsidRPr="000C0D35">
        <w:t>ая убыль</w:t>
      </w:r>
      <w:r w:rsidRPr="000C0D35">
        <w:t xml:space="preserve"> населения.</w:t>
      </w:r>
    </w:p>
    <w:p w:rsidR="00103132" w:rsidRPr="000C0D35" w:rsidRDefault="00103132" w:rsidP="00103132">
      <w:pPr>
        <w:pStyle w:val="af2"/>
        <w:spacing w:line="240" w:lineRule="auto"/>
        <w:ind w:firstLine="567"/>
        <w:jc w:val="right"/>
        <w:rPr>
          <w:b/>
        </w:rPr>
      </w:pPr>
      <w:r w:rsidRPr="000C0D35">
        <w:rPr>
          <w:b/>
        </w:rPr>
        <w:t>Таблица 4.1.1</w:t>
      </w:r>
    </w:p>
    <w:p w:rsidR="00103132" w:rsidRPr="000C0D35" w:rsidRDefault="00103132" w:rsidP="00103132">
      <w:pPr>
        <w:spacing w:line="240" w:lineRule="auto"/>
        <w:jc w:val="center"/>
      </w:pPr>
      <w:r w:rsidRPr="000C0D35">
        <w:rPr>
          <w:b/>
        </w:rPr>
        <w:t xml:space="preserve">Численность населения муниципальных образований </w:t>
      </w:r>
      <w:r w:rsidR="00F4295F" w:rsidRPr="000C0D35">
        <w:rPr>
          <w:b/>
        </w:rPr>
        <w:t>Алагирского</w:t>
      </w:r>
      <w:r w:rsidRPr="000C0D35">
        <w:rPr>
          <w:b/>
        </w:rPr>
        <w:t xml:space="preserve"> района</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5"/>
        <w:gridCol w:w="3371"/>
        <w:gridCol w:w="1891"/>
        <w:gridCol w:w="1891"/>
        <w:gridCol w:w="1892"/>
      </w:tblGrid>
      <w:tr w:rsidR="00071632" w:rsidRPr="000C0D35" w:rsidTr="00071632">
        <w:tc>
          <w:tcPr>
            <w:tcW w:w="525" w:type="dxa"/>
            <w:shd w:val="clear" w:color="auto" w:fill="EAF1DD" w:themeFill="accent3" w:themeFillTint="33"/>
            <w:vAlign w:val="center"/>
          </w:tcPr>
          <w:p w:rsidR="00071632" w:rsidRPr="000C0D35" w:rsidRDefault="00071632" w:rsidP="001708CE">
            <w:pPr>
              <w:spacing w:line="240" w:lineRule="auto"/>
              <w:ind w:firstLine="0"/>
              <w:jc w:val="center"/>
              <w:rPr>
                <w:b/>
                <w:sz w:val="22"/>
                <w:szCs w:val="22"/>
              </w:rPr>
            </w:pPr>
            <w:r w:rsidRPr="000C0D35">
              <w:rPr>
                <w:b/>
                <w:sz w:val="22"/>
                <w:szCs w:val="22"/>
              </w:rPr>
              <w:t>№ п/п</w:t>
            </w:r>
          </w:p>
        </w:tc>
        <w:tc>
          <w:tcPr>
            <w:tcW w:w="3371" w:type="dxa"/>
            <w:shd w:val="clear" w:color="auto" w:fill="EAF1DD" w:themeFill="accent3" w:themeFillTint="33"/>
            <w:vAlign w:val="center"/>
          </w:tcPr>
          <w:p w:rsidR="00071632" w:rsidRPr="000C0D35" w:rsidRDefault="00071632" w:rsidP="001708CE">
            <w:pPr>
              <w:spacing w:line="240" w:lineRule="auto"/>
              <w:ind w:firstLine="0"/>
              <w:jc w:val="center"/>
              <w:rPr>
                <w:b/>
                <w:sz w:val="22"/>
                <w:szCs w:val="22"/>
              </w:rPr>
            </w:pPr>
            <w:r w:rsidRPr="000C0D35">
              <w:rPr>
                <w:b/>
                <w:sz w:val="22"/>
                <w:szCs w:val="22"/>
              </w:rPr>
              <w:t>Муниципальное образование</w:t>
            </w:r>
          </w:p>
        </w:tc>
        <w:tc>
          <w:tcPr>
            <w:tcW w:w="1891" w:type="dxa"/>
            <w:shd w:val="clear" w:color="auto" w:fill="EAF1DD" w:themeFill="accent3" w:themeFillTint="33"/>
            <w:vAlign w:val="center"/>
          </w:tcPr>
          <w:p w:rsidR="00071632" w:rsidRPr="000C0D35" w:rsidRDefault="00071632" w:rsidP="001708CE">
            <w:pPr>
              <w:spacing w:line="240" w:lineRule="auto"/>
              <w:ind w:firstLine="0"/>
              <w:jc w:val="center"/>
              <w:rPr>
                <w:b/>
                <w:sz w:val="22"/>
                <w:szCs w:val="22"/>
              </w:rPr>
            </w:pPr>
            <w:r w:rsidRPr="000C0D35">
              <w:rPr>
                <w:b/>
                <w:sz w:val="22"/>
                <w:szCs w:val="22"/>
              </w:rPr>
              <w:t>Численность населения</w:t>
            </w:r>
          </w:p>
          <w:p w:rsidR="00071632" w:rsidRPr="000C0D35" w:rsidRDefault="00071632" w:rsidP="001708CE">
            <w:pPr>
              <w:spacing w:line="240" w:lineRule="auto"/>
              <w:ind w:firstLine="0"/>
              <w:jc w:val="center"/>
              <w:rPr>
                <w:b/>
                <w:sz w:val="22"/>
                <w:szCs w:val="22"/>
              </w:rPr>
            </w:pPr>
            <w:r w:rsidRPr="000C0D35">
              <w:rPr>
                <w:b/>
                <w:sz w:val="22"/>
                <w:szCs w:val="22"/>
              </w:rPr>
              <w:t>(2012 г.)</w:t>
            </w:r>
          </w:p>
        </w:tc>
        <w:tc>
          <w:tcPr>
            <w:tcW w:w="1891" w:type="dxa"/>
            <w:shd w:val="clear" w:color="auto" w:fill="EAF1DD" w:themeFill="accent3" w:themeFillTint="33"/>
            <w:vAlign w:val="center"/>
          </w:tcPr>
          <w:p w:rsidR="00071632" w:rsidRPr="000C0D35" w:rsidRDefault="00071632" w:rsidP="001708CE">
            <w:pPr>
              <w:spacing w:line="240" w:lineRule="auto"/>
              <w:ind w:firstLine="0"/>
              <w:jc w:val="center"/>
              <w:rPr>
                <w:b/>
                <w:sz w:val="22"/>
                <w:szCs w:val="22"/>
              </w:rPr>
            </w:pPr>
            <w:r w:rsidRPr="000C0D35">
              <w:rPr>
                <w:b/>
                <w:sz w:val="22"/>
                <w:szCs w:val="22"/>
              </w:rPr>
              <w:t>Численность населения</w:t>
            </w:r>
          </w:p>
          <w:p w:rsidR="00071632" w:rsidRPr="000C0D35" w:rsidRDefault="00071632" w:rsidP="001708CE">
            <w:pPr>
              <w:spacing w:line="240" w:lineRule="auto"/>
              <w:ind w:firstLine="0"/>
              <w:jc w:val="center"/>
              <w:rPr>
                <w:b/>
                <w:sz w:val="22"/>
                <w:szCs w:val="22"/>
              </w:rPr>
            </w:pPr>
            <w:r w:rsidRPr="000C0D35">
              <w:rPr>
                <w:b/>
                <w:sz w:val="22"/>
                <w:szCs w:val="22"/>
              </w:rPr>
              <w:t>(2013 г.)</w:t>
            </w:r>
            <w:r w:rsidRPr="000C0D35">
              <w:rPr>
                <w:rStyle w:val="afe"/>
                <w:b/>
                <w:sz w:val="22"/>
                <w:szCs w:val="22"/>
              </w:rPr>
              <w:t xml:space="preserve"> </w:t>
            </w:r>
            <w:r w:rsidRPr="000C0D35">
              <w:rPr>
                <w:rStyle w:val="afe"/>
                <w:b/>
                <w:sz w:val="22"/>
                <w:szCs w:val="22"/>
              </w:rPr>
              <w:footnoteReference w:id="18"/>
            </w:r>
          </w:p>
        </w:tc>
        <w:tc>
          <w:tcPr>
            <w:tcW w:w="1892" w:type="dxa"/>
            <w:shd w:val="clear" w:color="auto" w:fill="EAF1DD" w:themeFill="accent3" w:themeFillTint="33"/>
            <w:vAlign w:val="center"/>
          </w:tcPr>
          <w:p w:rsidR="00071632" w:rsidRPr="000C0D35" w:rsidRDefault="00071632" w:rsidP="001708CE">
            <w:pPr>
              <w:spacing w:line="240" w:lineRule="auto"/>
              <w:ind w:firstLine="0"/>
              <w:jc w:val="center"/>
              <w:rPr>
                <w:b/>
                <w:sz w:val="22"/>
                <w:szCs w:val="22"/>
              </w:rPr>
            </w:pPr>
            <w:r w:rsidRPr="000C0D35">
              <w:rPr>
                <w:b/>
                <w:sz w:val="22"/>
                <w:szCs w:val="22"/>
              </w:rPr>
              <w:t>Доля в общем населении района</w:t>
            </w:r>
          </w:p>
        </w:tc>
      </w:tr>
      <w:tr w:rsidR="000C0D35" w:rsidRPr="000C0D35" w:rsidTr="00F115F0">
        <w:tc>
          <w:tcPr>
            <w:tcW w:w="525"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1</w:t>
            </w:r>
          </w:p>
        </w:tc>
        <w:tc>
          <w:tcPr>
            <w:tcW w:w="3371" w:type="dxa"/>
            <w:shd w:val="clear" w:color="auto" w:fill="auto"/>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Алагирское ГП</w:t>
            </w:r>
          </w:p>
        </w:tc>
        <w:tc>
          <w:tcPr>
            <w:tcW w:w="1891" w:type="dxa"/>
            <w:shd w:val="clear" w:color="auto" w:fill="auto"/>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20709</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20575</w:t>
            </w:r>
          </w:p>
        </w:tc>
        <w:tc>
          <w:tcPr>
            <w:tcW w:w="1892"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54,1</w:t>
            </w:r>
          </w:p>
        </w:tc>
      </w:tr>
      <w:tr w:rsidR="000C0D35" w:rsidRPr="000C0D35" w:rsidTr="00F115F0">
        <w:tc>
          <w:tcPr>
            <w:tcW w:w="525"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2</w:t>
            </w:r>
          </w:p>
        </w:tc>
        <w:tc>
          <w:tcPr>
            <w:tcW w:w="3371" w:type="dxa"/>
            <w:shd w:val="clear" w:color="auto" w:fill="auto"/>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Бирагзангское СП</w:t>
            </w:r>
          </w:p>
        </w:tc>
        <w:tc>
          <w:tcPr>
            <w:tcW w:w="1891" w:type="dxa"/>
            <w:shd w:val="clear" w:color="auto" w:fill="auto"/>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1389</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1371</w:t>
            </w:r>
          </w:p>
        </w:tc>
        <w:tc>
          <w:tcPr>
            <w:tcW w:w="1892"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3,6</w:t>
            </w:r>
          </w:p>
        </w:tc>
      </w:tr>
      <w:tr w:rsidR="000C0D35" w:rsidRPr="000C0D35" w:rsidTr="00F115F0">
        <w:tc>
          <w:tcPr>
            <w:tcW w:w="525"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3</w:t>
            </w:r>
          </w:p>
        </w:tc>
        <w:tc>
          <w:tcPr>
            <w:tcW w:w="3371" w:type="dxa"/>
            <w:shd w:val="clear" w:color="auto" w:fill="auto"/>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Буронское СП</w:t>
            </w:r>
          </w:p>
        </w:tc>
        <w:tc>
          <w:tcPr>
            <w:tcW w:w="1891" w:type="dxa"/>
            <w:shd w:val="clear" w:color="auto" w:fill="auto"/>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549</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542</w:t>
            </w:r>
          </w:p>
        </w:tc>
        <w:tc>
          <w:tcPr>
            <w:tcW w:w="1892"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1,4</w:t>
            </w:r>
          </w:p>
        </w:tc>
      </w:tr>
      <w:tr w:rsidR="000C0D35" w:rsidRPr="000C0D35" w:rsidTr="00F115F0">
        <w:tc>
          <w:tcPr>
            <w:tcW w:w="525"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4</w:t>
            </w:r>
          </w:p>
        </w:tc>
        <w:tc>
          <w:tcPr>
            <w:tcW w:w="3371" w:type="dxa"/>
            <w:shd w:val="clear" w:color="auto" w:fill="auto"/>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Горно–Карцинское СП</w:t>
            </w:r>
          </w:p>
        </w:tc>
        <w:tc>
          <w:tcPr>
            <w:tcW w:w="1891" w:type="dxa"/>
            <w:shd w:val="clear" w:color="auto" w:fill="auto"/>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81</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72</w:t>
            </w:r>
          </w:p>
        </w:tc>
        <w:tc>
          <w:tcPr>
            <w:tcW w:w="1892"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0,2</w:t>
            </w:r>
          </w:p>
        </w:tc>
      </w:tr>
      <w:tr w:rsidR="000C0D35" w:rsidRPr="000C0D35" w:rsidTr="00F115F0">
        <w:tc>
          <w:tcPr>
            <w:tcW w:w="525"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5</w:t>
            </w:r>
          </w:p>
        </w:tc>
        <w:tc>
          <w:tcPr>
            <w:tcW w:w="3371" w:type="dxa"/>
            <w:shd w:val="clear" w:color="auto" w:fill="auto"/>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Дзуарикауское СП</w:t>
            </w:r>
          </w:p>
        </w:tc>
        <w:tc>
          <w:tcPr>
            <w:tcW w:w="1891" w:type="dxa"/>
            <w:shd w:val="clear" w:color="auto" w:fill="auto"/>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1666</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1653</w:t>
            </w:r>
          </w:p>
        </w:tc>
        <w:tc>
          <w:tcPr>
            <w:tcW w:w="1892"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4,3</w:t>
            </w:r>
          </w:p>
        </w:tc>
      </w:tr>
      <w:tr w:rsidR="000C0D35" w:rsidRPr="000C0D35" w:rsidTr="00F115F0">
        <w:trPr>
          <w:trHeight w:val="90"/>
        </w:trPr>
        <w:tc>
          <w:tcPr>
            <w:tcW w:w="525"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6</w:t>
            </w:r>
          </w:p>
        </w:tc>
        <w:tc>
          <w:tcPr>
            <w:tcW w:w="3371" w:type="dxa"/>
            <w:shd w:val="clear" w:color="auto" w:fill="auto"/>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Зарамагское СП</w:t>
            </w:r>
          </w:p>
        </w:tc>
        <w:tc>
          <w:tcPr>
            <w:tcW w:w="1891" w:type="dxa"/>
            <w:shd w:val="clear" w:color="auto" w:fill="auto"/>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140</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136</w:t>
            </w:r>
          </w:p>
        </w:tc>
        <w:tc>
          <w:tcPr>
            <w:tcW w:w="1892" w:type="dxa"/>
            <w:shd w:val="clear" w:color="auto" w:fill="auto"/>
          </w:tcPr>
          <w:p w:rsidR="000C0D35" w:rsidRPr="000C0D35" w:rsidRDefault="000C0D35" w:rsidP="003D4A42">
            <w:pPr>
              <w:spacing w:line="276" w:lineRule="auto"/>
              <w:ind w:firstLine="0"/>
              <w:jc w:val="center"/>
              <w:rPr>
                <w:sz w:val="22"/>
                <w:szCs w:val="22"/>
              </w:rPr>
            </w:pPr>
            <w:r w:rsidRPr="000C0D35">
              <w:rPr>
                <w:sz w:val="22"/>
                <w:szCs w:val="22"/>
              </w:rPr>
              <w:t>0,4</w:t>
            </w:r>
          </w:p>
        </w:tc>
      </w:tr>
      <w:tr w:rsidR="000C0D35" w:rsidRPr="000C0D35" w:rsidTr="00F115F0">
        <w:tc>
          <w:tcPr>
            <w:tcW w:w="525" w:type="dxa"/>
          </w:tcPr>
          <w:p w:rsidR="000C0D35" w:rsidRPr="000C0D35" w:rsidRDefault="000C0D35" w:rsidP="003D4A42">
            <w:pPr>
              <w:spacing w:line="276" w:lineRule="auto"/>
              <w:ind w:firstLine="0"/>
              <w:jc w:val="center"/>
              <w:rPr>
                <w:sz w:val="22"/>
                <w:szCs w:val="22"/>
              </w:rPr>
            </w:pPr>
            <w:r w:rsidRPr="000C0D35">
              <w:rPr>
                <w:sz w:val="22"/>
                <w:szCs w:val="22"/>
              </w:rPr>
              <w:t>7</w:t>
            </w:r>
          </w:p>
        </w:tc>
        <w:tc>
          <w:tcPr>
            <w:tcW w:w="3371" w:type="dxa"/>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Красноходское СП</w:t>
            </w:r>
          </w:p>
        </w:tc>
        <w:tc>
          <w:tcPr>
            <w:tcW w:w="1891" w:type="dxa"/>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141</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136</w:t>
            </w:r>
          </w:p>
        </w:tc>
        <w:tc>
          <w:tcPr>
            <w:tcW w:w="1892" w:type="dxa"/>
          </w:tcPr>
          <w:p w:rsidR="000C0D35" w:rsidRPr="000C0D35" w:rsidRDefault="000C0D35" w:rsidP="003D4A42">
            <w:pPr>
              <w:spacing w:line="276" w:lineRule="auto"/>
              <w:ind w:firstLine="0"/>
              <w:jc w:val="center"/>
              <w:rPr>
                <w:sz w:val="22"/>
                <w:szCs w:val="22"/>
              </w:rPr>
            </w:pPr>
            <w:r w:rsidRPr="000C0D35">
              <w:rPr>
                <w:sz w:val="22"/>
                <w:szCs w:val="22"/>
              </w:rPr>
              <w:t>0,4</w:t>
            </w:r>
          </w:p>
        </w:tc>
      </w:tr>
      <w:tr w:rsidR="000C0D35" w:rsidRPr="000C0D35" w:rsidTr="00F115F0">
        <w:tc>
          <w:tcPr>
            <w:tcW w:w="525" w:type="dxa"/>
          </w:tcPr>
          <w:p w:rsidR="000C0D35" w:rsidRPr="000C0D35" w:rsidRDefault="000C0D35" w:rsidP="003D4A42">
            <w:pPr>
              <w:spacing w:line="276" w:lineRule="auto"/>
              <w:ind w:firstLine="0"/>
              <w:jc w:val="center"/>
              <w:rPr>
                <w:sz w:val="22"/>
                <w:szCs w:val="22"/>
              </w:rPr>
            </w:pPr>
            <w:r w:rsidRPr="000C0D35">
              <w:rPr>
                <w:sz w:val="22"/>
                <w:szCs w:val="22"/>
              </w:rPr>
              <w:t>8</w:t>
            </w:r>
          </w:p>
        </w:tc>
        <w:tc>
          <w:tcPr>
            <w:tcW w:w="3371" w:type="dxa"/>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Майрамадагское СП</w:t>
            </w:r>
          </w:p>
        </w:tc>
        <w:tc>
          <w:tcPr>
            <w:tcW w:w="1891" w:type="dxa"/>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1540</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1537</w:t>
            </w:r>
          </w:p>
        </w:tc>
        <w:tc>
          <w:tcPr>
            <w:tcW w:w="1892" w:type="dxa"/>
          </w:tcPr>
          <w:p w:rsidR="000C0D35" w:rsidRPr="000C0D35" w:rsidRDefault="000C0D35" w:rsidP="003D4A42">
            <w:pPr>
              <w:spacing w:line="276" w:lineRule="auto"/>
              <w:ind w:firstLine="0"/>
              <w:jc w:val="center"/>
              <w:rPr>
                <w:sz w:val="22"/>
                <w:szCs w:val="22"/>
              </w:rPr>
            </w:pPr>
            <w:r w:rsidRPr="000C0D35">
              <w:rPr>
                <w:sz w:val="22"/>
                <w:szCs w:val="22"/>
              </w:rPr>
              <w:t>4,0</w:t>
            </w:r>
          </w:p>
        </w:tc>
      </w:tr>
      <w:tr w:rsidR="000C0D35" w:rsidRPr="000C0D35" w:rsidTr="00F115F0">
        <w:tc>
          <w:tcPr>
            <w:tcW w:w="525" w:type="dxa"/>
          </w:tcPr>
          <w:p w:rsidR="000C0D35" w:rsidRPr="000C0D35" w:rsidRDefault="000C0D35" w:rsidP="003D4A42">
            <w:pPr>
              <w:spacing w:line="276" w:lineRule="auto"/>
              <w:ind w:firstLine="0"/>
              <w:jc w:val="center"/>
              <w:rPr>
                <w:sz w:val="22"/>
                <w:szCs w:val="22"/>
              </w:rPr>
            </w:pPr>
            <w:r w:rsidRPr="000C0D35">
              <w:rPr>
                <w:sz w:val="22"/>
                <w:szCs w:val="22"/>
              </w:rPr>
              <w:t>9</w:t>
            </w:r>
          </w:p>
        </w:tc>
        <w:tc>
          <w:tcPr>
            <w:tcW w:w="3371" w:type="dxa"/>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Мизурское СП</w:t>
            </w:r>
          </w:p>
        </w:tc>
        <w:tc>
          <w:tcPr>
            <w:tcW w:w="1891" w:type="dxa"/>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3327</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3258</w:t>
            </w:r>
          </w:p>
        </w:tc>
        <w:tc>
          <w:tcPr>
            <w:tcW w:w="1892" w:type="dxa"/>
          </w:tcPr>
          <w:p w:rsidR="000C0D35" w:rsidRPr="000C0D35" w:rsidRDefault="000C0D35" w:rsidP="003D4A42">
            <w:pPr>
              <w:spacing w:line="276" w:lineRule="auto"/>
              <w:ind w:firstLine="0"/>
              <w:jc w:val="center"/>
              <w:rPr>
                <w:sz w:val="22"/>
                <w:szCs w:val="22"/>
              </w:rPr>
            </w:pPr>
            <w:r w:rsidRPr="000C0D35">
              <w:rPr>
                <w:sz w:val="22"/>
                <w:szCs w:val="22"/>
              </w:rPr>
              <w:t>8,6</w:t>
            </w:r>
          </w:p>
        </w:tc>
      </w:tr>
      <w:tr w:rsidR="000C0D35" w:rsidRPr="000C0D35" w:rsidTr="00F115F0">
        <w:tc>
          <w:tcPr>
            <w:tcW w:w="525" w:type="dxa"/>
          </w:tcPr>
          <w:p w:rsidR="000C0D35" w:rsidRPr="000C0D35" w:rsidRDefault="000C0D35" w:rsidP="003D4A42">
            <w:pPr>
              <w:spacing w:line="276" w:lineRule="auto"/>
              <w:ind w:firstLine="0"/>
              <w:jc w:val="center"/>
              <w:rPr>
                <w:sz w:val="22"/>
                <w:szCs w:val="22"/>
              </w:rPr>
            </w:pPr>
            <w:r w:rsidRPr="000C0D35">
              <w:rPr>
                <w:sz w:val="22"/>
                <w:szCs w:val="22"/>
              </w:rPr>
              <w:t>10</w:t>
            </w:r>
          </w:p>
        </w:tc>
        <w:tc>
          <w:tcPr>
            <w:tcW w:w="3371" w:type="dxa"/>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Нарское СП</w:t>
            </w:r>
          </w:p>
        </w:tc>
        <w:tc>
          <w:tcPr>
            <w:tcW w:w="1891" w:type="dxa"/>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41</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42</w:t>
            </w:r>
          </w:p>
        </w:tc>
        <w:tc>
          <w:tcPr>
            <w:tcW w:w="1892" w:type="dxa"/>
          </w:tcPr>
          <w:p w:rsidR="000C0D35" w:rsidRPr="000C0D35" w:rsidRDefault="000C0D35" w:rsidP="003D4A42">
            <w:pPr>
              <w:spacing w:line="276" w:lineRule="auto"/>
              <w:ind w:firstLine="0"/>
              <w:jc w:val="center"/>
              <w:rPr>
                <w:sz w:val="22"/>
                <w:szCs w:val="22"/>
              </w:rPr>
            </w:pPr>
            <w:r w:rsidRPr="000C0D35">
              <w:rPr>
                <w:sz w:val="22"/>
                <w:szCs w:val="22"/>
              </w:rPr>
              <w:t>0,1</w:t>
            </w:r>
          </w:p>
        </w:tc>
      </w:tr>
      <w:tr w:rsidR="000C0D35" w:rsidRPr="000C0D35" w:rsidTr="00F115F0">
        <w:tc>
          <w:tcPr>
            <w:tcW w:w="525" w:type="dxa"/>
          </w:tcPr>
          <w:p w:rsidR="000C0D35" w:rsidRPr="000C0D35" w:rsidRDefault="000C0D35" w:rsidP="003D4A42">
            <w:pPr>
              <w:spacing w:line="276" w:lineRule="auto"/>
              <w:ind w:firstLine="0"/>
              <w:jc w:val="center"/>
              <w:rPr>
                <w:sz w:val="22"/>
                <w:szCs w:val="22"/>
              </w:rPr>
            </w:pPr>
            <w:r w:rsidRPr="000C0D35">
              <w:rPr>
                <w:sz w:val="22"/>
                <w:szCs w:val="22"/>
              </w:rPr>
              <w:t>11</w:t>
            </w:r>
          </w:p>
        </w:tc>
        <w:tc>
          <w:tcPr>
            <w:tcW w:w="3371" w:type="dxa"/>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Ногкауское СП</w:t>
            </w:r>
          </w:p>
        </w:tc>
        <w:tc>
          <w:tcPr>
            <w:tcW w:w="1891" w:type="dxa"/>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1312</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1310</w:t>
            </w:r>
          </w:p>
        </w:tc>
        <w:tc>
          <w:tcPr>
            <w:tcW w:w="1892" w:type="dxa"/>
          </w:tcPr>
          <w:p w:rsidR="000C0D35" w:rsidRPr="000C0D35" w:rsidRDefault="000C0D35" w:rsidP="003D4A42">
            <w:pPr>
              <w:spacing w:line="276" w:lineRule="auto"/>
              <w:ind w:firstLine="0"/>
              <w:jc w:val="center"/>
              <w:rPr>
                <w:sz w:val="22"/>
                <w:szCs w:val="22"/>
              </w:rPr>
            </w:pPr>
            <w:r w:rsidRPr="000C0D35">
              <w:rPr>
                <w:sz w:val="22"/>
                <w:szCs w:val="22"/>
              </w:rPr>
              <w:t>3,4</w:t>
            </w:r>
          </w:p>
        </w:tc>
      </w:tr>
      <w:tr w:rsidR="000C0D35" w:rsidRPr="000C0D35" w:rsidTr="00F115F0">
        <w:tc>
          <w:tcPr>
            <w:tcW w:w="525" w:type="dxa"/>
          </w:tcPr>
          <w:p w:rsidR="000C0D35" w:rsidRPr="000C0D35" w:rsidRDefault="000C0D35" w:rsidP="003D4A42">
            <w:pPr>
              <w:spacing w:line="276" w:lineRule="auto"/>
              <w:ind w:firstLine="0"/>
              <w:jc w:val="center"/>
              <w:rPr>
                <w:sz w:val="22"/>
                <w:szCs w:val="22"/>
              </w:rPr>
            </w:pPr>
            <w:r w:rsidRPr="000C0D35">
              <w:rPr>
                <w:sz w:val="22"/>
                <w:szCs w:val="22"/>
              </w:rPr>
              <w:t>12</w:t>
            </w:r>
          </w:p>
        </w:tc>
        <w:tc>
          <w:tcPr>
            <w:tcW w:w="3371" w:type="dxa"/>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Рамоновское СП</w:t>
            </w:r>
          </w:p>
        </w:tc>
        <w:tc>
          <w:tcPr>
            <w:tcW w:w="1891" w:type="dxa"/>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836</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840</w:t>
            </w:r>
          </w:p>
        </w:tc>
        <w:tc>
          <w:tcPr>
            <w:tcW w:w="1892" w:type="dxa"/>
          </w:tcPr>
          <w:p w:rsidR="000C0D35" w:rsidRPr="000C0D35" w:rsidRDefault="000C0D35" w:rsidP="003D4A42">
            <w:pPr>
              <w:spacing w:line="276" w:lineRule="auto"/>
              <w:ind w:firstLine="0"/>
              <w:jc w:val="center"/>
              <w:rPr>
                <w:sz w:val="22"/>
                <w:szCs w:val="22"/>
              </w:rPr>
            </w:pPr>
            <w:r w:rsidRPr="000C0D35">
              <w:rPr>
                <w:sz w:val="22"/>
                <w:szCs w:val="22"/>
              </w:rPr>
              <w:t>2,2</w:t>
            </w:r>
          </w:p>
        </w:tc>
      </w:tr>
      <w:tr w:rsidR="000C0D35" w:rsidRPr="000C0D35" w:rsidTr="000C0D35">
        <w:tc>
          <w:tcPr>
            <w:tcW w:w="525" w:type="dxa"/>
            <w:shd w:val="clear" w:color="auto" w:fill="FFFFFF" w:themeFill="background1"/>
          </w:tcPr>
          <w:p w:rsidR="000C0D35" w:rsidRPr="000C0D35" w:rsidRDefault="000C0D35" w:rsidP="003D4A42">
            <w:pPr>
              <w:spacing w:line="276" w:lineRule="auto"/>
              <w:ind w:firstLine="0"/>
              <w:jc w:val="center"/>
              <w:rPr>
                <w:sz w:val="22"/>
                <w:szCs w:val="22"/>
              </w:rPr>
            </w:pPr>
            <w:r w:rsidRPr="000C0D35">
              <w:rPr>
                <w:sz w:val="22"/>
                <w:szCs w:val="22"/>
              </w:rPr>
              <w:t>13</w:t>
            </w:r>
          </w:p>
        </w:tc>
        <w:tc>
          <w:tcPr>
            <w:tcW w:w="3371" w:type="dxa"/>
            <w:shd w:val="clear" w:color="auto" w:fill="FFFFFF" w:themeFill="background1"/>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Суадагское СП</w:t>
            </w:r>
          </w:p>
        </w:tc>
        <w:tc>
          <w:tcPr>
            <w:tcW w:w="1891" w:type="dxa"/>
            <w:shd w:val="clear" w:color="auto" w:fill="FFFFFF" w:themeFill="background1"/>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1203</w:t>
            </w:r>
          </w:p>
        </w:tc>
        <w:tc>
          <w:tcPr>
            <w:tcW w:w="1891" w:type="dxa"/>
            <w:shd w:val="clear" w:color="auto" w:fill="FFFFFF" w:themeFill="background1"/>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1201</w:t>
            </w:r>
          </w:p>
        </w:tc>
        <w:tc>
          <w:tcPr>
            <w:tcW w:w="1892" w:type="dxa"/>
            <w:shd w:val="clear" w:color="auto" w:fill="FFFFFF" w:themeFill="background1"/>
          </w:tcPr>
          <w:p w:rsidR="000C0D35" w:rsidRPr="000C0D35" w:rsidRDefault="000C0D35" w:rsidP="003D4A42">
            <w:pPr>
              <w:spacing w:line="276" w:lineRule="auto"/>
              <w:ind w:firstLine="0"/>
              <w:jc w:val="center"/>
              <w:rPr>
                <w:sz w:val="22"/>
                <w:szCs w:val="22"/>
              </w:rPr>
            </w:pPr>
            <w:r w:rsidRPr="000C0D35">
              <w:rPr>
                <w:sz w:val="22"/>
                <w:szCs w:val="22"/>
              </w:rPr>
              <w:t>3,2</w:t>
            </w:r>
          </w:p>
        </w:tc>
      </w:tr>
      <w:tr w:rsidR="000C0D35" w:rsidRPr="000C0D35" w:rsidTr="00F115F0">
        <w:tc>
          <w:tcPr>
            <w:tcW w:w="525" w:type="dxa"/>
          </w:tcPr>
          <w:p w:rsidR="000C0D35" w:rsidRPr="000C0D35" w:rsidRDefault="000C0D35" w:rsidP="003D4A42">
            <w:pPr>
              <w:spacing w:line="276" w:lineRule="auto"/>
              <w:ind w:firstLine="0"/>
              <w:jc w:val="center"/>
              <w:rPr>
                <w:sz w:val="22"/>
                <w:szCs w:val="22"/>
              </w:rPr>
            </w:pPr>
            <w:r w:rsidRPr="000C0D35">
              <w:rPr>
                <w:sz w:val="22"/>
                <w:szCs w:val="22"/>
              </w:rPr>
              <w:t>14</w:t>
            </w:r>
          </w:p>
        </w:tc>
        <w:tc>
          <w:tcPr>
            <w:tcW w:w="3371" w:type="dxa"/>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Фиагдонское СП</w:t>
            </w:r>
          </w:p>
        </w:tc>
        <w:tc>
          <w:tcPr>
            <w:tcW w:w="1891" w:type="dxa"/>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1573</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1556</w:t>
            </w:r>
          </w:p>
        </w:tc>
        <w:tc>
          <w:tcPr>
            <w:tcW w:w="1892" w:type="dxa"/>
          </w:tcPr>
          <w:p w:rsidR="000C0D35" w:rsidRPr="000C0D35" w:rsidRDefault="000C0D35" w:rsidP="003D4A42">
            <w:pPr>
              <w:spacing w:line="276" w:lineRule="auto"/>
              <w:ind w:firstLine="0"/>
              <w:jc w:val="center"/>
              <w:rPr>
                <w:sz w:val="22"/>
                <w:szCs w:val="22"/>
              </w:rPr>
            </w:pPr>
            <w:r w:rsidRPr="000C0D35">
              <w:rPr>
                <w:sz w:val="22"/>
                <w:szCs w:val="22"/>
              </w:rPr>
              <w:t>4,1</w:t>
            </w:r>
          </w:p>
        </w:tc>
      </w:tr>
      <w:tr w:rsidR="000C0D35" w:rsidRPr="000C0D35" w:rsidTr="00F115F0">
        <w:tc>
          <w:tcPr>
            <w:tcW w:w="525" w:type="dxa"/>
          </w:tcPr>
          <w:p w:rsidR="000C0D35" w:rsidRPr="000C0D35" w:rsidRDefault="000C0D35" w:rsidP="003D4A42">
            <w:pPr>
              <w:spacing w:line="276" w:lineRule="auto"/>
              <w:ind w:firstLine="0"/>
              <w:jc w:val="center"/>
              <w:rPr>
                <w:sz w:val="22"/>
                <w:szCs w:val="22"/>
              </w:rPr>
            </w:pPr>
            <w:r w:rsidRPr="000C0D35">
              <w:rPr>
                <w:sz w:val="22"/>
                <w:szCs w:val="22"/>
              </w:rPr>
              <w:t>15</w:t>
            </w:r>
          </w:p>
        </w:tc>
        <w:tc>
          <w:tcPr>
            <w:tcW w:w="3371" w:type="dxa"/>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Унальское СП</w:t>
            </w:r>
          </w:p>
        </w:tc>
        <w:tc>
          <w:tcPr>
            <w:tcW w:w="1891" w:type="dxa"/>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295</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271</w:t>
            </w:r>
          </w:p>
        </w:tc>
        <w:tc>
          <w:tcPr>
            <w:tcW w:w="1892" w:type="dxa"/>
          </w:tcPr>
          <w:p w:rsidR="000C0D35" w:rsidRPr="000C0D35" w:rsidRDefault="000C0D35" w:rsidP="003D4A42">
            <w:pPr>
              <w:spacing w:line="276" w:lineRule="auto"/>
              <w:ind w:firstLine="0"/>
              <w:jc w:val="center"/>
              <w:rPr>
                <w:sz w:val="22"/>
                <w:szCs w:val="22"/>
              </w:rPr>
            </w:pPr>
            <w:r w:rsidRPr="000C0D35">
              <w:rPr>
                <w:sz w:val="22"/>
                <w:szCs w:val="22"/>
              </w:rPr>
              <w:t>0,7</w:t>
            </w:r>
          </w:p>
        </w:tc>
      </w:tr>
      <w:tr w:rsidR="000C0D35" w:rsidRPr="000C0D35" w:rsidTr="000C0D35">
        <w:tc>
          <w:tcPr>
            <w:tcW w:w="525" w:type="dxa"/>
            <w:shd w:val="clear" w:color="auto" w:fill="DDD9C3" w:themeFill="background2" w:themeFillShade="E6"/>
          </w:tcPr>
          <w:p w:rsidR="000C0D35" w:rsidRPr="000C0D35" w:rsidRDefault="000C0D35" w:rsidP="003D4A42">
            <w:pPr>
              <w:spacing w:line="276" w:lineRule="auto"/>
              <w:ind w:firstLine="0"/>
              <w:jc w:val="center"/>
              <w:rPr>
                <w:sz w:val="22"/>
                <w:szCs w:val="22"/>
              </w:rPr>
            </w:pPr>
            <w:r w:rsidRPr="000C0D35">
              <w:rPr>
                <w:sz w:val="22"/>
                <w:szCs w:val="22"/>
              </w:rPr>
              <w:t>16</w:t>
            </w:r>
          </w:p>
        </w:tc>
        <w:tc>
          <w:tcPr>
            <w:tcW w:w="3371" w:type="dxa"/>
            <w:shd w:val="clear" w:color="auto" w:fill="DDD9C3" w:themeFill="background2" w:themeFillShade="E6"/>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Хаталдонское СП</w:t>
            </w:r>
          </w:p>
        </w:tc>
        <w:tc>
          <w:tcPr>
            <w:tcW w:w="1891" w:type="dxa"/>
            <w:shd w:val="clear" w:color="auto" w:fill="DDD9C3" w:themeFill="background2" w:themeFillShade="E6"/>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1261</w:t>
            </w:r>
          </w:p>
        </w:tc>
        <w:tc>
          <w:tcPr>
            <w:tcW w:w="1891" w:type="dxa"/>
            <w:shd w:val="clear" w:color="auto" w:fill="DDD9C3" w:themeFill="background2" w:themeFillShade="E6"/>
          </w:tcPr>
          <w:p w:rsidR="000C0D35" w:rsidRPr="000C0D35" w:rsidRDefault="000C0D35" w:rsidP="003D4A42">
            <w:pPr>
              <w:spacing w:line="276" w:lineRule="auto"/>
              <w:ind w:firstLine="0"/>
              <w:jc w:val="center"/>
              <w:rPr>
                <w:color w:val="000000"/>
                <w:sz w:val="22"/>
                <w:szCs w:val="22"/>
              </w:rPr>
            </w:pPr>
            <w:r w:rsidRPr="000C0D35">
              <w:rPr>
                <w:color w:val="000000"/>
                <w:sz w:val="22"/>
                <w:szCs w:val="22"/>
              </w:rPr>
              <w:t>1257</w:t>
            </w:r>
          </w:p>
        </w:tc>
        <w:tc>
          <w:tcPr>
            <w:tcW w:w="1892" w:type="dxa"/>
            <w:shd w:val="clear" w:color="auto" w:fill="DDD9C3" w:themeFill="background2" w:themeFillShade="E6"/>
          </w:tcPr>
          <w:p w:rsidR="000C0D35" w:rsidRPr="000C0D35" w:rsidRDefault="000C0D35" w:rsidP="003D4A42">
            <w:pPr>
              <w:spacing w:line="276" w:lineRule="auto"/>
              <w:ind w:firstLine="0"/>
              <w:jc w:val="center"/>
              <w:rPr>
                <w:sz w:val="22"/>
                <w:szCs w:val="22"/>
              </w:rPr>
            </w:pPr>
            <w:r w:rsidRPr="000C0D35">
              <w:rPr>
                <w:sz w:val="22"/>
                <w:szCs w:val="22"/>
              </w:rPr>
              <w:t>3,3</w:t>
            </w:r>
          </w:p>
        </w:tc>
      </w:tr>
      <w:tr w:rsidR="000C0D35" w:rsidRPr="000C0D35" w:rsidTr="00F115F0">
        <w:tc>
          <w:tcPr>
            <w:tcW w:w="525" w:type="dxa"/>
          </w:tcPr>
          <w:p w:rsidR="000C0D35" w:rsidRPr="000C0D35" w:rsidRDefault="000C0D35" w:rsidP="003D4A42">
            <w:pPr>
              <w:spacing w:line="276" w:lineRule="auto"/>
              <w:ind w:firstLine="0"/>
              <w:jc w:val="center"/>
              <w:rPr>
                <w:sz w:val="22"/>
                <w:szCs w:val="22"/>
              </w:rPr>
            </w:pPr>
            <w:r w:rsidRPr="000C0D35">
              <w:rPr>
                <w:sz w:val="22"/>
                <w:szCs w:val="22"/>
              </w:rPr>
              <w:t>17</w:t>
            </w:r>
          </w:p>
        </w:tc>
        <w:tc>
          <w:tcPr>
            <w:tcW w:w="3371" w:type="dxa"/>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Цейское СП</w:t>
            </w:r>
          </w:p>
        </w:tc>
        <w:tc>
          <w:tcPr>
            <w:tcW w:w="1891" w:type="dxa"/>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74</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74</w:t>
            </w:r>
          </w:p>
        </w:tc>
        <w:tc>
          <w:tcPr>
            <w:tcW w:w="1892" w:type="dxa"/>
          </w:tcPr>
          <w:p w:rsidR="000C0D35" w:rsidRPr="000C0D35" w:rsidRDefault="000C0D35" w:rsidP="003D4A42">
            <w:pPr>
              <w:spacing w:line="276" w:lineRule="auto"/>
              <w:ind w:firstLine="0"/>
              <w:jc w:val="center"/>
              <w:rPr>
                <w:sz w:val="22"/>
                <w:szCs w:val="22"/>
              </w:rPr>
            </w:pPr>
            <w:r w:rsidRPr="000C0D35">
              <w:rPr>
                <w:sz w:val="22"/>
                <w:szCs w:val="22"/>
              </w:rPr>
              <w:t>0,2</w:t>
            </w:r>
          </w:p>
        </w:tc>
      </w:tr>
      <w:tr w:rsidR="000C0D35" w:rsidRPr="000C0D35" w:rsidTr="00F115F0">
        <w:tc>
          <w:tcPr>
            <w:tcW w:w="525" w:type="dxa"/>
          </w:tcPr>
          <w:p w:rsidR="000C0D35" w:rsidRPr="000C0D35" w:rsidRDefault="000C0D35" w:rsidP="003D4A42">
            <w:pPr>
              <w:spacing w:line="276" w:lineRule="auto"/>
              <w:ind w:firstLine="0"/>
              <w:jc w:val="center"/>
              <w:rPr>
                <w:sz w:val="22"/>
                <w:szCs w:val="22"/>
              </w:rPr>
            </w:pPr>
            <w:r w:rsidRPr="000C0D35">
              <w:rPr>
                <w:sz w:val="22"/>
                <w:szCs w:val="22"/>
              </w:rPr>
              <w:t>18</w:t>
            </w:r>
          </w:p>
        </w:tc>
        <w:tc>
          <w:tcPr>
            <w:tcW w:w="3371" w:type="dxa"/>
            <w:vAlign w:val="bottom"/>
          </w:tcPr>
          <w:p w:rsidR="000C0D35" w:rsidRPr="000C0D35" w:rsidRDefault="000C0D35" w:rsidP="003D4A42">
            <w:pPr>
              <w:spacing w:line="276" w:lineRule="auto"/>
              <w:ind w:firstLine="0"/>
              <w:rPr>
                <w:color w:val="000000"/>
                <w:sz w:val="22"/>
                <w:szCs w:val="22"/>
              </w:rPr>
            </w:pPr>
            <w:r w:rsidRPr="000C0D35">
              <w:rPr>
                <w:color w:val="000000"/>
                <w:sz w:val="22"/>
                <w:szCs w:val="22"/>
              </w:rPr>
              <w:t>Црауское СП</w:t>
            </w:r>
          </w:p>
        </w:tc>
        <w:tc>
          <w:tcPr>
            <w:tcW w:w="1891" w:type="dxa"/>
            <w:vAlign w:val="bottom"/>
          </w:tcPr>
          <w:p w:rsidR="000C0D35" w:rsidRPr="000C0D35" w:rsidRDefault="000C0D35" w:rsidP="003D4A42">
            <w:pPr>
              <w:spacing w:line="276" w:lineRule="auto"/>
              <w:ind w:firstLine="0"/>
              <w:jc w:val="center"/>
              <w:rPr>
                <w:color w:val="000000"/>
                <w:sz w:val="22"/>
                <w:szCs w:val="22"/>
              </w:rPr>
            </w:pPr>
            <w:r w:rsidRPr="000C0D35">
              <w:rPr>
                <w:color w:val="000000"/>
                <w:sz w:val="22"/>
                <w:szCs w:val="22"/>
              </w:rPr>
              <w:t>2242</w:t>
            </w:r>
          </w:p>
        </w:tc>
        <w:tc>
          <w:tcPr>
            <w:tcW w:w="1891" w:type="dxa"/>
          </w:tcPr>
          <w:p w:rsidR="000C0D35" w:rsidRPr="000C0D35" w:rsidRDefault="000C0D35" w:rsidP="003D4A42">
            <w:pPr>
              <w:spacing w:line="276" w:lineRule="auto"/>
              <w:ind w:firstLine="0"/>
              <w:jc w:val="center"/>
              <w:rPr>
                <w:color w:val="000000"/>
                <w:sz w:val="22"/>
                <w:szCs w:val="22"/>
              </w:rPr>
            </w:pPr>
            <w:r w:rsidRPr="000C0D35">
              <w:rPr>
                <w:color w:val="000000"/>
                <w:sz w:val="22"/>
                <w:szCs w:val="22"/>
              </w:rPr>
              <w:t>2233</w:t>
            </w:r>
          </w:p>
        </w:tc>
        <w:tc>
          <w:tcPr>
            <w:tcW w:w="1892" w:type="dxa"/>
          </w:tcPr>
          <w:p w:rsidR="000C0D35" w:rsidRPr="000C0D35" w:rsidRDefault="000C0D35" w:rsidP="003D4A42">
            <w:pPr>
              <w:spacing w:line="276" w:lineRule="auto"/>
              <w:ind w:firstLine="0"/>
              <w:jc w:val="center"/>
              <w:rPr>
                <w:sz w:val="22"/>
                <w:szCs w:val="22"/>
              </w:rPr>
            </w:pPr>
            <w:r w:rsidRPr="000C0D35">
              <w:rPr>
                <w:sz w:val="22"/>
                <w:szCs w:val="22"/>
              </w:rPr>
              <w:t>5,9</w:t>
            </w:r>
          </w:p>
        </w:tc>
      </w:tr>
    </w:tbl>
    <w:p w:rsidR="00103132" w:rsidRPr="000C0D35" w:rsidRDefault="00103132" w:rsidP="00103132">
      <w:pPr>
        <w:spacing w:line="240" w:lineRule="auto"/>
        <w:jc w:val="center"/>
      </w:pPr>
    </w:p>
    <w:p w:rsidR="0033230D" w:rsidRPr="000C0D35" w:rsidRDefault="007601F3" w:rsidP="00DB0121">
      <w:pPr>
        <w:pStyle w:val="a8"/>
        <w:spacing w:line="240" w:lineRule="auto"/>
        <w:ind w:left="851"/>
      </w:pPr>
      <w:r w:rsidRPr="000C0D35">
        <w:t>Т</w:t>
      </w:r>
      <w:r w:rsidR="00EA5ADD" w:rsidRPr="000C0D35">
        <w:t xml:space="preserve">ерритория планируемого муниципального образования </w:t>
      </w:r>
      <w:r w:rsidR="00ED0494" w:rsidRPr="000C0D35">
        <w:t>расположена в основной зон</w:t>
      </w:r>
      <w:r w:rsidR="00DC286A" w:rsidRPr="000C0D35">
        <w:t>е</w:t>
      </w:r>
      <w:r w:rsidR="00ED0494" w:rsidRPr="000C0D35">
        <w:t xml:space="preserve"> расселения </w:t>
      </w:r>
      <w:r w:rsidR="00E90754" w:rsidRPr="000C0D35">
        <w:t>Алагирского</w:t>
      </w:r>
      <w:r w:rsidR="00ED0494" w:rsidRPr="000C0D35">
        <w:t xml:space="preserve"> района, которая включает территории центральных </w:t>
      </w:r>
      <w:r w:rsidR="00DC286A" w:rsidRPr="000C0D35">
        <w:lastRenderedPageBreak/>
        <w:t xml:space="preserve">(равнинных) </w:t>
      </w:r>
      <w:r w:rsidR="00ED0494" w:rsidRPr="000C0D35">
        <w:t>муниципальных образований</w:t>
      </w:r>
      <w:r w:rsidRPr="000C0D35">
        <w:t xml:space="preserve"> с максимальной численностью и плотностью населения</w:t>
      </w:r>
      <w:r w:rsidR="00DC286A" w:rsidRPr="000C0D35">
        <w:t>.</w:t>
      </w:r>
    </w:p>
    <w:p w:rsidR="00C4674C" w:rsidRPr="000C0D35" w:rsidRDefault="00C4674C" w:rsidP="00DB0121">
      <w:pPr>
        <w:pStyle w:val="a8"/>
        <w:spacing w:line="240" w:lineRule="auto"/>
        <w:ind w:left="851"/>
      </w:pPr>
      <w:r w:rsidRPr="000C0D35">
        <w:t xml:space="preserve">В </w:t>
      </w:r>
      <w:r w:rsidR="00751688" w:rsidRPr="000C0D35">
        <w:t xml:space="preserve">начале </w:t>
      </w:r>
      <w:r w:rsidRPr="000C0D35">
        <w:t>201</w:t>
      </w:r>
      <w:r w:rsidR="007601F3" w:rsidRPr="000C0D35">
        <w:t>4</w:t>
      </w:r>
      <w:r w:rsidRPr="000C0D35">
        <w:t xml:space="preserve"> год</w:t>
      </w:r>
      <w:r w:rsidR="00751688" w:rsidRPr="000C0D35">
        <w:t>а</w:t>
      </w:r>
      <w:r w:rsidRPr="000C0D35">
        <w:t xml:space="preserve"> удельный вес населения рассматриваемого муниципального образования в общей численности населения </w:t>
      </w:r>
      <w:r w:rsidR="00E90754" w:rsidRPr="000C0D35">
        <w:t>Алагирского</w:t>
      </w:r>
      <w:r w:rsidR="00751688" w:rsidRPr="000C0D35">
        <w:t xml:space="preserve"> </w:t>
      </w:r>
      <w:r w:rsidRPr="000C0D35">
        <w:t>района состав</w:t>
      </w:r>
      <w:r w:rsidR="00751688" w:rsidRPr="000C0D35">
        <w:t xml:space="preserve">лял </w:t>
      </w:r>
      <w:r w:rsidRPr="000C0D35">
        <w:t xml:space="preserve">порядка </w:t>
      </w:r>
      <w:r w:rsidR="00E90754" w:rsidRPr="000C0D35">
        <w:t>3</w:t>
      </w:r>
      <w:r w:rsidR="0027609B" w:rsidRPr="000C0D35">
        <w:t>,</w:t>
      </w:r>
      <w:r w:rsidR="000C0D35">
        <w:t>3</w:t>
      </w:r>
      <w:r w:rsidRPr="000C0D35">
        <w:t xml:space="preserve">% (в целом по </w:t>
      </w:r>
      <w:r w:rsidR="002350DD" w:rsidRPr="000C0D35">
        <w:t>РСО–Алания</w:t>
      </w:r>
      <w:r w:rsidRPr="000C0D35">
        <w:t xml:space="preserve"> </w:t>
      </w:r>
      <w:r w:rsidR="002A438B" w:rsidRPr="000C0D35">
        <w:t>–</w:t>
      </w:r>
      <w:r w:rsidR="0027609B" w:rsidRPr="000C0D35">
        <w:t xml:space="preserve"> </w:t>
      </w:r>
      <w:r w:rsidR="00236A08" w:rsidRPr="000C0D35">
        <w:t>0</w:t>
      </w:r>
      <w:r w:rsidRPr="000C0D35">
        <w:t>,</w:t>
      </w:r>
      <w:r w:rsidR="00996D3D" w:rsidRPr="000C0D35">
        <w:t>1</w:t>
      </w:r>
      <w:r w:rsidR="00236A08" w:rsidRPr="000C0D35">
        <w:t>7</w:t>
      </w:r>
      <w:r w:rsidRPr="000C0D35">
        <w:t xml:space="preserve">%), тем самым демографическая ситуация сложившаяся в поселении не играет заметной роли в общей динамике населения </w:t>
      </w:r>
      <w:r w:rsidR="00236A08" w:rsidRPr="000C0D35">
        <w:t>Алагирского</w:t>
      </w:r>
      <w:r w:rsidRPr="000C0D35">
        <w:t xml:space="preserve"> района.</w:t>
      </w:r>
    </w:p>
    <w:p w:rsidR="00B55671" w:rsidRPr="000C0D35"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0C0D35" w:rsidTr="00864A5A">
        <w:tc>
          <w:tcPr>
            <w:tcW w:w="8611" w:type="dxa"/>
            <w:shd w:val="clear" w:color="auto" w:fill="C2D69B" w:themeFill="accent3" w:themeFillTint="99"/>
          </w:tcPr>
          <w:p w:rsidR="00D02603" w:rsidRPr="000C0D35" w:rsidRDefault="00D02603" w:rsidP="00D02603">
            <w:pPr>
              <w:pStyle w:val="a8"/>
              <w:spacing w:line="240" w:lineRule="auto"/>
              <w:ind w:left="0" w:firstLine="34"/>
              <w:rPr>
                <w:i/>
                <w:sz w:val="28"/>
                <w:szCs w:val="28"/>
              </w:rPr>
            </w:pPr>
            <w:r w:rsidRPr="000C0D35">
              <w:rPr>
                <w:i/>
                <w:sz w:val="28"/>
                <w:szCs w:val="28"/>
              </w:rPr>
              <w:t>4.1. Динамика численности населения</w:t>
            </w:r>
          </w:p>
        </w:tc>
      </w:tr>
    </w:tbl>
    <w:p w:rsidR="00C4674C" w:rsidRPr="000C0D35" w:rsidRDefault="00C4674C" w:rsidP="00C4674C">
      <w:pPr>
        <w:pStyle w:val="a8"/>
        <w:spacing w:line="240" w:lineRule="auto"/>
        <w:ind w:left="0"/>
        <w:rPr>
          <w:rFonts w:ascii="Times New Roman" w:hAnsi="Times New Roman"/>
        </w:rPr>
      </w:pPr>
    </w:p>
    <w:p w:rsidR="00C4674C" w:rsidRPr="000C0D35" w:rsidRDefault="00C4674C" w:rsidP="003D0532">
      <w:pPr>
        <w:pStyle w:val="a8"/>
        <w:spacing w:line="240" w:lineRule="auto"/>
        <w:ind w:left="851"/>
      </w:pPr>
      <w:r w:rsidRPr="000C0D35">
        <w:t>На 01.0</w:t>
      </w:r>
      <w:r w:rsidR="004232F7" w:rsidRPr="000C0D35">
        <w:t>1</w:t>
      </w:r>
      <w:r w:rsidRPr="000C0D35">
        <w:t>.201</w:t>
      </w:r>
      <w:r w:rsidR="00236A08" w:rsidRPr="000C0D35">
        <w:t>3</w:t>
      </w:r>
      <w:r w:rsidRPr="000C0D35">
        <w:t xml:space="preserve"> года численность населения </w:t>
      </w:r>
      <w:r w:rsidR="00587591">
        <w:t>Хаталдонского</w:t>
      </w:r>
      <w:r w:rsidR="00864A5A" w:rsidRPr="000C0D35">
        <w:t xml:space="preserve"> сельского поселения составляла</w:t>
      </w:r>
      <w:r w:rsidRPr="000C0D35">
        <w:t xml:space="preserve"> </w:t>
      </w:r>
      <w:r w:rsidR="000C0D35">
        <w:t>1257</w:t>
      </w:r>
      <w:r w:rsidR="003D0532" w:rsidRPr="000C0D35">
        <w:t xml:space="preserve"> </w:t>
      </w:r>
      <w:r w:rsidR="00E311D2" w:rsidRPr="000C0D35">
        <w:t xml:space="preserve">человек, это </w:t>
      </w:r>
      <w:r w:rsidR="00236A08" w:rsidRPr="000C0D35">
        <w:t>3</w:t>
      </w:r>
      <w:r w:rsidR="00864A5A" w:rsidRPr="000C0D35">
        <w:t>,</w:t>
      </w:r>
      <w:r w:rsidR="000C0D35">
        <w:t>3</w:t>
      </w:r>
      <w:r w:rsidRPr="000C0D35">
        <w:t xml:space="preserve">% от всего населения </w:t>
      </w:r>
      <w:r w:rsidR="00236A08" w:rsidRPr="000C0D35">
        <w:t>Алагирского</w:t>
      </w:r>
      <w:r w:rsidR="003D0532" w:rsidRPr="000C0D35">
        <w:t xml:space="preserve"> района.</w:t>
      </w:r>
      <w:r w:rsidR="00BA6A5A" w:rsidRPr="000C0D35">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0C0D35" w:rsidRDefault="003D0532" w:rsidP="003D0532">
      <w:pPr>
        <w:pStyle w:val="a8"/>
        <w:spacing w:line="240" w:lineRule="auto"/>
        <w:ind w:left="851"/>
      </w:pPr>
    </w:p>
    <w:p w:rsidR="00C4674C" w:rsidRPr="000C0D35" w:rsidRDefault="00C4674C" w:rsidP="003D0532">
      <w:pPr>
        <w:pStyle w:val="a8"/>
        <w:spacing w:line="240" w:lineRule="auto"/>
        <w:ind w:left="0"/>
        <w:jc w:val="right"/>
        <w:rPr>
          <w:b/>
        </w:rPr>
      </w:pPr>
      <w:r w:rsidRPr="000C0D35">
        <w:rPr>
          <w:b/>
        </w:rPr>
        <w:t>Таблица 4.1</w:t>
      </w:r>
      <w:r w:rsidR="003F50D2" w:rsidRPr="000C0D35">
        <w:rPr>
          <w:b/>
        </w:rPr>
        <w:t>.1</w:t>
      </w:r>
    </w:p>
    <w:p w:rsidR="00202777" w:rsidRPr="000C0D35" w:rsidRDefault="00C4674C" w:rsidP="00864A5A">
      <w:pPr>
        <w:pStyle w:val="a8"/>
        <w:spacing w:line="240" w:lineRule="auto"/>
        <w:ind w:left="0"/>
        <w:jc w:val="center"/>
        <w:rPr>
          <w:b/>
        </w:rPr>
      </w:pPr>
      <w:r w:rsidRPr="000C0D35">
        <w:rPr>
          <w:b/>
        </w:rPr>
        <w:t xml:space="preserve">Динамика численности населения </w:t>
      </w:r>
      <w:r w:rsidR="000C0D35">
        <w:rPr>
          <w:b/>
        </w:rPr>
        <w:t>Хаталдонского</w:t>
      </w:r>
      <w:r w:rsidR="00864A5A" w:rsidRPr="000C0D35">
        <w:rPr>
          <w:b/>
        </w:rPr>
        <w:t xml:space="preserve"> СП</w:t>
      </w:r>
    </w:p>
    <w:tbl>
      <w:tblPr>
        <w:tblStyle w:val="a3"/>
        <w:tblW w:w="964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1480"/>
        <w:gridCol w:w="1481"/>
        <w:gridCol w:w="1482"/>
        <w:gridCol w:w="1481"/>
        <w:gridCol w:w="1479"/>
        <w:gridCol w:w="12"/>
      </w:tblGrid>
      <w:tr w:rsidR="0070518F" w:rsidRPr="000C0D35" w:rsidTr="0070518F">
        <w:trPr>
          <w:trHeight w:val="275"/>
        </w:trPr>
        <w:tc>
          <w:tcPr>
            <w:tcW w:w="2232" w:type="dxa"/>
            <w:shd w:val="clear" w:color="auto" w:fill="F2F2F2" w:themeFill="background1" w:themeFillShade="F2"/>
          </w:tcPr>
          <w:p w:rsidR="0070518F" w:rsidRPr="000C0D35" w:rsidRDefault="0070518F" w:rsidP="003D0532">
            <w:pPr>
              <w:pStyle w:val="a8"/>
              <w:spacing w:line="240" w:lineRule="auto"/>
              <w:ind w:left="0" w:firstLine="0"/>
              <w:jc w:val="center"/>
              <w:rPr>
                <w:b/>
              </w:rPr>
            </w:pPr>
            <w:r w:rsidRPr="000C0D35">
              <w:rPr>
                <w:b/>
              </w:rPr>
              <w:t>МО</w:t>
            </w:r>
          </w:p>
        </w:tc>
        <w:tc>
          <w:tcPr>
            <w:tcW w:w="1482" w:type="dxa"/>
            <w:shd w:val="clear" w:color="auto" w:fill="F2F2F2" w:themeFill="background1" w:themeFillShade="F2"/>
            <w:vAlign w:val="center"/>
          </w:tcPr>
          <w:p w:rsidR="0070518F" w:rsidRPr="000C0D35" w:rsidRDefault="0070518F" w:rsidP="0061463B">
            <w:pPr>
              <w:pStyle w:val="a8"/>
              <w:spacing w:line="240" w:lineRule="auto"/>
              <w:ind w:left="0" w:firstLine="0"/>
              <w:jc w:val="center"/>
              <w:rPr>
                <w:b/>
              </w:rPr>
            </w:pPr>
            <w:r w:rsidRPr="000C0D35">
              <w:rPr>
                <w:b/>
              </w:rPr>
              <w:t>2002</w:t>
            </w:r>
            <w:r w:rsidR="00094060" w:rsidRPr="000C0D35">
              <w:rPr>
                <w:rStyle w:val="afe"/>
                <w:b/>
              </w:rPr>
              <w:footnoteReference w:id="19"/>
            </w:r>
          </w:p>
        </w:tc>
        <w:tc>
          <w:tcPr>
            <w:tcW w:w="1482" w:type="dxa"/>
            <w:shd w:val="clear" w:color="auto" w:fill="F2F2F2" w:themeFill="background1" w:themeFillShade="F2"/>
            <w:vAlign w:val="center"/>
          </w:tcPr>
          <w:p w:rsidR="0070518F" w:rsidRPr="000C0D35" w:rsidRDefault="0070518F" w:rsidP="0061463B">
            <w:pPr>
              <w:pStyle w:val="a8"/>
              <w:spacing w:line="240" w:lineRule="auto"/>
              <w:ind w:left="0" w:firstLine="0"/>
              <w:jc w:val="center"/>
              <w:rPr>
                <w:b/>
              </w:rPr>
            </w:pPr>
            <w:r w:rsidRPr="000C0D35">
              <w:rPr>
                <w:b/>
              </w:rPr>
              <w:t>2008</w:t>
            </w:r>
          </w:p>
        </w:tc>
        <w:tc>
          <w:tcPr>
            <w:tcW w:w="1483" w:type="dxa"/>
            <w:shd w:val="clear" w:color="auto" w:fill="F2F2F2" w:themeFill="background1" w:themeFillShade="F2"/>
            <w:vAlign w:val="center"/>
          </w:tcPr>
          <w:p w:rsidR="0070518F" w:rsidRPr="000C0D35" w:rsidRDefault="0070518F" w:rsidP="0061463B">
            <w:pPr>
              <w:pStyle w:val="a8"/>
              <w:spacing w:line="240" w:lineRule="auto"/>
              <w:ind w:left="0" w:firstLine="0"/>
              <w:jc w:val="center"/>
              <w:rPr>
                <w:b/>
              </w:rPr>
            </w:pPr>
            <w:r w:rsidRPr="000C0D35">
              <w:rPr>
                <w:b/>
              </w:rPr>
              <w:t>2010</w:t>
            </w:r>
            <w:r w:rsidR="00094060" w:rsidRPr="000C0D35">
              <w:rPr>
                <w:rStyle w:val="afe"/>
                <w:b/>
              </w:rPr>
              <w:footnoteReference w:id="20"/>
            </w:r>
          </w:p>
        </w:tc>
        <w:tc>
          <w:tcPr>
            <w:tcW w:w="1482" w:type="dxa"/>
            <w:shd w:val="clear" w:color="auto" w:fill="F2F2F2" w:themeFill="background1" w:themeFillShade="F2"/>
            <w:vAlign w:val="center"/>
          </w:tcPr>
          <w:p w:rsidR="0070518F" w:rsidRPr="000C0D35" w:rsidRDefault="0070518F" w:rsidP="0061463B">
            <w:pPr>
              <w:pStyle w:val="a8"/>
              <w:spacing w:line="240" w:lineRule="auto"/>
              <w:ind w:left="0" w:firstLine="0"/>
              <w:jc w:val="center"/>
              <w:rPr>
                <w:b/>
              </w:rPr>
            </w:pPr>
            <w:r w:rsidRPr="000C0D35">
              <w:rPr>
                <w:b/>
              </w:rPr>
              <w:t>2012</w:t>
            </w:r>
            <w:r w:rsidR="00B70BEA" w:rsidRPr="000C0D35">
              <w:rPr>
                <w:rStyle w:val="afe"/>
                <w:b/>
              </w:rPr>
              <w:footnoteReference w:id="21"/>
            </w:r>
          </w:p>
        </w:tc>
        <w:tc>
          <w:tcPr>
            <w:tcW w:w="1483" w:type="dxa"/>
            <w:gridSpan w:val="2"/>
            <w:shd w:val="clear" w:color="auto" w:fill="F2F2F2" w:themeFill="background1" w:themeFillShade="F2"/>
            <w:vAlign w:val="center"/>
          </w:tcPr>
          <w:p w:rsidR="0070518F" w:rsidRPr="000C0D35" w:rsidRDefault="0070518F" w:rsidP="0061463B">
            <w:pPr>
              <w:pStyle w:val="a8"/>
              <w:spacing w:line="240" w:lineRule="auto"/>
              <w:ind w:left="0" w:firstLine="0"/>
              <w:jc w:val="center"/>
              <w:rPr>
                <w:b/>
              </w:rPr>
            </w:pPr>
            <w:r w:rsidRPr="000C0D35">
              <w:rPr>
                <w:b/>
              </w:rPr>
              <w:t>2013</w:t>
            </w:r>
            <w:r w:rsidR="00B70BEA" w:rsidRPr="000C0D35">
              <w:rPr>
                <w:rStyle w:val="afe"/>
                <w:b/>
              </w:rPr>
              <w:footnoteReference w:id="22"/>
            </w:r>
          </w:p>
        </w:tc>
      </w:tr>
      <w:tr w:rsidR="0070518F" w:rsidRPr="000C0D35" w:rsidTr="0070518F">
        <w:trPr>
          <w:gridAfter w:val="1"/>
          <w:wAfter w:w="12" w:type="dxa"/>
          <w:trHeight w:val="276"/>
        </w:trPr>
        <w:tc>
          <w:tcPr>
            <w:tcW w:w="2232" w:type="dxa"/>
            <w:shd w:val="clear" w:color="auto" w:fill="auto"/>
          </w:tcPr>
          <w:p w:rsidR="0070518F" w:rsidRPr="000C0D35" w:rsidRDefault="000C0D35" w:rsidP="008F4783">
            <w:pPr>
              <w:pStyle w:val="a8"/>
              <w:spacing w:line="240" w:lineRule="auto"/>
              <w:ind w:left="0" w:firstLine="0"/>
            </w:pPr>
            <w:r>
              <w:t>Хаталдонское</w:t>
            </w:r>
            <w:r w:rsidR="0070518F" w:rsidRPr="000C0D35">
              <w:t xml:space="preserve"> СП</w:t>
            </w:r>
          </w:p>
        </w:tc>
        <w:tc>
          <w:tcPr>
            <w:tcW w:w="1480" w:type="dxa"/>
            <w:shd w:val="clear" w:color="auto" w:fill="auto"/>
            <w:vAlign w:val="center"/>
          </w:tcPr>
          <w:p w:rsidR="0070518F" w:rsidRPr="000C0D35" w:rsidRDefault="000C0D35" w:rsidP="0061463B">
            <w:pPr>
              <w:pStyle w:val="a8"/>
              <w:spacing w:line="240" w:lineRule="auto"/>
              <w:ind w:left="0" w:firstLine="0"/>
              <w:jc w:val="center"/>
            </w:pPr>
            <w:r>
              <w:t>1027</w:t>
            </w:r>
          </w:p>
        </w:tc>
        <w:tc>
          <w:tcPr>
            <w:tcW w:w="1480" w:type="dxa"/>
            <w:shd w:val="clear" w:color="auto" w:fill="auto"/>
            <w:vAlign w:val="center"/>
          </w:tcPr>
          <w:p w:rsidR="0070518F" w:rsidRPr="000C0D35" w:rsidRDefault="000C0D35" w:rsidP="0061463B">
            <w:pPr>
              <w:pStyle w:val="a8"/>
              <w:spacing w:line="240" w:lineRule="auto"/>
              <w:ind w:left="0" w:firstLine="0"/>
              <w:jc w:val="center"/>
            </w:pPr>
            <w:r>
              <w:t>1050</w:t>
            </w:r>
          </w:p>
        </w:tc>
        <w:tc>
          <w:tcPr>
            <w:tcW w:w="1480" w:type="dxa"/>
            <w:shd w:val="clear" w:color="auto" w:fill="auto"/>
            <w:vAlign w:val="center"/>
          </w:tcPr>
          <w:p w:rsidR="0070518F" w:rsidRPr="000C0D35" w:rsidRDefault="00C010E0" w:rsidP="0061463B">
            <w:pPr>
              <w:pStyle w:val="a8"/>
              <w:spacing w:line="240" w:lineRule="auto"/>
              <w:ind w:left="0" w:firstLine="0"/>
              <w:jc w:val="center"/>
            </w:pPr>
            <w:r>
              <w:t>1278</w:t>
            </w:r>
          </w:p>
        </w:tc>
        <w:tc>
          <w:tcPr>
            <w:tcW w:w="1480" w:type="dxa"/>
            <w:shd w:val="clear" w:color="auto" w:fill="auto"/>
            <w:vAlign w:val="center"/>
          </w:tcPr>
          <w:p w:rsidR="0070518F" w:rsidRPr="000C0D35" w:rsidRDefault="000C0D35" w:rsidP="0061463B">
            <w:pPr>
              <w:pStyle w:val="a8"/>
              <w:tabs>
                <w:tab w:val="center" w:pos="543"/>
              </w:tabs>
              <w:spacing w:line="240" w:lineRule="auto"/>
              <w:ind w:left="0" w:firstLine="0"/>
              <w:jc w:val="center"/>
            </w:pPr>
            <w:r>
              <w:t>1261</w:t>
            </w:r>
          </w:p>
        </w:tc>
        <w:tc>
          <w:tcPr>
            <w:tcW w:w="1480" w:type="dxa"/>
            <w:shd w:val="clear" w:color="auto" w:fill="auto"/>
            <w:vAlign w:val="center"/>
          </w:tcPr>
          <w:p w:rsidR="0070518F" w:rsidRPr="000C0D35" w:rsidRDefault="000C0D35" w:rsidP="0061463B">
            <w:pPr>
              <w:pStyle w:val="a8"/>
              <w:tabs>
                <w:tab w:val="center" w:pos="543"/>
              </w:tabs>
              <w:spacing w:line="240" w:lineRule="auto"/>
              <w:ind w:left="0" w:firstLine="0"/>
              <w:jc w:val="center"/>
            </w:pPr>
            <w:r>
              <w:t>1257</w:t>
            </w:r>
          </w:p>
        </w:tc>
      </w:tr>
    </w:tbl>
    <w:p w:rsidR="00C4674C" w:rsidRPr="000C0D35" w:rsidRDefault="00C4674C" w:rsidP="00C4674C">
      <w:pPr>
        <w:pStyle w:val="a8"/>
        <w:spacing w:line="240" w:lineRule="auto"/>
        <w:ind w:left="0"/>
        <w:rPr>
          <w:rFonts w:ascii="Times New Roman" w:hAnsi="Times New Roman"/>
        </w:rPr>
      </w:pPr>
    </w:p>
    <w:p w:rsidR="003D0532" w:rsidRPr="000C0D35" w:rsidRDefault="003D0532" w:rsidP="003D0532">
      <w:pPr>
        <w:pStyle w:val="a8"/>
        <w:spacing w:line="240" w:lineRule="auto"/>
        <w:ind w:left="851"/>
      </w:pPr>
      <w:r w:rsidRPr="000C0D35">
        <w:t xml:space="preserve">Динамика </w:t>
      </w:r>
      <w:r w:rsidR="003668C2" w:rsidRPr="000C0D35">
        <w:t xml:space="preserve">регистрируемой </w:t>
      </w:r>
      <w:r w:rsidRPr="000C0D35">
        <w:t>численности населения территории в последние годы хар</w:t>
      </w:r>
      <w:r w:rsidR="00E311D2" w:rsidRPr="000C0D35">
        <w:t xml:space="preserve">актеризовалась </w:t>
      </w:r>
      <w:r w:rsidR="003668C2" w:rsidRPr="000C0D35">
        <w:t>увеличением</w:t>
      </w:r>
      <w:r w:rsidR="00E311D2" w:rsidRPr="000C0D35">
        <w:t xml:space="preserve">. Однако, </w:t>
      </w:r>
      <w:r w:rsidRPr="000C0D35">
        <w:t>в последнее время можно говорить о формирующихся стабилизационных тенденциях в динамики численности населения.</w:t>
      </w:r>
    </w:p>
    <w:p w:rsidR="004568D4" w:rsidRPr="000C0D35" w:rsidRDefault="004568D4" w:rsidP="003D0532">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568D4" w:rsidRPr="000C0D35" w:rsidTr="00E26AC1">
        <w:tc>
          <w:tcPr>
            <w:tcW w:w="8611" w:type="dxa"/>
            <w:shd w:val="clear" w:color="auto" w:fill="C2D69B" w:themeFill="accent3" w:themeFillTint="99"/>
          </w:tcPr>
          <w:p w:rsidR="004568D4" w:rsidRPr="000C0D35" w:rsidRDefault="004568D4" w:rsidP="003D0532">
            <w:pPr>
              <w:pStyle w:val="a8"/>
              <w:spacing w:line="240" w:lineRule="auto"/>
              <w:ind w:left="0" w:firstLine="0"/>
              <w:rPr>
                <w:i/>
                <w:sz w:val="28"/>
                <w:szCs w:val="28"/>
              </w:rPr>
            </w:pPr>
            <w:r w:rsidRPr="000C0D35">
              <w:rPr>
                <w:i/>
                <w:sz w:val="28"/>
                <w:szCs w:val="28"/>
              </w:rPr>
              <w:t>4.2. Половой и этнический состав населения</w:t>
            </w:r>
          </w:p>
        </w:tc>
      </w:tr>
    </w:tbl>
    <w:p w:rsidR="004568D4" w:rsidRPr="000C0D35" w:rsidRDefault="004568D4" w:rsidP="003D0532">
      <w:pPr>
        <w:pStyle w:val="a8"/>
        <w:spacing w:line="240" w:lineRule="auto"/>
        <w:ind w:left="851"/>
      </w:pPr>
    </w:p>
    <w:p w:rsidR="004568D4" w:rsidRPr="000C0D35" w:rsidRDefault="004568D4" w:rsidP="004568D4">
      <w:pPr>
        <w:spacing w:line="240" w:lineRule="auto"/>
        <w:ind w:left="851"/>
      </w:pPr>
      <w:r w:rsidRPr="000C0D35">
        <w:t xml:space="preserve">В настоящее время в </w:t>
      </w:r>
      <w:r w:rsidR="000C0D35">
        <w:t>Хаталдонском</w:t>
      </w:r>
      <w:r w:rsidRPr="000C0D35">
        <w:t xml:space="preserve"> сельском поселении проживают представители более чем 5 этнических групп. В этническом отношении планируемое </w:t>
      </w:r>
      <w:r w:rsidR="000C0D35">
        <w:t>Хаталдонское</w:t>
      </w:r>
      <w:r w:rsidRPr="000C0D35">
        <w:t xml:space="preserve"> СП следует относить к моноэтничному типу: как и в </w:t>
      </w:r>
      <w:r w:rsidR="00E26AC1" w:rsidRPr="000C0D35">
        <w:t>Алагирском</w:t>
      </w:r>
      <w:r w:rsidRPr="000C0D35">
        <w:t xml:space="preserve"> районе, здесь преобладают представители осетинского этноса. В течение последних 5 лет значительные изменения в этнической структуре не происходили.</w:t>
      </w:r>
    </w:p>
    <w:p w:rsidR="00F04ED0" w:rsidRPr="000C0D35" w:rsidRDefault="00F3684D" w:rsidP="004568D4">
      <w:pPr>
        <w:spacing w:line="240" w:lineRule="auto"/>
        <w:ind w:left="851"/>
      </w:pPr>
      <w:r w:rsidRPr="000C0D35">
        <w:t xml:space="preserve">В половом составе </w:t>
      </w:r>
      <w:r w:rsidR="000C0D35">
        <w:t xml:space="preserve">Хаталдонского СП сохраняется соотношение, </w:t>
      </w:r>
      <w:r w:rsidRPr="000C0D35">
        <w:t xml:space="preserve">характерное для РСО–Алания. Половая структура населения планируемого муниципального образования характеризуется </w:t>
      </w:r>
      <w:r w:rsidR="00C010E0">
        <w:t xml:space="preserve">незначительным </w:t>
      </w:r>
      <w:r w:rsidRPr="000C0D35">
        <w:t xml:space="preserve">доминированием </w:t>
      </w:r>
      <w:r w:rsidR="000C0D35">
        <w:t>женского</w:t>
      </w:r>
      <w:r w:rsidRPr="000C0D35">
        <w:t xml:space="preserve"> населения, так в начале 2013 года на их долю приходилось </w:t>
      </w:r>
      <w:r w:rsidR="00C010E0">
        <w:t>50,1</w:t>
      </w:r>
      <w:r w:rsidRPr="000C0D35">
        <w:t xml:space="preserve">%. </w:t>
      </w:r>
      <w:r w:rsidR="000C0D35">
        <w:t>Д</w:t>
      </w:r>
      <w:r w:rsidRPr="000C0D35">
        <w:t xml:space="preserve">оминирование </w:t>
      </w:r>
      <w:r w:rsidR="000C0D35">
        <w:t>женщин</w:t>
      </w:r>
      <w:r w:rsidRPr="000C0D35">
        <w:t xml:space="preserve"> сохраняется во всех возрастных категориях. Особенно заметно превышение числа женщин в возрастном интервале свыше 60/55 лет: оно составляет более 60%, что связано с меньшей продолжительности жизни у мужчин.</w:t>
      </w:r>
    </w:p>
    <w:p w:rsidR="004568D4" w:rsidRPr="00B77482" w:rsidRDefault="004568D4" w:rsidP="003D0532">
      <w:pPr>
        <w:pStyle w:val="a8"/>
        <w:spacing w:line="240" w:lineRule="auto"/>
        <w:ind w:left="851"/>
        <w:rPr>
          <w:highlight w:val="yellow"/>
        </w:rPr>
      </w:pPr>
    </w:p>
    <w:p w:rsidR="00597D56" w:rsidRPr="00B77482" w:rsidRDefault="00597D56">
      <w:pPr>
        <w:spacing w:after="200" w:line="276" w:lineRule="auto"/>
        <w:ind w:firstLine="0"/>
        <w:jc w:val="left"/>
        <w:rPr>
          <w:highlight w:val="yellow"/>
        </w:rPr>
      </w:pPr>
      <w:r w:rsidRPr="00B77482">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C30C66" w:rsidTr="00880024">
        <w:tc>
          <w:tcPr>
            <w:tcW w:w="2235" w:type="dxa"/>
            <w:shd w:val="clear" w:color="auto" w:fill="76923C" w:themeFill="accent3" w:themeFillShade="BF"/>
            <w:vAlign w:val="center"/>
          </w:tcPr>
          <w:p w:rsidR="00597D56" w:rsidRPr="00C30C66" w:rsidRDefault="00597D56" w:rsidP="00597D56">
            <w:pPr>
              <w:pStyle w:val="1"/>
              <w:rPr>
                <w:sz w:val="28"/>
              </w:rPr>
            </w:pPr>
            <w:r w:rsidRPr="00C30C66">
              <w:lastRenderedPageBreak/>
              <w:t>РАЗДЕЛ 5</w:t>
            </w:r>
          </w:p>
        </w:tc>
        <w:tc>
          <w:tcPr>
            <w:tcW w:w="7334" w:type="dxa"/>
            <w:shd w:val="clear" w:color="auto" w:fill="76923C" w:themeFill="accent3" w:themeFillShade="BF"/>
          </w:tcPr>
          <w:p w:rsidR="00597D56" w:rsidRPr="00C30C66" w:rsidRDefault="00597D56" w:rsidP="000377FC">
            <w:pPr>
              <w:pStyle w:val="1"/>
              <w:spacing w:line="240" w:lineRule="auto"/>
              <w:jc w:val="right"/>
              <w:rPr>
                <w:rFonts w:ascii="Arial Narrow" w:hAnsi="Arial Narrow"/>
                <w:sz w:val="28"/>
              </w:rPr>
            </w:pPr>
            <w:r w:rsidRPr="00C30C66">
              <w:rPr>
                <w:rFonts w:ascii="Arial Narrow" w:hAnsi="Arial Narrow"/>
                <w:sz w:val="28"/>
              </w:rPr>
              <w:t>СОЦИАЛЬНАЯ ИНФРАСТРУКТУРА, БЫТОВОЕ И СОЦИАЛЬНОЕ ОБСЛУЖИВАНИЕ НАСЕЛЕНИЯ</w:t>
            </w:r>
          </w:p>
        </w:tc>
      </w:tr>
    </w:tbl>
    <w:p w:rsidR="00597D56" w:rsidRPr="00C30C66" w:rsidRDefault="00597D56" w:rsidP="006B3B37">
      <w:pPr>
        <w:spacing w:line="240" w:lineRule="auto"/>
        <w:rPr>
          <w:rFonts w:ascii="Times New Roman" w:hAnsi="Times New Roman"/>
          <w:sz w:val="28"/>
          <w:szCs w:val="28"/>
        </w:rPr>
      </w:pPr>
    </w:p>
    <w:p w:rsidR="00597D56" w:rsidRPr="00C30C66" w:rsidRDefault="00597D56" w:rsidP="006B3B37">
      <w:pPr>
        <w:spacing w:line="240" w:lineRule="auto"/>
        <w:ind w:left="851"/>
        <w:rPr>
          <w:b/>
        </w:rPr>
      </w:pPr>
      <w:r w:rsidRPr="00C30C66">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C30C66" w:rsidRDefault="00AE34F4" w:rsidP="006B3B37">
      <w:pPr>
        <w:spacing w:line="240" w:lineRule="auto"/>
        <w:ind w:left="851"/>
      </w:pPr>
      <w:r w:rsidRPr="00C30C66">
        <w:t xml:space="preserve">Целью Генплана является: </w:t>
      </w:r>
    </w:p>
    <w:p w:rsidR="00AE34F4" w:rsidRPr="00C30C66" w:rsidRDefault="00AE34F4" w:rsidP="006B3B37">
      <w:pPr>
        <w:spacing w:line="240" w:lineRule="auto"/>
        <w:ind w:left="851"/>
      </w:pPr>
      <w:r w:rsidRPr="00C30C66">
        <w:t xml:space="preserve">– анализ территориального размещения социальной и коммунально-бытовой инфраструктуры; </w:t>
      </w:r>
    </w:p>
    <w:p w:rsidR="00AE34F4" w:rsidRPr="00C30C66" w:rsidRDefault="00AE34F4" w:rsidP="006B3B37">
      <w:pPr>
        <w:spacing w:line="240" w:lineRule="auto"/>
        <w:ind w:left="851"/>
      </w:pPr>
      <w:r w:rsidRPr="00C30C66">
        <w:t>– оценка обеспеченности объектами социальной и коммунально-бытовой инфраструктуры;</w:t>
      </w:r>
    </w:p>
    <w:p w:rsidR="00AE34F4" w:rsidRPr="00C30C66" w:rsidRDefault="00AE34F4" w:rsidP="006B3B37">
      <w:pPr>
        <w:spacing w:line="240" w:lineRule="auto"/>
        <w:ind w:left="851"/>
      </w:pPr>
      <w:r w:rsidRPr="00C30C66">
        <w:t>– проектные предложения по размещению учреждений обслуживания.</w:t>
      </w:r>
    </w:p>
    <w:p w:rsidR="00AE34F4" w:rsidRPr="00C30C66" w:rsidRDefault="00AE34F4" w:rsidP="006B3B37">
      <w:pPr>
        <w:spacing w:line="240" w:lineRule="auto"/>
        <w:ind w:left="851"/>
      </w:pPr>
      <w:r w:rsidRPr="00C30C66">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C30C66">
        <w:t xml:space="preserve"> По состоянию на начало 201</w:t>
      </w:r>
      <w:r w:rsidR="00557B52" w:rsidRPr="00C30C66">
        <w:t>4</w:t>
      </w:r>
      <w:r w:rsidR="00000404" w:rsidRPr="00C30C66">
        <w:t xml:space="preserve"> года объекты социальной  инфраструктуры по сути являются единственным местом приложения труда для женского населения муниципального образования.</w:t>
      </w:r>
    </w:p>
    <w:p w:rsidR="00AE34F4" w:rsidRPr="00C30C66" w:rsidRDefault="00AE34F4" w:rsidP="006B3B37">
      <w:pPr>
        <w:spacing w:line="240" w:lineRule="auto"/>
        <w:ind w:left="851"/>
      </w:pPr>
      <w:r w:rsidRPr="00C30C66">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C30C66" w:rsidRDefault="00597D56" w:rsidP="006B3B37">
      <w:pPr>
        <w:spacing w:line="240" w:lineRule="auto"/>
        <w:ind w:left="851"/>
      </w:pPr>
      <w:r w:rsidRPr="00C30C66">
        <w:t xml:space="preserve">Генеральным планом </w:t>
      </w:r>
      <w:r w:rsidR="00C30C66">
        <w:t>Хаталдонского</w:t>
      </w:r>
      <w:r w:rsidR="005A5D05" w:rsidRPr="00C30C66">
        <w:t xml:space="preserve"> СП </w:t>
      </w:r>
      <w:r w:rsidRPr="00C30C66">
        <w:t>предусматрива</w:t>
      </w:r>
      <w:r w:rsidR="005A5D05" w:rsidRPr="00C30C66">
        <w:t>е</w:t>
      </w:r>
      <w:r w:rsidRPr="00C30C66">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C30C66"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C30C66" w:rsidTr="00880024">
        <w:tc>
          <w:tcPr>
            <w:tcW w:w="8612" w:type="dxa"/>
            <w:shd w:val="clear" w:color="auto" w:fill="C2D69B" w:themeFill="accent3" w:themeFillTint="99"/>
          </w:tcPr>
          <w:p w:rsidR="00597D56" w:rsidRPr="00C30C66" w:rsidRDefault="00597D56" w:rsidP="006B3B37">
            <w:pPr>
              <w:spacing w:line="240" w:lineRule="auto"/>
              <w:ind w:firstLine="0"/>
              <w:rPr>
                <w:rFonts w:ascii="Times New Roman" w:hAnsi="Times New Roman"/>
                <w:sz w:val="28"/>
                <w:szCs w:val="28"/>
              </w:rPr>
            </w:pPr>
            <w:r w:rsidRPr="00C30C66">
              <w:rPr>
                <w:i/>
                <w:sz w:val="28"/>
              </w:rPr>
              <w:t xml:space="preserve">5.1. </w:t>
            </w:r>
            <w:r w:rsidRPr="00C30C66">
              <w:rPr>
                <w:i/>
                <w:sz w:val="28"/>
                <w:shd w:val="clear" w:color="auto" w:fill="C2D69B" w:themeFill="accent3" w:themeFillTint="99"/>
              </w:rPr>
              <w:t>Образование</w:t>
            </w:r>
          </w:p>
        </w:tc>
      </w:tr>
    </w:tbl>
    <w:p w:rsidR="00597D56" w:rsidRPr="00C30C66" w:rsidRDefault="00597D56" w:rsidP="006B3B37">
      <w:pPr>
        <w:spacing w:line="240" w:lineRule="auto"/>
        <w:rPr>
          <w:rFonts w:ascii="Times New Roman" w:hAnsi="Times New Roman"/>
          <w:sz w:val="28"/>
          <w:szCs w:val="28"/>
        </w:rPr>
      </w:pPr>
    </w:p>
    <w:p w:rsidR="005C0C57" w:rsidRPr="00C30C66" w:rsidRDefault="005C0C57" w:rsidP="006B3B37">
      <w:pPr>
        <w:spacing w:line="240" w:lineRule="auto"/>
        <w:ind w:left="851"/>
      </w:pPr>
      <w:r w:rsidRPr="00C30C66">
        <w:t>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поселения.</w:t>
      </w:r>
    </w:p>
    <w:p w:rsidR="00597D56" w:rsidRPr="00C30C66" w:rsidRDefault="00597D56" w:rsidP="006B3B37">
      <w:pPr>
        <w:spacing w:line="240" w:lineRule="auto"/>
        <w:ind w:left="851"/>
      </w:pPr>
      <w:r w:rsidRPr="00C30C66">
        <w:t>На 01.01.20</w:t>
      </w:r>
      <w:r w:rsidR="00557B52" w:rsidRPr="00C30C66">
        <w:t>14</w:t>
      </w:r>
      <w:r w:rsidRPr="00C30C66">
        <w:t xml:space="preserve"> года систему образования </w:t>
      </w:r>
      <w:r w:rsidR="00C30C66">
        <w:t>Хаталдонского</w:t>
      </w:r>
      <w:r w:rsidR="00557B52" w:rsidRPr="00C30C66">
        <w:t xml:space="preserve"> СП </w:t>
      </w:r>
      <w:r w:rsidR="00107F6F" w:rsidRPr="00C30C66">
        <w:t>об</w:t>
      </w:r>
      <w:r w:rsidRPr="00C30C66">
        <w:t xml:space="preserve">разуют </w:t>
      </w:r>
      <w:r w:rsidR="003A7117" w:rsidRPr="00C30C66">
        <w:t>2</w:t>
      </w:r>
      <w:r w:rsidR="00FE5211" w:rsidRPr="00C30C66">
        <w:t xml:space="preserve"> </w:t>
      </w:r>
      <w:r w:rsidRPr="00C30C66">
        <w:t>образовательных учреждения.</w:t>
      </w:r>
    </w:p>
    <w:p w:rsidR="008C7061" w:rsidRPr="00C30C66" w:rsidRDefault="00EC1D64" w:rsidP="005C3315">
      <w:pPr>
        <w:spacing w:line="240" w:lineRule="auto"/>
        <w:ind w:left="851"/>
      </w:pPr>
      <w:r w:rsidRPr="00C30C66">
        <w:rPr>
          <w:b/>
        </w:rPr>
        <w:t>Дошкольное образование.</w:t>
      </w:r>
      <w:r w:rsidRPr="00C30C66">
        <w:t xml:space="preserve"> </w:t>
      </w:r>
      <w:r w:rsidR="008C7061" w:rsidRPr="00C30C66">
        <w:t xml:space="preserve">В </w:t>
      </w:r>
      <w:r w:rsidR="00CC61F5" w:rsidRPr="00C30C66">
        <w:t xml:space="preserve">селе </w:t>
      </w:r>
      <w:r w:rsidR="00C30C66">
        <w:t>Хаталдон</w:t>
      </w:r>
      <w:r w:rsidR="00C7543D" w:rsidRPr="00C30C66">
        <w:t xml:space="preserve"> </w:t>
      </w:r>
      <w:r w:rsidR="008C7061" w:rsidRPr="00C30C66">
        <w:t>располага</w:t>
      </w:r>
      <w:r w:rsidR="006B3B37" w:rsidRPr="00C30C66">
        <w:t>ю</w:t>
      </w:r>
      <w:r w:rsidR="008C7061" w:rsidRPr="00C30C66">
        <w:t xml:space="preserve">тся </w:t>
      </w:r>
      <w:r w:rsidR="00C7543D" w:rsidRPr="00C30C66">
        <w:t>1</w:t>
      </w:r>
      <w:r w:rsidR="006B3B37" w:rsidRPr="00C30C66">
        <w:t xml:space="preserve"> </w:t>
      </w:r>
      <w:r w:rsidR="008C7061" w:rsidRPr="00C30C66">
        <w:t>детск</w:t>
      </w:r>
      <w:r w:rsidR="00C7543D" w:rsidRPr="00C30C66">
        <w:t>ое</w:t>
      </w:r>
      <w:r w:rsidR="008C7061" w:rsidRPr="00C30C66">
        <w:t xml:space="preserve"> дошкольн</w:t>
      </w:r>
      <w:r w:rsidR="00C7543D" w:rsidRPr="00C30C66">
        <w:t>ое</w:t>
      </w:r>
      <w:r w:rsidR="008C7061" w:rsidRPr="00C30C66">
        <w:t xml:space="preserve"> учреждени</w:t>
      </w:r>
      <w:r w:rsidR="00C7543D" w:rsidRPr="00C30C66">
        <w:t>е</w:t>
      </w:r>
      <w:r w:rsidR="00CC61F5" w:rsidRPr="00C30C66">
        <w:t>.</w:t>
      </w:r>
      <w:r w:rsidR="005C3315" w:rsidRPr="00C30C66">
        <w:t xml:space="preserve"> </w:t>
      </w:r>
      <w:r w:rsidR="00700AFC" w:rsidRPr="00C30C66">
        <w:t>По состоянию на начало 201</w:t>
      </w:r>
      <w:r w:rsidR="005C3315" w:rsidRPr="00C30C66">
        <w:t>4</w:t>
      </w:r>
      <w:r w:rsidR="00700AFC" w:rsidRPr="00C30C66">
        <w:t xml:space="preserve"> года ДОУ планируемого муниципального образования посещало </w:t>
      </w:r>
      <w:r w:rsidR="00C30C66">
        <w:t>97</w:t>
      </w:r>
      <w:r w:rsidR="00700AFC" w:rsidRPr="00C30C66">
        <w:t xml:space="preserve"> человек</w:t>
      </w:r>
      <w:r w:rsidR="00C7543D" w:rsidRPr="00C30C66">
        <w:t>.</w:t>
      </w:r>
    </w:p>
    <w:p w:rsidR="008A6FB4" w:rsidRPr="00C30C66" w:rsidRDefault="008A6FB4" w:rsidP="008A6FB4">
      <w:pPr>
        <w:spacing w:line="240" w:lineRule="auto"/>
        <w:ind w:left="851"/>
      </w:pPr>
      <w:r w:rsidRPr="00C30C66">
        <w:t xml:space="preserve">Обеспеченность детей местами в детских дошкольных образовательных учреждениях согласно </w:t>
      </w:r>
      <w:r w:rsidRPr="00C30C66">
        <w:rPr>
          <w:b/>
        </w:rPr>
        <w:t xml:space="preserve">СНиП 2.07.01-89 </w:t>
      </w:r>
      <w:r w:rsidRPr="00C30C66">
        <w:t xml:space="preserve">(норматив 1), устанавливается в зависимости от демографической структуры поселения, принимая расчетный уровень обеспеченности детей дошкольными учреждениями в пределах 85%, в том числе общего типа - 70%, специализированного - 3%, оздоровительного - 12%; в условиях </w:t>
      </w:r>
      <w:r w:rsidR="00C30C66">
        <w:t>Хаталдонского</w:t>
      </w:r>
      <w:r w:rsidR="002A3009" w:rsidRPr="00C30C66">
        <w:t xml:space="preserve"> СП</w:t>
      </w:r>
      <w:r w:rsidRPr="00C30C66">
        <w:t xml:space="preserve"> имеет место более низкий уровень востребованности услуг дошкольных учреждений из-за особенностей сельского образа жизни.</w:t>
      </w:r>
    </w:p>
    <w:p w:rsidR="008A6FB4" w:rsidRPr="00C30C66" w:rsidRDefault="008A6FB4" w:rsidP="00151B0A">
      <w:pPr>
        <w:pStyle w:val="af4"/>
        <w:ind w:left="851" w:firstLine="567"/>
        <w:jc w:val="both"/>
        <w:rPr>
          <w:rFonts w:ascii="Arial Narrow" w:hAnsi="Arial Narrow"/>
          <w:szCs w:val="24"/>
        </w:rPr>
      </w:pPr>
    </w:p>
    <w:p w:rsidR="00700AFC" w:rsidRPr="00C30C66" w:rsidRDefault="00700AFC" w:rsidP="00151B0A">
      <w:pPr>
        <w:pStyle w:val="af4"/>
        <w:ind w:left="851" w:firstLine="567"/>
        <w:jc w:val="right"/>
        <w:rPr>
          <w:rFonts w:ascii="Arial Narrow" w:hAnsi="Arial Narrow"/>
          <w:b/>
          <w:szCs w:val="24"/>
        </w:rPr>
      </w:pPr>
      <w:r w:rsidRPr="00C30C66">
        <w:rPr>
          <w:rFonts w:ascii="Arial Narrow" w:hAnsi="Arial Narrow"/>
          <w:b/>
          <w:szCs w:val="24"/>
        </w:rPr>
        <w:t xml:space="preserve">Таблица </w:t>
      </w:r>
      <w:r w:rsidR="008A7F26" w:rsidRPr="00C30C66">
        <w:rPr>
          <w:rFonts w:ascii="Arial Narrow" w:hAnsi="Arial Narrow"/>
          <w:b/>
          <w:szCs w:val="24"/>
        </w:rPr>
        <w:t>5.1.1</w:t>
      </w:r>
    </w:p>
    <w:p w:rsidR="00700AFC" w:rsidRPr="00C30C66" w:rsidRDefault="00700AFC" w:rsidP="00151B0A">
      <w:pPr>
        <w:pStyle w:val="af4"/>
        <w:tabs>
          <w:tab w:val="left" w:pos="975"/>
          <w:tab w:val="center" w:pos="4677"/>
        </w:tabs>
        <w:jc w:val="center"/>
        <w:rPr>
          <w:rFonts w:ascii="Arial Narrow" w:hAnsi="Arial Narrow"/>
          <w:b/>
          <w:szCs w:val="24"/>
        </w:rPr>
      </w:pPr>
      <w:r w:rsidRPr="00C30C66">
        <w:rPr>
          <w:rFonts w:ascii="Arial Narrow" w:hAnsi="Arial Narrow"/>
          <w:b/>
          <w:szCs w:val="24"/>
        </w:rPr>
        <w:t xml:space="preserve">Детские дошкольные </w:t>
      </w:r>
      <w:r w:rsidR="009C24EE" w:rsidRPr="00C30C66">
        <w:rPr>
          <w:rFonts w:ascii="Arial Narrow" w:hAnsi="Arial Narrow"/>
          <w:b/>
          <w:szCs w:val="24"/>
        </w:rPr>
        <w:t xml:space="preserve">образования </w:t>
      </w:r>
      <w:r w:rsidR="00C30C66">
        <w:rPr>
          <w:rFonts w:ascii="Arial Narrow" w:hAnsi="Arial Narrow"/>
          <w:b/>
          <w:szCs w:val="24"/>
        </w:rPr>
        <w:t>Хатадонского</w:t>
      </w:r>
      <w:r w:rsidR="005C3315" w:rsidRPr="00C30C66">
        <w:rPr>
          <w:rFonts w:ascii="Arial Narrow" w:hAnsi="Arial Narrow"/>
          <w:b/>
          <w:szCs w:val="24"/>
        </w:rPr>
        <w:t xml:space="preserve"> 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063"/>
        <w:gridCol w:w="1680"/>
        <w:gridCol w:w="1679"/>
        <w:gridCol w:w="1374"/>
        <w:gridCol w:w="1774"/>
      </w:tblGrid>
      <w:tr w:rsidR="000D4829" w:rsidRPr="00C30C66" w:rsidTr="00FA673A">
        <w:trPr>
          <w:tblHeader/>
          <w:jc w:val="center"/>
        </w:trPr>
        <w:tc>
          <w:tcPr>
            <w:tcW w:w="1600" w:type="pct"/>
            <w:shd w:val="clear" w:color="auto" w:fill="F2F2F2" w:themeFill="background1" w:themeFillShade="F2"/>
            <w:vAlign w:val="center"/>
          </w:tcPr>
          <w:p w:rsidR="000D4829" w:rsidRPr="00C30C66" w:rsidRDefault="000D4829" w:rsidP="00151B0A">
            <w:pPr>
              <w:spacing w:line="240" w:lineRule="auto"/>
              <w:ind w:firstLine="0"/>
              <w:jc w:val="center"/>
              <w:rPr>
                <w:b/>
              </w:rPr>
            </w:pPr>
            <w:r w:rsidRPr="00C30C66">
              <w:rPr>
                <w:b/>
              </w:rPr>
              <w:t>Наименование детского дошкольного образовательного учреждения</w:t>
            </w:r>
          </w:p>
        </w:tc>
        <w:tc>
          <w:tcPr>
            <w:tcW w:w="878" w:type="pct"/>
            <w:shd w:val="clear" w:color="auto" w:fill="F2F2F2" w:themeFill="background1" w:themeFillShade="F2"/>
            <w:vAlign w:val="center"/>
          </w:tcPr>
          <w:p w:rsidR="00FE199D" w:rsidRPr="00C30C66" w:rsidRDefault="000D4829" w:rsidP="00151B0A">
            <w:pPr>
              <w:spacing w:line="240" w:lineRule="auto"/>
              <w:ind w:firstLine="0"/>
              <w:jc w:val="center"/>
              <w:rPr>
                <w:b/>
              </w:rPr>
            </w:pPr>
            <w:r w:rsidRPr="00C30C66">
              <w:rPr>
                <w:b/>
              </w:rPr>
              <w:t>Количество</w:t>
            </w:r>
          </w:p>
          <w:p w:rsidR="000D4829" w:rsidRPr="00C30C66" w:rsidRDefault="000D4829" w:rsidP="00151B0A">
            <w:pPr>
              <w:spacing w:line="240" w:lineRule="auto"/>
              <w:ind w:firstLine="0"/>
              <w:jc w:val="center"/>
              <w:rPr>
                <w:b/>
              </w:rPr>
            </w:pPr>
            <w:r w:rsidRPr="00C30C66">
              <w:rPr>
                <w:b/>
              </w:rPr>
              <w:t>детей</w:t>
            </w:r>
          </w:p>
        </w:tc>
        <w:tc>
          <w:tcPr>
            <w:tcW w:w="877" w:type="pct"/>
            <w:shd w:val="clear" w:color="auto" w:fill="F2F2F2" w:themeFill="background1" w:themeFillShade="F2"/>
            <w:vAlign w:val="center"/>
          </w:tcPr>
          <w:p w:rsidR="000D4829" w:rsidRPr="00C30C66" w:rsidRDefault="000D4829" w:rsidP="00151B0A">
            <w:pPr>
              <w:spacing w:line="240" w:lineRule="auto"/>
              <w:ind w:firstLine="0"/>
              <w:jc w:val="center"/>
              <w:rPr>
                <w:b/>
              </w:rPr>
            </w:pPr>
            <w:r w:rsidRPr="00C30C66">
              <w:rPr>
                <w:b/>
              </w:rPr>
              <w:t>Количество воспитателей</w:t>
            </w:r>
          </w:p>
        </w:tc>
        <w:tc>
          <w:tcPr>
            <w:tcW w:w="718" w:type="pct"/>
            <w:shd w:val="clear" w:color="auto" w:fill="F2F2F2" w:themeFill="background1" w:themeFillShade="F2"/>
            <w:vAlign w:val="center"/>
          </w:tcPr>
          <w:p w:rsidR="000D4829" w:rsidRPr="00C30C66" w:rsidRDefault="000D4829" w:rsidP="00151B0A">
            <w:pPr>
              <w:spacing w:line="240" w:lineRule="auto"/>
              <w:ind w:firstLine="0"/>
              <w:jc w:val="center"/>
              <w:rPr>
                <w:b/>
              </w:rPr>
            </w:pPr>
            <w:r w:rsidRPr="00C30C66">
              <w:rPr>
                <w:b/>
              </w:rPr>
              <w:t>Количество групп</w:t>
            </w:r>
          </w:p>
        </w:tc>
        <w:tc>
          <w:tcPr>
            <w:tcW w:w="927" w:type="pct"/>
            <w:shd w:val="clear" w:color="auto" w:fill="F2F2F2" w:themeFill="background1" w:themeFillShade="F2"/>
            <w:vAlign w:val="center"/>
          </w:tcPr>
          <w:p w:rsidR="000D4829" w:rsidRPr="00C30C66" w:rsidRDefault="000D4829" w:rsidP="00151B0A">
            <w:pPr>
              <w:spacing w:line="240" w:lineRule="auto"/>
              <w:ind w:firstLine="0"/>
              <w:jc w:val="center"/>
              <w:rPr>
                <w:b/>
              </w:rPr>
            </w:pPr>
            <w:r w:rsidRPr="00C30C66">
              <w:rPr>
                <w:b/>
              </w:rPr>
              <w:t>Проектная суммарная вместимость</w:t>
            </w:r>
          </w:p>
        </w:tc>
      </w:tr>
      <w:tr w:rsidR="00FE199D" w:rsidRPr="00C30C66" w:rsidTr="00FA673A">
        <w:trPr>
          <w:tblHeader/>
          <w:jc w:val="center"/>
        </w:trPr>
        <w:tc>
          <w:tcPr>
            <w:tcW w:w="1600" w:type="pct"/>
            <w:shd w:val="clear" w:color="auto" w:fill="FFFFFF" w:themeFill="background1"/>
            <w:vAlign w:val="center"/>
          </w:tcPr>
          <w:p w:rsidR="00FE199D" w:rsidRPr="00C30C66" w:rsidRDefault="005C3315" w:rsidP="00C30C66">
            <w:pPr>
              <w:spacing w:line="240" w:lineRule="auto"/>
              <w:ind w:firstLine="0"/>
              <w:jc w:val="left"/>
            </w:pPr>
            <w:r w:rsidRPr="00C30C66">
              <w:lastRenderedPageBreak/>
              <w:t xml:space="preserve">МДОУ </w:t>
            </w:r>
            <w:r w:rsidR="005B68E5" w:rsidRPr="00C30C66">
              <w:t xml:space="preserve">с. </w:t>
            </w:r>
            <w:r w:rsidR="00C30C66">
              <w:t>Хаталдон</w:t>
            </w:r>
          </w:p>
        </w:tc>
        <w:tc>
          <w:tcPr>
            <w:tcW w:w="878" w:type="pct"/>
            <w:shd w:val="clear" w:color="auto" w:fill="FFFFFF" w:themeFill="background1"/>
            <w:vAlign w:val="center"/>
          </w:tcPr>
          <w:p w:rsidR="00FE199D" w:rsidRPr="00C30C66" w:rsidRDefault="00C30C66" w:rsidP="00151B0A">
            <w:pPr>
              <w:spacing w:line="240" w:lineRule="auto"/>
              <w:ind w:firstLine="0"/>
              <w:jc w:val="center"/>
            </w:pPr>
            <w:r>
              <w:t>38</w:t>
            </w:r>
          </w:p>
        </w:tc>
        <w:tc>
          <w:tcPr>
            <w:tcW w:w="877" w:type="pct"/>
            <w:shd w:val="clear" w:color="auto" w:fill="FFFFFF" w:themeFill="background1"/>
            <w:vAlign w:val="center"/>
          </w:tcPr>
          <w:p w:rsidR="00FE199D" w:rsidRPr="00C30C66" w:rsidRDefault="00FE199D" w:rsidP="005A5D05">
            <w:pPr>
              <w:spacing w:line="240" w:lineRule="auto"/>
              <w:ind w:firstLine="0"/>
              <w:jc w:val="center"/>
            </w:pPr>
          </w:p>
        </w:tc>
        <w:tc>
          <w:tcPr>
            <w:tcW w:w="718" w:type="pct"/>
            <w:shd w:val="clear" w:color="auto" w:fill="FFFFFF" w:themeFill="background1"/>
            <w:vAlign w:val="center"/>
          </w:tcPr>
          <w:p w:rsidR="00FE199D" w:rsidRPr="00C30C66" w:rsidRDefault="00FE199D" w:rsidP="00151B0A">
            <w:pPr>
              <w:spacing w:line="240" w:lineRule="auto"/>
              <w:ind w:firstLine="0"/>
              <w:jc w:val="center"/>
            </w:pPr>
          </w:p>
        </w:tc>
        <w:tc>
          <w:tcPr>
            <w:tcW w:w="927" w:type="pct"/>
            <w:shd w:val="clear" w:color="auto" w:fill="FFFFFF" w:themeFill="background1"/>
            <w:vAlign w:val="center"/>
          </w:tcPr>
          <w:p w:rsidR="00FE199D" w:rsidRPr="00C30C66" w:rsidRDefault="00C30C66" w:rsidP="00151B0A">
            <w:pPr>
              <w:spacing w:line="240" w:lineRule="auto"/>
              <w:ind w:firstLine="0"/>
              <w:jc w:val="center"/>
            </w:pPr>
            <w:r>
              <w:t>55</w:t>
            </w:r>
          </w:p>
        </w:tc>
      </w:tr>
    </w:tbl>
    <w:p w:rsidR="00302F26" w:rsidRPr="00C30C66" w:rsidRDefault="00302F26" w:rsidP="000D4829">
      <w:pPr>
        <w:pStyle w:val="af4"/>
        <w:ind w:left="851" w:firstLine="567"/>
        <w:jc w:val="both"/>
        <w:rPr>
          <w:rFonts w:ascii="Arial Narrow" w:hAnsi="Arial Narrow"/>
          <w:szCs w:val="24"/>
        </w:rPr>
      </w:pPr>
    </w:p>
    <w:p w:rsidR="00951AE2" w:rsidRPr="00C30C66" w:rsidRDefault="00951AE2" w:rsidP="000D4829">
      <w:pPr>
        <w:pStyle w:val="af4"/>
        <w:ind w:left="851" w:firstLine="567"/>
        <w:jc w:val="both"/>
        <w:rPr>
          <w:rFonts w:ascii="Arial Narrow" w:hAnsi="Arial Narrow"/>
          <w:szCs w:val="24"/>
        </w:rPr>
      </w:pPr>
      <w:r w:rsidRPr="00C30C66">
        <w:rPr>
          <w:rFonts w:ascii="Arial Narrow" w:hAnsi="Arial Narrow"/>
          <w:szCs w:val="24"/>
        </w:rPr>
        <w:t xml:space="preserve">Следует отметить, что с 2007 г. численность посещающих ДОУ </w:t>
      </w:r>
      <w:r w:rsidR="00C30C66">
        <w:rPr>
          <w:rFonts w:ascii="Arial Narrow" w:hAnsi="Arial Narrow"/>
          <w:szCs w:val="24"/>
        </w:rPr>
        <w:t>увеличилась</w:t>
      </w:r>
      <w:r w:rsidRPr="00C30C66">
        <w:rPr>
          <w:rFonts w:ascii="Arial Narrow" w:hAnsi="Arial Narrow"/>
          <w:szCs w:val="24"/>
        </w:rPr>
        <w:t xml:space="preserve"> на 1</w:t>
      </w:r>
      <w:r w:rsidR="00C30C66">
        <w:rPr>
          <w:rFonts w:ascii="Arial Narrow" w:hAnsi="Arial Narrow"/>
          <w:szCs w:val="24"/>
        </w:rPr>
        <w:t>0</w:t>
      </w:r>
      <w:r w:rsidRPr="00C30C66">
        <w:rPr>
          <w:rFonts w:ascii="Arial Narrow" w:hAnsi="Arial Narrow"/>
          <w:szCs w:val="24"/>
        </w:rPr>
        <w:t xml:space="preserve"> человек, тем самым фактическая мощность ДОУ </w:t>
      </w:r>
      <w:r w:rsidR="00C30C66">
        <w:rPr>
          <w:rFonts w:ascii="Arial Narrow" w:hAnsi="Arial Narrow"/>
          <w:szCs w:val="24"/>
        </w:rPr>
        <w:t xml:space="preserve">практически сравнялась </w:t>
      </w:r>
      <w:r w:rsidRPr="00C30C66">
        <w:rPr>
          <w:rFonts w:ascii="Arial Narrow" w:hAnsi="Arial Narrow"/>
          <w:szCs w:val="24"/>
        </w:rPr>
        <w:t>с проектной.</w:t>
      </w:r>
    </w:p>
    <w:p w:rsidR="004512B5" w:rsidRPr="00C30C66" w:rsidRDefault="00C21383" w:rsidP="000D4829">
      <w:pPr>
        <w:pStyle w:val="af4"/>
        <w:ind w:left="851" w:firstLine="567"/>
        <w:jc w:val="both"/>
        <w:rPr>
          <w:rFonts w:ascii="Arial Narrow" w:hAnsi="Arial Narrow"/>
          <w:szCs w:val="24"/>
        </w:rPr>
      </w:pPr>
      <w:r w:rsidRPr="00C30C66">
        <w:rPr>
          <w:rFonts w:ascii="Arial Narrow" w:hAnsi="Arial Narrow"/>
          <w:szCs w:val="24"/>
        </w:rPr>
        <w:t xml:space="preserve">Таким образом, по всем представленным СНиП проектная и фактическая мощность существующего ДОУ </w:t>
      </w:r>
      <w:r w:rsidR="005B68E5" w:rsidRPr="00C30C66">
        <w:rPr>
          <w:rFonts w:ascii="Arial Narrow" w:hAnsi="Arial Narrow"/>
          <w:szCs w:val="24"/>
        </w:rPr>
        <w:t>ниже</w:t>
      </w:r>
      <w:r w:rsidRPr="00C30C66">
        <w:rPr>
          <w:rFonts w:ascii="Arial Narrow" w:hAnsi="Arial Narrow"/>
          <w:szCs w:val="24"/>
        </w:rPr>
        <w:t xml:space="preserve">, чем нормативная; вместе с тем, </w:t>
      </w:r>
      <w:r w:rsidR="00EE0B66" w:rsidRPr="00C30C66">
        <w:rPr>
          <w:rFonts w:ascii="Arial Narrow" w:hAnsi="Arial Narrow"/>
          <w:szCs w:val="24"/>
        </w:rPr>
        <w:t xml:space="preserve">важной особенностью планируемого населения </w:t>
      </w:r>
      <w:r w:rsidR="000D4829" w:rsidRPr="00C30C66">
        <w:rPr>
          <w:rFonts w:ascii="Arial Narrow" w:hAnsi="Arial Narrow"/>
          <w:szCs w:val="24"/>
        </w:rPr>
        <w:t>сельский образ</w:t>
      </w:r>
      <w:r w:rsidR="008A6FB4" w:rsidRPr="00C30C66">
        <w:rPr>
          <w:rFonts w:ascii="Arial Narrow" w:hAnsi="Arial Narrow"/>
          <w:szCs w:val="24"/>
        </w:rPr>
        <w:t xml:space="preserve"> жизни:</w:t>
      </w:r>
      <w:r w:rsidR="00EE0B66" w:rsidRPr="00C30C66">
        <w:rPr>
          <w:rFonts w:ascii="Arial Narrow" w:hAnsi="Arial Narrow"/>
          <w:szCs w:val="24"/>
        </w:rPr>
        <w:t xml:space="preserve"> данный факт понижает нагрузку на существующ</w:t>
      </w:r>
      <w:r w:rsidR="009C2882" w:rsidRPr="00C30C66">
        <w:rPr>
          <w:rFonts w:ascii="Arial Narrow" w:hAnsi="Arial Narrow"/>
          <w:szCs w:val="24"/>
        </w:rPr>
        <w:t>и</w:t>
      </w:r>
      <w:r w:rsidR="00EE0B66" w:rsidRPr="00C30C66">
        <w:rPr>
          <w:rFonts w:ascii="Arial Narrow" w:hAnsi="Arial Narrow"/>
          <w:szCs w:val="24"/>
        </w:rPr>
        <w:t xml:space="preserve">е ДОУ в </w:t>
      </w:r>
      <w:r w:rsidR="00151B0A" w:rsidRPr="00C30C66">
        <w:rPr>
          <w:rFonts w:ascii="Arial Narrow" w:hAnsi="Arial Narrow"/>
          <w:szCs w:val="24"/>
        </w:rPr>
        <w:t>рассматриваемом муниципальном образовании</w:t>
      </w:r>
      <w:r w:rsidR="00EE0B66" w:rsidRPr="00C30C66">
        <w:rPr>
          <w:rFonts w:ascii="Arial Narrow" w:hAnsi="Arial Narrow"/>
          <w:szCs w:val="24"/>
        </w:rPr>
        <w:t>.</w:t>
      </w:r>
    </w:p>
    <w:p w:rsidR="000D4829" w:rsidRPr="00C30C66" w:rsidRDefault="00796467" w:rsidP="000D4829">
      <w:pPr>
        <w:pStyle w:val="af4"/>
        <w:ind w:left="851" w:firstLine="567"/>
        <w:jc w:val="both"/>
        <w:rPr>
          <w:rFonts w:ascii="Arial Narrow" w:hAnsi="Arial Narrow"/>
          <w:szCs w:val="24"/>
        </w:rPr>
      </w:pPr>
      <w:r w:rsidRPr="00C30C66">
        <w:rPr>
          <w:rFonts w:ascii="Arial Narrow" w:hAnsi="Arial Narrow"/>
          <w:b/>
          <w:szCs w:val="24"/>
        </w:rPr>
        <w:t xml:space="preserve">Общее образование. </w:t>
      </w:r>
      <w:r w:rsidR="00597D56" w:rsidRPr="00C30C66">
        <w:rPr>
          <w:rFonts w:ascii="Arial Narrow" w:hAnsi="Arial Narrow"/>
          <w:szCs w:val="24"/>
        </w:rPr>
        <w:t xml:space="preserve">Важнейшей составляющей образовательного комплекса любого муниципального образования является система школьного образования. В </w:t>
      </w:r>
      <w:r w:rsidR="0032306A" w:rsidRPr="00C30C66">
        <w:rPr>
          <w:rFonts w:ascii="Arial Narrow" w:hAnsi="Arial Narrow"/>
          <w:szCs w:val="24"/>
        </w:rPr>
        <w:t>планируемом муниципальном образовании</w:t>
      </w:r>
      <w:r w:rsidR="00597D56" w:rsidRPr="00C30C66">
        <w:rPr>
          <w:rFonts w:ascii="Arial Narrow" w:hAnsi="Arial Narrow"/>
          <w:szCs w:val="24"/>
        </w:rPr>
        <w:t xml:space="preserve"> функциониру</w:t>
      </w:r>
      <w:r w:rsidR="004C2C3A" w:rsidRPr="00C30C66">
        <w:rPr>
          <w:rFonts w:ascii="Arial Narrow" w:hAnsi="Arial Narrow"/>
          <w:szCs w:val="24"/>
        </w:rPr>
        <w:t>е</w:t>
      </w:r>
      <w:r w:rsidR="00597D56" w:rsidRPr="00C30C66">
        <w:rPr>
          <w:rFonts w:ascii="Arial Narrow" w:hAnsi="Arial Narrow"/>
          <w:szCs w:val="24"/>
        </w:rPr>
        <w:t xml:space="preserve">т </w:t>
      </w:r>
      <w:r w:rsidR="00951AE2" w:rsidRPr="00C30C66">
        <w:rPr>
          <w:rFonts w:ascii="Arial Narrow" w:hAnsi="Arial Narrow"/>
          <w:szCs w:val="24"/>
        </w:rPr>
        <w:t>1</w:t>
      </w:r>
      <w:r w:rsidR="00597D56" w:rsidRPr="00C30C66">
        <w:rPr>
          <w:rFonts w:ascii="Arial Narrow" w:hAnsi="Arial Narrow"/>
          <w:szCs w:val="24"/>
        </w:rPr>
        <w:t xml:space="preserve"> </w:t>
      </w:r>
      <w:r w:rsidR="00C42097" w:rsidRPr="00C30C66">
        <w:rPr>
          <w:rFonts w:ascii="Arial Narrow" w:hAnsi="Arial Narrow"/>
          <w:szCs w:val="24"/>
        </w:rPr>
        <w:t>учреждени</w:t>
      </w:r>
      <w:r w:rsidR="00951AE2" w:rsidRPr="00C30C66">
        <w:rPr>
          <w:rFonts w:ascii="Arial Narrow" w:hAnsi="Arial Narrow"/>
          <w:szCs w:val="24"/>
        </w:rPr>
        <w:t>е</w:t>
      </w:r>
      <w:r w:rsidR="00EF4AC7" w:rsidRPr="00C30C66">
        <w:rPr>
          <w:rFonts w:ascii="Arial Narrow" w:hAnsi="Arial Narrow"/>
          <w:szCs w:val="24"/>
        </w:rPr>
        <w:t xml:space="preserve"> общего образования</w:t>
      </w:r>
      <w:r w:rsidR="0032306A" w:rsidRPr="00C30C66">
        <w:rPr>
          <w:rFonts w:ascii="Arial Narrow" w:hAnsi="Arial Narrow"/>
          <w:szCs w:val="24"/>
        </w:rPr>
        <w:t>.</w:t>
      </w:r>
    </w:p>
    <w:p w:rsidR="0027045A" w:rsidRPr="00C30C66" w:rsidRDefault="0027045A" w:rsidP="000D4829">
      <w:pPr>
        <w:pStyle w:val="af4"/>
        <w:ind w:left="851" w:firstLine="567"/>
        <w:jc w:val="both"/>
        <w:rPr>
          <w:rFonts w:ascii="Arial Narrow" w:hAnsi="Arial Narrow"/>
          <w:szCs w:val="24"/>
        </w:rPr>
      </w:pPr>
    </w:p>
    <w:p w:rsidR="00C42097" w:rsidRPr="00C30C66" w:rsidRDefault="00C42097" w:rsidP="0099409D">
      <w:pPr>
        <w:pStyle w:val="af4"/>
        <w:ind w:left="851" w:firstLine="567"/>
        <w:jc w:val="right"/>
        <w:rPr>
          <w:rFonts w:ascii="Arial Narrow" w:hAnsi="Arial Narrow"/>
          <w:b/>
          <w:szCs w:val="24"/>
        </w:rPr>
      </w:pPr>
      <w:r w:rsidRPr="00C30C66">
        <w:rPr>
          <w:rFonts w:ascii="Arial Narrow" w:hAnsi="Arial Narrow"/>
          <w:b/>
          <w:szCs w:val="24"/>
        </w:rPr>
        <w:t xml:space="preserve">Таблица </w:t>
      </w:r>
      <w:r w:rsidR="008A7F26" w:rsidRPr="00C30C66">
        <w:rPr>
          <w:rFonts w:ascii="Arial Narrow" w:hAnsi="Arial Narrow"/>
          <w:b/>
          <w:szCs w:val="24"/>
        </w:rPr>
        <w:t>5.1.3</w:t>
      </w:r>
    </w:p>
    <w:p w:rsidR="00C42097" w:rsidRPr="00C30C66" w:rsidRDefault="004C2C3A" w:rsidP="0099409D">
      <w:pPr>
        <w:pStyle w:val="af4"/>
        <w:ind w:left="851" w:firstLine="567"/>
        <w:jc w:val="center"/>
        <w:rPr>
          <w:rFonts w:ascii="Arial Narrow" w:hAnsi="Arial Narrow"/>
          <w:b/>
          <w:szCs w:val="24"/>
        </w:rPr>
      </w:pPr>
      <w:r w:rsidRPr="00C30C66">
        <w:rPr>
          <w:rFonts w:ascii="Arial Narrow" w:hAnsi="Arial Narrow"/>
          <w:b/>
          <w:szCs w:val="24"/>
        </w:rPr>
        <w:t xml:space="preserve">Общеобразовательные учреждения </w:t>
      </w:r>
      <w:r w:rsidR="00C30C66">
        <w:rPr>
          <w:rFonts w:ascii="Arial Narrow" w:hAnsi="Arial Narrow"/>
          <w:b/>
          <w:szCs w:val="24"/>
        </w:rPr>
        <w:t>Хаталдонского</w:t>
      </w:r>
      <w:r w:rsidR="00951AE2" w:rsidRPr="00C30C66">
        <w:rPr>
          <w:rFonts w:ascii="Arial Narrow" w:hAnsi="Arial Narrow"/>
          <w:b/>
          <w:szCs w:val="24"/>
        </w:rPr>
        <w:t xml:space="preserve"> </w:t>
      </w:r>
      <w:r w:rsidR="00CC2F47" w:rsidRPr="00C30C66">
        <w:rPr>
          <w:rFonts w:ascii="Arial Narrow" w:hAnsi="Arial Narrow"/>
          <w:b/>
          <w:szCs w:val="24"/>
        </w:rPr>
        <w:t>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652"/>
        <w:gridCol w:w="1560"/>
        <w:gridCol w:w="1418"/>
        <w:gridCol w:w="1416"/>
        <w:gridCol w:w="1524"/>
      </w:tblGrid>
      <w:tr w:rsidR="0032306A" w:rsidRPr="00C30C66" w:rsidTr="00924508">
        <w:trPr>
          <w:tblHeader/>
          <w:jc w:val="center"/>
        </w:trPr>
        <w:tc>
          <w:tcPr>
            <w:tcW w:w="1908" w:type="pct"/>
            <w:shd w:val="clear" w:color="auto" w:fill="F2F2F2" w:themeFill="background1" w:themeFillShade="F2"/>
            <w:vAlign w:val="center"/>
          </w:tcPr>
          <w:p w:rsidR="0032306A" w:rsidRPr="00C30C66" w:rsidRDefault="0032306A" w:rsidP="0032306A">
            <w:pPr>
              <w:spacing w:line="240" w:lineRule="auto"/>
              <w:ind w:firstLine="0"/>
              <w:jc w:val="center"/>
              <w:rPr>
                <w:b/>
              </w:rPr>
            </w:pPr>
            <w:r w:rsidRPr="00C30C66">
              <w:rPr>
                <w:b/>
              </w:rPr>
              <w:t>Наименование образовательного учреждения</w:t>
            </w:r>
          </w:p>
        </w:tc>
        <w:tc>
          <w:tcPr>
            <w:tcW w:w="815" w:type="pct"/>
            <w:shd w:val="clear" w:color="auto" w:fill="F2F2F2" w:themeFill="background1" w:themeFillShade="F2"/>
            <w:vAlign w:val="center"/>
          </w:tcPr>
          <w:p w:rsidR="0032306A" w:rsidRPr="00C30C66" w:rsidRDefault="0032306A" w:rsidP="0032306A">
            <w:pPr>
              <w:spacing w:line="240" w:lineRule="auto"/>
              <w:ind w:firstLine="0"/>
              <w:jc w:val="center"/>
              <w:rPr>
                <w:b/>
              </w:rPr>
            </w:pPr>
            <w:r w:rsidRPr="00C30C66">
              <w:rPr>
                <w:b/>
              </w:rPr>
              <w:t>Количество учащихся (человек)</w:t>
            </w:r>
          </w:p>
        </w:tc>
        <w:tc>
          <w:tcPr>
            <w:tcW w:w="741" w:type="pct"/>
            <w:shd w:val="clear" w:color="auto" w:fill="F2F2F2" w:themeFill="background1" w:themeFillShade="F2"/>
            <w:vAlign w:val="center"/>
          </w:tcPr>
          <w:p w:rsidR="0032306A" w:rsidRPr="00C30C66" w:rsidRDefault="0032306A" w:rsidP="0032306A">
            <w:pPr>
              <w:spacing w:line="240" w:lineRule="auto"/>
              <w:ind w:firstLine="0"/>
              <w:jc w:val="center"/>
              <w:rPr>
                <w:b/>
              </w:rPr>
            </w:pPr>
            <w:r w:rsidRPr="00C30C66">
              <w:rPr>
                <w:b/>
              </w:rPr>
              <w:t>Количество учителей (человек)</w:t>
            </w:r>
          </w:p>
        </w:tc>
        <w:tc>
          <w:tcPr>
            <w:tcW w:w="740" w:type="pct"/>
            <w:shd w:val="clear" w:color="auto" w:fill="F2F2F2" w:themeFill="background1" w:themeFillShade="F2"/>
            <w:vAlign w:val="center"/>
          </w:tcPr>
          <w:p w:rsidR="0032306A" w:rsidRPr="00C30C66" w:rsidRDefault="0032306A" w:rsidP="0032306A">
            <w:pPr>
              <w:spacing w:line="240" w:lineRule="auto"/>
              <w:ind w:firstLine="0"/>
              <w:jc w:val="center"/>
              <w:rPr>
                <w:b/>
              </w:rPr>
            </w:pPr>
            <w:r w:rsidRPr="00C30C66">
              <w:rPr>
                <w:b/>
              </w:rPr>
              <w:t>Количество классов</w:t>
            </w:r>
          </w:p>
        </w:tc>
        <w:tc>
          <w:tcPr>
            <w:tcW w:w="796" w:type="pct"/>
            <w:shd w:val="clear" w:color="auto" w:fill="F2F2F2" w:themeFill="background1" w:themeFillShade="F2"/>
            <w:vAlign w:val="center"/>
          </w:tcPr>
          <w:p w:rsidR="0032306A" w:rsidRPr="00C30C66" w:rsidRDefault="0032306A" w:rsidP="0032306A">
            <w:pPr>
              <w:spacing w:line="240" w:lineRule="auto"/>
              <w:ind w:firstLine="0"/>
              <w:jc w:val="center"/>
              <w:rPr>
                <w:b/>
              </w:rPr>
            </w:pPr>
            <w:r w:rsidRPr="00C30C66">
              <w:rPr>
                <w:b/>
              </w:rPr>
              <w:t>Проектная суммарная вместимость</w:t>
            </w:r>
          </w:p>
        </w:tc>
      </w:tr>
      <w:tr w:rsidR="0027045A" w:rsidRPr="00C30C66" w:rsidTr="0027045A">
        <w:trPr>
          <w:tblHeader/>
          <w:jc w:val="center"/>
        </w:trPr>
        <w:tc>
          <w:tcPr>
            <w:tcW w:w="1908" w:type="pct"/>
            <w:shd w:val="clear" w:color="auto" w:fill="auto"/>
            <w:vAlign w:val="center"/>
          </w:tcPr>
          <w:p w:rsidR="0027045A" w:rsidRPr="00C30C66" w:rsidRDefault="00C30C66" w:rsidP="0027045A">
            <w:pPr>
              <w:spacing w:line="240" w:lineRule="auto"/>
              <w:ind w:firstLine="0"/>
              <w:jc w:val="left"/>
            </w:pPr>
            <w:r>
              <w:t>Хаталдонская</w:t>
            </w:r>
            <w:r w:rsidR="00951AE2" w:rsidRPr="00C30C66">
              <w:t xml:space="preserve"> СОШ</w:t>
            </w:r>
          </w:p>
        </w:tc>
        <w:tc>
          <w:tcPr>
            <w:tcW w:w="815" w:type="pct"/>
            <w:shd w:val="clear" w:color="auto" w:fill="auto"/>
            <w:vAlign w:val="center"/>
          </w:tcPr>
          <w:p w:rsidR="0027045A" w:rsidRPr="00C30C66" w:rsidRDefault="00C30C66" w:rsidP="0032306A">
            <w:pPr>
              <w:spacing w:line="240" w:lineRule="auto"/>
              <w:ind w:firstLine="0"/>
              <w:jc w:val="center"/>
            </w:pPr>
            <w:r>
              <w:t>97</w:t>
            </w:r>
          </w:p>
        </w:tc>
        <w:tc>
          <w:tcPr>
            <w:tcW w:w="741" w:type="pct"/>
            <w:shd w:val="clear" w:color="auto" w:fill="auto"/>
            <w:vAlign w:val="center"/>
          </w:tcPr>
          <w:p w:rsidR="0027045A" w:rsidRPr="00C30C66" w:rsidRDefault="0027045A" w:rsidP="0032306A">
            <w:pPr>
              <w:spacing w:line="240" w:lineRule="auto"/>
              <w:ind w:firstLine="0"/>
              <w:jc w:val="center"/>
            </w:pPr>
          </w:p>
        </w:tc>
        <w:tc>
          <w:tcPr>
            <w:tcW w:w="740" w:type="pct"/>
            <w:shd w:val="clear" w:color="auto" w:fill="auto"/>
            <w:vAlign w:val="center"/>
          </w:tcPr>
          <w:p w:rsidR="0027045A" w:rsidRPr="00C30C66" w:rsidRDefault="00C30C66" w:rsidP="0032306A">
            <w:pPr>
              <w:spacing w:line="240" w:lineRule="auto"/>
              <w:ind w:firstLine="0"/>
              <w:jc w:val="center"/>
            </w:pPr>
            <w:r>
              <w:t>11</w:t>
            </w:r>
          </w:p>
        </w:tc>
        <w:tc>
          <w:tcPr>
            <w:tcW w:w="796" w:type="pct"/>
            <w:shd w:val="clear" w:color="auto" w:fill="auto"/>
            <w:vAlign w:val="center"/>
          </w:tcPr>
          <w:p w:rsidR="0027045A" w:rsidRPr="00C30C66" w:rsidRDefault="00C30C66" w:rsidP="0032306A">
            <w:pPr>
              <w:spacing w:line="240" w:lineRule="auto"/>
              <w:ind w:firstLine="0"/>
              <w:jc w:val="center"/>
            </w:pPr>
            <w:r>
              <w:t>190</w:t>
            </w:r>
          </w:p>
        </w:tc>
      </w:tr>
    </w:tbl>
    <w:p w:rsidR="0032306A" w:rsidRPr="00C30C66" w:rsidRDefault="0032306A" w:rsidP="000D4829">
      <w:pPr>
        <w:spacing w:line="240" w:lineRule="auto"/>
        <w:ind w:left="851"/>
        <w:rPr>
          <w:lang w:eastAsia="ar-SA"/>
        </w:rPr>
      </w:pPr>
    </w:p>
    <w:p w:rsidR="00C30C66" w:rsidRPr="00C30C66" w:rsidRDefault="00C30C66" w:rsidP="00C30C66">
      <w:pPr>
        <w:pStyle w:val="af4"/>
        <w:ind w:left="851" w:firstLine="567"/>
        <w:jc w:val="both"/>
        <w:rPr>
          <w:rFonts w:ascii="Arial Narrow" w:hAnsi="Arial Narrow"/>
          <w:szCs w:val="24"/>
        </w:rPr>
      </w:pPr>
      <w:r w:rsidRPr="00C30C66">
        <w:rPr>
          <w:rFonts w:ascii="Arial Narrow" w:hAnsi="Arial Narrow"/>
          <w:szCs w:val="24"/>
        </w:rPr>
        <w:t xml:space="preserve">Следует отметить, что с 2007 г. численность </w:t>
      </w:r>
      <w:r>
        <w:rPr>
          <w:rFonts w:ascii="Arial Narrow" w:hAnsi="Arial Narrow"/>
          <w:szCs w:val="24"/>
        </w:rPr>
        <w:t>школьников</w:t>
      </w:r>
      <w:r w:rsidRPr="00C30C66">
        <w:rPr>
          <w:rFonts w:ascii="Arial Narrow" w:hAnsi="Arial Narrow"/>
          <w:szCs w:val="24"/>
        </w:rPr>
        <w:t xml:space="preserve"> </w:t>
      </w:r>
      <w:r>
        <w:rPr>
          <w:rFonts w:ascii="Arial Narrow" w:hAnsi="Arial Narrow"/>
          <w:szCs w:val="24"/>
        </w:rPr>
        <w:t>сократилась</w:t>
      </w:r>
      <w:r w:rsidRPr="00C30C66">
        <w:rPr>
          <w:rFonts w:ascii="Arial Narrow" w:hAnsi="Arial Narrow"/>
          <w:szCs w:val="24"/>
        </w:rPr>
        <w:t xml:space="preserve"> на </w:t>
      </w:r>
      <w:r>
        <w:rPr>
          <w:rFonts w:ascii="Arial Narrow" w:hAnsi="Arial Narrow"/>
          <w:szCs w:val="24"/>
        </w:rPr>
        <w:t>23</w:t>
      </w:r>
      <w:r w:rsidRPr="00C30C66">
        <w:rPr>
          <w:rFonts w:ascii="Arial Narrow" w:hAnsi="Arial Narrow"/>
          <w:szCs w:val="24"/>
        </w:rPr>
        <w:t xml:space="preserve"> человек</w:t>
      </w:r>
      <w:r>
        <w:rPr>
          <w:rFonts w:ascii="Arial Narrow" w:hAnsi="Arial Narrow"/>
          <w:szCs w:val="24"/>
        </w:rPr>
        <w:t>а.</w:t>
      </w:r>
    </w:p>
    <w:p w:rsidR="00AA051B" w:rsidRPr="00C30C66" w:rsidRDefault="00611FD4" w:rsidP="000D4829">
      <w:pPr>
        <w:spacing w:line="240" w:lineRule="auto"/>
        <w:ind w:left="851"/>
      </w:pPr>
      <w:r w:rsidRPr="00C30C66">
        <w:t>В соответствии со</w:t>
      </w:r>
      <w:r w:rsidR="00AA051B" w:rsidRPr="00C30C66">
        <w:t xml:space="preserve"> СНиП 2.07.01-89* необходим 100</w:t>
      </w:r>
      <w:r w:rsidRPr="00C30C66">
        <w:t xml:space="preserve">% охват детей неполным средним образованием (девятилетняя основная </w:t>
      </w:r>
      <w:r w:rsidR="00AA051B" w:rsidRPr="00C30C66">
        <w:t>общеобразовательная школа) и 75</w:t>
      </w:r>
      <w:r w:rsidRPr="00C30C66">
        <w:t>% охват детей в старших классах (10-й и 11-й классы) при обучении в одну смену.</w:t>
      </w:r>
    </w:p>
    <w:p w:rsidR="00597D56" w:rsidRPr="00C30C66" w:rsidRDefault="00611FD4" w:rsidP="00D81B8F">
      <w:pPr>
        <w:spacing w:line="240" w:lineRule="auto"/>
        <w:ind w:left="851"/>
        <w:rPr>
          <w:color w:val="000000"/>
        </w:rPr>
      </w:pPr>
      <w:r w:rsidRPr="00C30C66">
        <w:t xml:space="preserve">Такой норматив установлен в связи с тем, что учащиеся старших классов могут получать образование в дневных общеобразовательных школах, колледжах, а также в учреждениях начального профессионального образования. </w:t>
      </w:r>
      <w:r w:rsidR="006E2A74" w:rsidRPr="00C30C66">
        <w:rPr>
          <w:lang w:eastAsia="ar-SA"/>
        </w:rPr>
        <w:t xml:space="preserve">Отличительной особенностью </w:t>
      </w:r>
      <w:r w:rsidR="00597D56" w:rsidRPr="00C30C66">
        <w:rPr>
          <w:lang w:eastAsia="ar-SA"/>
        </w:rPr>
        <w:t xml:space="preserve"> системы образования </w:t>
      </w:r>
      <w:r w:rsidR="00C30C66">
        <w:rPr>
          <w:lang w:eastAsia="ar-SA"/>
        </w:rPr>
        <w:t>Хаталдонского</w:t>
      </w:r>
      <w:r w:rsidR="003A1A94" w:rsidRPr="00C30C66">
        <w:rPr>
          <w:lang w:eastAsia="ar-SA"/>
        </w:rPr>
        <w:t xml:space="preserve"> </w:t>
      </w:r>
      <w:r w:rsidR="00BC1667" w:rsidRPr="00C30C66">
        <w:rPr>
          <w:lang w:eastAsia="ar-SA"/>
        </w:rPr>
        <w:t>поселения</w:t>
      </w:r>
      <w:r w:rsidR="00597D56" w:rsidRPr="00C30C66">
        <w:rPr>
          <w:lang w:eastAsia="ar-SA"/>
        </w:rPr>
        <w:t xml:space="preserve"> является </w:t>
      </w:r>
      <w:r w:rsidR="006E2A74" w:rsidRPr="00C30C66">
        <w:rPr>
          <w:lang w:eastAsia="ar-SA"/>
        </w:rPr>
        <w:t>увеличение</w:t>
      </w:r>
      <w:r w:rsidR="00597D56" w:rsidRPr="00C30C66">
        <w:rPr>
          <w:lang w:eastAsia="ar-SA"/>
        </w:rPr>
        <w:t xml:space="preserve"> численности школьников. </w:t>
      </w:r>
      <w:r w:rsidR="0001368E" w:rsidRPr="00C30C66">
        <w:rPr>
          <w:color w:val="000000"/>
        </w:rPr>
        <w:t xml:space="preserve">Система школьного образования </w:t>
      </w:r>
      <w:r w:rsidR="00597D56" w:rsidRPr="00C30C66">
        <w:rPr>
          <w:color w:val="000000"/>
        </w:rPr>
        <w:t xml:space="preserve">МО сформировалась еще в советское время, когда при проектировании сетей социально значимых учреждений закладывались другие показатели демографического развития территорий. Поэтому в настоящее время </w:t>
      </w:r>
      <w:r w:rsidR="006E2A74" w:rsidRPr="00C30C66">
        <w:rPr>
          <w:color w:val="000000"/>
        </w:rPr>
        <w:t>существует</w:t>
      </w:r>
      <w:r w:rsidR="00597D56" w:rsidRPr="00C30C66">
        <w:rPr>
          <w:color w:val="000000"/>
        </w:rPr>
        <w:t xml:space="preserve"> проблема недогруженности средней школы</w:t>
      </w:r>
      <w:r w:rsidR="00D81B8F" w:rsidRPr="00C30C66">
        <w:rPr>
          <w:color w:val="000000"/>
        </w:rPr>
        <w:t>.</w:t>
      </w:r>
    </w:p>
    <w:p w:rsidR="0027045A" w:rsidRPr="00C30C66" w:rsidRDefault="0027045A" w:rsidP="00D81B8F">
      <w:pPr>
        <w:spacing w:line="240" w:lineRule="auto"/>
        <w:ind w:left="851"/>
      </w:pPr>
      <w:r w:rsidRPr="00C30C66">
        <w:rPr>
          <w:color w:val="000000"/>
        </w:rPr>
        <w:t xml:space="preserve">Учреждения дополнительного образования на территории </w:t>
      </w:r>
      <w:r w:rsidR="00C30C66">
        <w:rPr>
          <w:color w:val="000000"/>
        </w:rPr>
        <w:t>Хаталдонского</w:t>
      </w:r>
      <w:r w:rsidRPr="00C30C66">
        <w:rPr>
          <w:color w:val="000000"/>
        </w:rPr>
        <w:t xml:space="preserve"> СП </w:t>
      </w:r>
      <w:r w:rsidR="00951AE2" w:rsidRPr="00C30C66">
        <w:rPr>
          <w:color w:val="000000"/>
        </w:rPr>
        <w:t>отсутствуют.</w:t>
      </w:r>
    </w:p>
    <w:p w:rsidR="00597D56" w:rsidRPr="00C30C66"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C30C66" w:rsidTr="001E1429">
        <w:tc>
          <w:tcPr>
            <w:tcW w:w="8612" w:type="dxa"/>
            <w:shd w:val="clear" w:color="auto" w:fill="C2D69B" w:themeFill="accent3" w:themeFillTint="99"/>
          </w:tcPr>
          <w:p w:rsidR="00597D56" w:rsidRPr="00C30C66" w:rsidRDefault="00A071E8" w:rsidP="00EF4752">
            <w:pPr>
              <w:spacing w:line="240" w:lineRule="auto"/>
              <w:ind w:firstLine="0"/>
              <w:rPr>
                <w:i/>
                <w:sz w:val="28"/>
                <w:szCs w:val="28"/>
              </w:rPr>
            </w:pPr>
            <w:r w:rsidRPr="00C30C66">
              <w:rPr>
                <w:i/>
                <w:sz w:val="28"/>
                <w:szCs w:val="28"/>
              </w:rPr>
              <w:t>5</w:t>
            </w:r>
            <w:r w:rsidR="00597D56" w:rsidRPr="00C30C66">
              <w:rPr>
                <w:i/>
                <w:sz w:val="28"/>
                <w:szCs w:val="28"/>
              </w:rPr>
              <w:t>.2. Здравоохранение</w:t>
            </w:r>
          </w:p>
        </w:tc>
      </w:tr>
    </w:tbl>
    <w:p w:rsidR="00597D56" w:rsidRPr="00C30C66" w:rsidRDefault="00597D56" w:rsidP="00EF4752">
      <w:pPr>
        <w:spacing w:line="240" w:lineRule="auto"/>
        <w:ind w:firstLine="0"/>
      </w:pPr>
    </w:p>
    <w:p w:rsidR="00740019" w:rsidRPr="00C30C66" w:rsidRDefault="00740019" w:rsidP="00EF4752">
      <w:pPr>
        <w:spacing w:line="240" w:lineRule="auto"/>
        <w:ind w:left="851"/>
      </w:pPr>
      <w:r w:rsidRPr="00C30C66">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C30C66" w:rsidRDefault="004F30B7" w:rsidP="00EF4752">
      <w:pPr>
        <w:spacing w:line="240" w:lineRule="auto"/>
        <w:ind w:left="851"/>
      </w:pPr>
      <w:r w:rsidRPr="00C30C66">
        <w:t xml:space="preserve">Деятельность системы здравоохранения </w:t>
      </w:r>
      <w:r w:rsidR="00FC3CEE" w:rsidRPr="00C30C66">
        <w:t>Алагирского</w:t>
      </w:r>
      <w:r w:rsidR="00BC1667" w:rsidRPr="00C30C66">
        <w:t xml:space="preserve"> района</w:t>
      </w:r>
      <w:r w:rsidR="00EF4752" w:rsidRPr="00C30C66">
        <w:t xml:space="preserve"> основывается</w:t>
      </w:r>
      <w:r w:rsidRPr="00C30C66">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C30C66">
        <w:t>РСО–Алания</w:t>
      </w:r>
      <w:r w:rsidRPr="00C30C66">
        <w:t xml:space="preserve">, ежегодно утверждаемой Правительством </w:t>
      </w:r>
      <w:r w:rsidR="00BC1667" w:rsidRPr="00C30C66">
        <w:t>республики,</w:t>
      </w:r>
      <w:r w:rsidRPr="00C30C66">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C30C66" w:rsidRDefault="004F30B7" w:rsidP="00657B39">
      <w:pPr>
        <w:spacing w:line="240" w:lineRule="auto"/>
        <w:ind w:left="851"/>
      </w:pPr>
      <w:r w:rsidRPr="00C30C66">
        <w:t>В начале 201</w:t>
      </w:r>
      <w:r w:rsidR="005B73A7" w:rsidRPr="00C30C66">
        <w:t>4</w:t>
      </w:r>
      <w:r w:rsidRPr="00C30C66">
        <w:t xml:space="preserve"> года л</w:t>
      </w:r>
      <w:r w:rsidR="00597D56" w:rsidRPr="00C30C66">
        <w:t xml:space="preserve">ечебно-профилактические учреждения </w:t>
      </w:r>
      <w:r w:rsidR="00657B39" w:rsidRPr="00C30C66">
        <w:t xml:space="preserve">планируемого муниципального образования </w:t>
      </w:r>
      <w:r w:rsidR="00597D56" w:rsidRPr="00C30C66">
        <w:t xml:space="preserve">представлены </w:t>
      </w:r>
      <w:r w:rsidR="00C30C66">
        <w:t>ФАП с. Хаталдон</w:t>
      </w:r>
      <w:r w:rsidR="007E08D7" w:rsidRPr="00C30C66">
        <w:t>.</w:t>
      </w:r>
    </w:p>
    <w:p w:rsidR="00A4050E" w:rsidRPr="00C30C66" w:rsidRDefault="00EF4752" w:rsidP="00EF4752">
      <w:pPr>
        <w:spacing w:line="240" w:lineRule="auto"/>
        <w:ind w:left="851"/>
      </w:pPr>
      <w:r w:rsidRPr="00C30C66">
        <w:lastRenderedPageBreak/>
        <w:t>На территории планируемого муниципального образования станции скорой помощи отсутствуют</w:t>
      </w:r>
      <w:r w:rsidR="009B7701" w:rsidRPr="00C30C66">
        <w:t>.</w:t>
      </w:r>
      <w:r w:rsidR="00D70FEE" w:rsidRPr="00C30C66">
        <w:t xml:space="preserve"> Ближай</w:t>
      </w:r>
      <w:r w:rsidR="005A7924" w:rsidRPr="00C30C66">
        <w:t>ш</w:t>
      </w:r>
      <w:r w:rsidR="00D70FEE" w:rsidRPr="00C30C66">
        <w:t xml:space="preserve">ее отделение скорой помощи располагается в </w:t>
      </w:r>
      <w:r w:rsidR="00657B39" w:rsidRPr="00C30C66">
        <w:t xml:space="preserve">городе </w:t>
      </w:r>
      <w:r w:rsidR="00C30C66">
        <w:t>Алагир</w:t>
      </w:r>
      <w:r w:rsidR="00D70FEE" w:rsidRPr="00C30C66">
        <w:t>.</w:t>
      </w:r>
    </w:p>
    <w:p w:rsidR="00597D56" w:rsidRPr="00C30C66"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C30C66" w:rsidTr="001E1429">
        <w:tc>
          <w:tcPr>
            <w:tcW w:w="8611" w:type="dxa"/>
            <w:shd w:val="clear" w:color="auto" w:fill="C2D69B" w:themeFill="accent3" w:themeFillTint="99"/>
          </w:tcPr>
          <w:p w:rsidR="00597D56" w:rsidRPr="00C30C66" w:rsidRDefault="00A071E8" w:rsidP="008E72E8">
            <w:pPr>
              <w:spacing w:line="240" w:lineRule="auto"/>
              <w:ind w:firstLine="0"/>
              <w:rPr>
                <w:i/>
                <w:sz w:val="28"/>
                <w:szCs w:val="28"/>
              </w:rPr>
            </w:pPr>
            <w:r w:rsidRPr="00C30C66">
              <w:rPr>
                <w:i/>
                <w:sz w:val="28"/>
                <w:szCs w:val="28"/>
              </w:rPr>
              <w:t>5</w:t>
            </w:r>
            <w:r w:rsidR="00597D56" w:rsidRPr="00C30C66">
              <w:rPr>
                <w:i/>
                <w:sz w:val="28"/>
                <w:szCs w:val="28"/>
              </w:rPr>
              <w:t>.3. Культурное обслуживание</w:t>
            </w:r>
          </w:p>
        </w:tc>
      </w:tr>
    </w:tbl>
    <w:p w:rsidR="00597D56" w:rsidRPr="00C30C66" w:rsidRDefault="00597D56" w:rsidP="008E72E8">
      <w:pPr>
        <w:spacing w:line="240" w:lineRule="auto"/>
        <w:rPr>
          <w:rFonts w:ascii="Times New Roman" w:hAnsi="Times New Roman"/>
          <w:sz w:val="28"/>
          <w:szCs w:val="28"/>
        </w:rPr>
      </w:pPr>
    </w:p>
    <w:p w:rsidR="009C759A" w:rsidRPr="00C30C66" w:rsidRDefault="009C759A" w:rsidP="008E72E8">
      <w:pPr>
        <w:tabs>
          <w:tab w:val="left" w:pos="284"/>
        </w:tabs>
        <w:spacing w:line="240" w:lineRule="auto"/>
        <w:ind w:left="851"/>
        <w:rPr>
          <w:lang w:eastAsia="ar-SA"/>
        </w:rPr>
      </w:pPr>
      <w:r w:rsidRPr="00C30C66">
        <w:rPr>
          <w:lang w:eastAsia="ar-SA"/>
        </w:rPr>
        <w:t xml:space="preserve">В целях качественного развития человеческого потенциала немаловажной становится организация деятельности сферы культуры и искусства. Сфера культуры и искусства в </w:t>
      </w:r>
      <w:r w:rsidR="00C30C66">
        <w:rPr>
          <w:lang w:eastAsia="ar-SA"/>
        </w:rPr>
        <w:t>Хаталдонском</w:t>
      </w:r>
      <w:r w:rsidR="008E72E8" w:rsidRPr="00C30C66">
        <w:rPr>
          <w:lang w:eastAsia="ar-SA"/>
        </w:rPr>
        <w:t xml:space="preserve"> СП </w:t>
      </w:r>
      <w:r w:rsidRPr="00C30C66">
        <w:rPr>
          <w:lang w:eastAsia="ar-SA"/>
        </w:rPr>
        <w:t>представлена 2 учреждения</w:t>
      </w:r>
      <w:r w:rsidR="008E72E8" w:rsidRPr="00C30C66">
        <w:rPr>
          <w:lang w:eastAsia="ar-SA"/>
        </w:rPr>
        <w:t>ми</w:t>
      </w:r>
      <w:r w:rsidRPr="00C30C66">
        <w:rPr>
          <w:lang w:eastAsia="ar-SA"/>
        </w:rPr>
        <w:t>:</w:t>
      </w:r>
    </w:p>
    <w:p w:rsidR="009C759A" w:rsidRPr="00C30C66" w:rsidRDefault="008E72E8" w:rsidP="00EF4752">
      <w:pPr>
        <w:tabs>
          <w:tab w:val="left" w:pos="284"/>
        </w:tabs>
        <w:spacing w:line="240" w:lineRule="auto"/>
        <w:ind w:left="851"/>
        <w:rPr>
          <w:lang w:eastAsia="ar-SA"/>
        </w:rPr>
      </w:pPr>
      <w:r w:rsidRPr="00C30C66">
        <w:rPr>
          <w:lang w:eastAsia="ar-SA"/>
        </w:rPr>
        <w:t xml:space="preserve">Сельская библиотека с. </w:t>
      </w:r>
      <w:r w:rsidR="0061328D">
        <w:rPr>
          <w:lang w:eastAsia="ar-SA"/>
        </w:rPr>
        <w:t>Хаталдон</w:t>
      </w:r>
      <w:r w:rsidR="009C759A" w:rsidRPr="00C30C66">
        <w:rPr>
          <w:lang w:eastAsia="ar-SA"/>
        </w:rPr>
        <w:t>;</w:t>
      </w:r>
    </w:p>
    <w:p w:rsidR="009C759A" w:rsidRPr="00C30C66" w:rsidRDefault="008E72E8" w:rsidP="00EF4752">
      <w:pPr>
        <w:tabs>
          <w:tab w:val="left" w:pos="284"/>
        </w:tabs>
        <w:spacing w:line="240" w:lineRule="auto"/>
        <w:ind w:left="851"/>
        <w:rPr>
          <w:lang w:eastAsia="ar-SA"/>
        </w:rPr>
      </w:pPr>
      <w:r w:rsidRPr="00C30C66">
        <w:rPr>
          <w:lang w:eastAsia="ar-SA"/>
        </w:rPr>
        <w:t>Сельский дом культуры с</w:t>
      </w:r>
      <w:r w:rsidR="009C759A" w:rsidRPr="00C30C66">
        <w:rPr>
          <w:lang w:eastAsia="ar-SA"/>
        </w:rPr>
        <w:t>.</w:t>
      </w:r>
      <w:r w:rsidRPr="00C30C66">
        <w:rPr>
          <w:lang w:eastAsia="ar-SA"/>
        </w:rPr>
        <w:t xml:space="preserve"> </w:t>
      </w:r>
      <w:r w:rsidR="0061328D">
        <w:rPr>
          <w:lang w:eastAsia="ar-SA"/>
        </w:rPr>
        <w:t>Хаталдон</w:t>
      </w:r>
      <w:r w:rsidRPr="00C30C66">
        <w:rPr>
          <w:lang w:eastAsia="ar-SA"/>
        </w:rPr>
        <w:t>.</w:t>
      </w:r>
    </w:p>
    <w:p w:rsidR="001F229E" w:rsidRPr="00C30C66" w:rsidRDefault="001F229E" w:rsidP="00EF4752">
      <w:pPr>
        <w:shd w:val="clear" w:color="auto" w:fill="FFFFFF"/>
        <w:tabs>
          <w:tab w:val="left" w:pos="284"/>
        </w:tabs>
        <w:spacing w:line="240" w:lineRule="auto"/>
        <w:ind w:left="851"/>
      </w:pPr>
      <w:r w:rsidRPr="00C30C66">
        <w:t xml:space="preserve">Общее количество занятых – </w:t>
      </w:r>
      <w:r w:rsidR="00D65FA0" w:rsidRPr="00C30C66">
        <w:t>___</w:t>
      </w:r>
      <w:r w:rsidRPr="00C30C66">
        <w:t xml:space="preserve"> человек (работников клубов – </w:t>
      </w:r>
      <w:r w:rsidR="00D65FA0" w:rsidRPr="00C30C66">
        <w:t>___</w:t>
      </w:r>
      <w:r w:rsidRPr="00C30C66">
        <w:t xml:space="preserve"> человек).</w:t>
      </w:r>
    </w:p>
    <w:p w:rsidR="00597D56" w:rsidRPr="00C30C66" w:rsidRDefault="00597D56" w:rsidP="00EF4752">
      <w:pPr>
        <w:shd w:val="clear" w:color="auto" w:fill="FFFFFF"/>
        <w:tabs>
          <w:tab w:val="left" w:pos="284"/>
        </w:tabs>
        <w:spacing w:line="240" w:lineRule="auto"/>
        <w:ind w:left="851"/>
      </w:pPr>
      <w:r w:rsidRPr="00C30C66">
        <w:t>Фактическая мощность учреждений культуры в муниципальном образовании практически достигла проектных показателей. Степень износа инфраструктуры также высока. Таким образом, при дальнейшем проектировании развития территории следует учитывать данные проблемы и необходимость реконструкции и модернизации объектов культуры. Все объекты культуры находятся в удовлетворительном состоянии, библиотек</w:t>
      </w:r>
      <w:r w:rsidR="00734270" w:rsidRPr="00C30C66">
        <w:t>а</w:t>
      </w:r>
      <w:r w:rsidRPr="00C30C66">
        <w:t xml:space="preserve"> располага</w:t>
      </w:r>
      <w:r w:rsidR="00734270" w:rsidRPr="00C30C66">
        <w:t>е</w:t>
      </w:r>
      <w:r w:rsidRPr="00C30C66">
        <w:t>тся в</w:t>
      </w:r>
      <w:r w:rsidR="00734270" w:rsidRPr="00C30C66">
        <w:t xml:space="preserve"> здании</w:t>
      </w:r>
      <w:r w:rsidR="008E72E8" w:rsidRPr="00C30C66">
        <w:t xml:space="preserve"> Дома культуры</w:t>
      </w:r>
      <w:r w:rsidRPr="00C30C66">
        <w:t>.</w:t>
      </w:r>
    </w:p>
    <w:p w:rsidR="00D65FA0" w:rsidRPr="00C30C66" w:rsidRDefault="00D65FA0" w:rsidP="00EF4752">
      <w:pPr>
        <w:shd w:val="clear" w:color="auto" w:fill="FFFFFF"/>
        <w:tabs>
          <w:tab w:val="left" w:pos="284"/>
        </w:tabs>
        <w:spacing w:line="240" w:lineRule="auto"/>
        <w:ind w:left="851"/>
      </w:pPr>
    </w:p>
    <w:p w:rsidR="009C759A" w:rsidRPr="00C30C66" w:rsidRDefault="009C759A" w:rsidP="009C759A">
      <w:pPr>
        <w:spacing w:line="240" w:lineRule="auto"/>
        <w:jc w:val="right"/>
        <w:rPr>
          <w:b/>
          <w:lang w:eastAsia="ar-SA"/>
        </w:rPr>
      </w:pPr>
      <w:r w:rsidRPr="00C30C66">
        <w:rPr>
          <w:b/>
          <w:lang w:eastAsia="ar-SA"/>
        </w:rPr>
        <w:t>Таблица 5.3.1</w:t>
      </w:r>
    </w:p>
    <w:p w:rsidR="009C759A" w:rsidRPr="00C30C66" w:rsidRDefault="009C759A" w:rsidP="009C759A">
      <w:pPr>
        <w:spacing w:line="240" w:lineRule="auto"/>
        <w:jc w:val="center"/>
        <w:rPr>
          <w:b/>
          <w:lang w:eastAsia="ar-SA"/>
        </w:rPr>
      </w:pPr>
      <w:r w:rsidRPr="00C30C66">
        <w:rPr>
          <w:b/>
          <w:lang w:eastAsia="ar-SA"/>
        </w:rPr>
        <w:t xml:space="preserve">Система культурного обслуживания </w:t>
      </w:r>
      <w:r w:rsidR="0061328D">
        <w:rPr>
          <w:b/>
          <w:lang w:eastAsia="ar-SA"/>
        </w:rPr>
        <w:t>Хаталдонского</w:t>
      </w:r>
      <w:r w:rsidR="008E72E8" w:rsidRPr="00C30C66">
        <w:rPr>
          <w:b/>
          <w:lang w:eastAsia="ar-SA"/>
        </w:rPr>
        <w:t xml:space="preserve">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14"/>
        <w:gridCol w:w="3828"/>
        <w:gridCol w:w="3828"/>
      </w:tblGrid>
      <w:tr w:rsidR="00944701" w:rsidRPr="00C30C66" w:rsidTr="00944701">
        <w:tc>
          <w:tcPr>
            <w:tcW w:w="1914" w:type="dxa"/>
            <w:vAlign w:val="center"/>
          </w:tcPr>
          <w:p w:rsidR="00944701" w:rsidRPr="00C30C66" w:rsidRDefault="00944701" w:rsidP="00C37081">
            <w:pPr>
              <w:spacing w:line="240" w:lineRule="auto"/>
              <w:ind w:firstLine="0"/>
              <w:jc w:val="center"/>
            </w:pPr>
            <w:r w:rsidRPr="00C30C66">
              <w:t>Наименование</w:t>
            </w:r>
          </w:p>
        </w:tc>
        <w:tc>
          <w:tcPr>
            <w:tcW w:w="3828" w:type="dxa"/>
            <w:vAlign w:val="center"/>
          </w:tcPr>
          <w:p w:rsidR="00944701" w:rsidRPr="00C30C66" w:rsidRDefault="00944701" w:rsidP="00C37081">
            <w:pPr>
              <w:spacing w:line="240" w:lineRule="auto"/>
              <w:ind w:firstLine="0"/>
              <w:jc w:val="center"/>
            </w:pPr>
            <w:r w:rsidRPr="00C30C66">
              <w:t>Мощность</w:t>
            </w:r>
          </w:p>
        </w:tc>
        <w:tc>
          <w:tcPr>
            <w:tcW w:w="3828" w:type="dxa"/>
            <w:vAlign w:val="center"/>
          </w:tcPr>
          <w:p w:rsidR="00944701" w:rsidRPr="00C30C66" w:rsidRDefault="00944701" w:rsidP="008E72E8">
            <w:pPr>
              <w:spacing w:line="240" w:lineRule="auto"/>
              <w:ind w:firstLine="0"/>
              <w:jc w:val="center"/>
            </w:pPr>
            <w:r w:rsidRPr="00C30C66">
              <w:t>Тип помещения</w:t>
            </w:r>
          </w:p>
        </w:tc>
      </w:tr>
      <w:tr w:rsidR="00944701" w:rsidRPr="00C30C66" w:rsidTr="00944701">
        <w:tc>
          <w:tcPr>
            <w:tcW w:w="1914" w:type="dxa"/>
          </w:tcPr>
          <w:p w:rsidR="00944701" w:rsidRPr="00C30C66" w:rsidRDefault="00944701" w:rsidP="005A7924">
            <w:pPr>
              <w:spacing w:line="240" w:lineRule="auto"/>
              <w:ind w:firstLine="0"/>
              <w:jc w:val="left"/>
            </w:pPr>
            <w:r w:rsidRPr="00C30C66">
              <w:t>Библиотека</w:t>
            </w:r>
          </w:p>
        </w:tc>
        <w:tc>
          <w:tcPr>
            <w:tcW w:w="3828" w:type="dxa"/>
          </w:tcPr>
          <w:p w:rsidR="00944701" w:rsidRPr="00C30C66" w:rsidRDefault="0061328D" w:rsidP="005A7924">
            <w:pPr>
              <w:spacing w:line="240" w:lineRule="auto"/>
              <w:ind w:firstLine="0"/>
              <w:jc w:val="center"/>
            </w:pPr>
            <w:r>
              <w:t>7164 ед. хранения</w:t>
            </w:r>
          </w:p>
        </w:tc>
        <w:tc>
          <w:tcPr>
            <w:tcW w:w="3828" w:type="dxa"/>
          </w:tcPr>
          <w:p w:rsidR="00944701" w:rsidRPr="00C30C66" w:rsidRDefault="0061328D" w:rsidP="005F6504">
            <w:pPr>
              <w:spacing w:line="240" w:lineRule="auto"/>
              <w:ind w:firstLine="0"/>
              <w:jc w:val="center"/>
            </w:pPr>
            <w:r>
              <w:t>Приспособленное</w:t>
            </w:r>
          </w:p>
        </w:tc>
      </w:tr>
      <w:tr w:rsidR="00944701" w:rsidRPr="00C30C66" w:rsidTr="00944701">
        <w:tc>
          <w:tcPr>
            <w:tcW w:w="1914" w:type="dxa"/>
          </w:tcPr>
          <w:p w:rsidR="00944701" w:rsidRPr="00C30C66" w:rsidRDefault="00944701" w:rsidP="005A7924">
            <w:pPr>
              <w:spacing w:line="240" w:lineRule="auto"/>
              <w:ind w:firstLine="0"/>
              <w:jc w:val="left"/>
            </w:pPr>
            <w:r w:rsidRPr="00C30C66">
              <w:t>Дом культуры</w:t>
            </w:r>
          </w:p>
        </w:tc>
        <w:tc>
          <w:tcPr>
            <w:tcW w:w="3828" w:type="dxa"/>
          </w:tcPr>
          <w:p w:rsidR="00944701" w:rsidRPr="00C30C66" w:rsidRDefault="0061328D" w:rsidP="005A7924">
            <w:pPr>
              <w:spacing w:line="240" w:lineRule="auto"/>
              <w:ind w:firstLine="0"/>
              <w:jc w:val="center"/>
            </w:pPr>
            <w:r>
              <w:t>89 мест (85 на тыс. чел)</w:t>
            </w:r>
          </w:p>
        </w:tc>
        <w:tc>
          <w:tcPr>
            <w:tcW w:w="3828" w:type="dxa"/>
          </w:tcPr>
          <w:p w:rsidR="00944701" w:rsidRPr="00C30C66" w:rsidRDefault="0061328D" w:rsidP="005F6504">
            <w:pPr>
              <w:spacing w:line="240" w:lineRule="auto"/>
              <w:ind w:firstLine="0"/>
              <w:jc w:val="center"/>
            </w:pPr>
            <w:r>
              <w:t>-</w:t>
            </w:r>
          </w:p>
        </w:tc>
      </w:tr>
    </w:tbl>
    <w:p w:rsidR="009C759A" w:rsidRPr="00C30C66" w:rsidRDefault="009C759A" w:rsidP="009C759A">
      <w:pPr>
        <w:spacing w:line="240" w:lineRule="auto"/>
        <w:jc w:val="center"/>
        <w:rPr>
          <w:b/>
          <w:lang w:eastAsia="ar-SA"/>
        </w:rPr>
      </w:pPr>
    </w:p>
    <w:p w:rsidR="00597D56" w:rsidRPr="00C30C66" w:rsidRDefault="0061328D" w:rsidP="001F229E">
      <w:pPr>
        <w:tabs>
          <w:tab w:val="num" w:pos="905"/>
        </w:tabs>
        <w:spacing w:line="240" w:lineRule="auto"/>
        <w:ind w:left="851"/>
        <w:rPr>
          <w:lang w:eastAsia="ar-SA"/>
        </w:rPr>
      </w:pPr>
      <w:r>
        <w:rPr>
          <w:lang w:eastAsia="ar-SA"/>
        </w:rPr>
        <w:t>Хаталдонское</w:t>
      </w:r>
      <w:r w:rsidR="00F154BF" w:rsidRPr="00C30C66">
        <w:rPr>
          <w:lang w:eastAsia="ar-SA"/>
        </w:rPr>
        <w:t xml:space="preserve"> СП</w:t>
      </w:r>
      <w:r w:rsidR="00597D56" w:rsidRPr="00C30C66">
        <w:rPr>
          <w:lang w:eastAsia="ar-SA"/>
        </w:rPr>
        <w:t xml:space="preserve"> имеет достаточно высокий уровень культурного обслуживания и развития культурной инфраструктуры. Но, тем не менее, крайне необходимо улучшение материально-технической базы культурной отрасли, замена устаревшего оборудования, достижения соответствия сети учреждений и объемов оказываемых услуг запросам населения.</w:t>
      </w:r>
    </w:p>
    <w:p w:rsidR="00597D56" w:rsidRPr="00C30C66"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C30C66" w:rsidTr="001E1429">
        <w:tc>
          <w:tcPr>
            <w:tcW w:w="8612" w:type="dxa"/>
            <w:shd w:val="clear" w:color="auto" w:fill="C2D69B" w:themeFill="accent3" w:themeFillTint="99"/>
          </w:tcPr>
          <w:p w:rsidR="00597D56" w:rsidRPr="00C30C66" w:rsidRDefault="00A071E8" w:rsidP="00B4477C">
            <w:pPr>
              <w:tabs>
                <w:tab w:val="left" w:pos="284"/>
              </w:tabs>
              <w:spacing w:line="240" w:lineRule="auto"/>
              <w:ind w:firstLine="0"/>
              <w:rPr>
                <w:i/>
                <w:sz w:val="28"/>
                <w:szCs w:val="28"/>
              </w:rPr>
            </w:pPr>
            <w:r w:rsidRPr="00C30C66">
              <w:rPr>
                <w:i/>
                <w:sz w:val="28"/>
                <w:szCs w:val="28"/>
              </w:rPr>
              <w:t>5</w:t>
            </w:r>
            <w:r w:rsidR="00597D56" w:rsidRPr="00C30C66">
              <w:rPr>
                <w:i/>
                <w:sz w:val="28"/>
                <w:szCs w:val="28"/>
              </w:rPr>
              <w:t>.4. Физическая культура и спорт</w:t>
            </w:r>
          </w:p>
        </w:tc>
      </w:tr>
    </w:tbl>
    <w:p w:rsidR="00597D56" w:rsidRPr="00C30C66" w:rsidRDefault="00597D56" w:rsidP="00597D56">
      <w:pPr>
        <w:shd w:val="clear" w:color="auto" w:fill="FFFFFF"/>
        <w:tabs>
          <w:tab w:val="left" w:pos="284"/>
        </w:tabs>
        <w:spacing w:line="240" w:lineRule="auto"/>
        <w:ind w:firstLine="0"/>
      </w:pPr>
    </w:p>
    <w:p w:rsidR="005A7924" w:rsidRPr="00C30C66" w:rsidRDefault="005A7924" w:rsidP="00C10C56">
      <w:pPr>
        <w:shd w:val="clear" w:color="auto" w:fill="FFFFFF"/>
        <w:spacing w:line="240" w:lineRule="auto"/>
        <w:ind w:left="851"/>
      </w:pPr>
      <w:r w:rsidRPr="00C30C66">
        <w:t>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w:t>
      </w:r>
    </w:p>
    <w:p w:rsidR="00E254A1" w:rsidRPr="00C30C66" w:rsidRDefault="00597D56" w:rsidP="00C10C56">
      <w:pPr>
        <w:shd w:val="clear" w:color="auto" w:fill="FFFFFF"/>
        <w:spacing w:line="240" w:lineRule="auto"/>
        <w:ind w:left="851"/>
      </w:pPr>
      <w:r w:rsidRPr="00C30C66">
        <w:t xml:space="preserve">Основу спортивного развития всего </w:t>
      </w:r>
      <w:r w:rsidR="0061328D">
        <w:t>Хаталдонского</w:t>
      </w:r>
      <w:r w:rsidR="00E254A1" w:rsidRPr="00C30C66">
        <w:t xml:space="preserve"> СП</w:t>
      </w:r>
      <w:r w:rsidRPr="00C30C66">
        <w:t xml:space="preserve"> составляют</w:t>
      </w:r>
      <w:r w:rsidR="00E254A1" w:rsidRPr="00C30C66">
        <w:t xml:space="preserve"> общедоступные и </w:t>
      </w:r>
      <w:r w:rsidRPr="00C30C66">
        <w:t>расположенные на территории МОУ СОШ</w:t>
      </w:r>
      <w:r w:rsidR="00E254A1" w:rsidRPr="00C30C66">
        <w:t xml:space="preserve"> спортивные объекты</w:t>
      </w:r>
      <w:r w:rsidR="006112A1" w:rsidRPr="00C30C66">
        <w:t>.</w:t>
      </w:r>
      <w:r w:rsidR="00E254A1" w:rsidRPr="00C30C66">
        <w:t xml:space="preserve"> В начале 2014 года в планируемом поселении располагалось </w:t>
      </w:r>
      <w:r w:rsidR="007461FD" w:rsidRPr="00C30C66">
        <w:t>1</w:t>
      </w:r>
      <w:r w:rsidR="00E254A1" w:rsidRPr="00C30C66">
        <w:t xml:space="preserve"> муниципальны</w:t>
      </w:r>
      <w:r w:rsidR="007461FD" w:rsidRPr="00C30C66">
        <w:t>й спортивный</w:t>
      </w:r>
      <w:r w:rsidR="00E254A1" w:rsidRPr="00C30C66">
        <w:t xml:space="preserve"> объект</w:t>
      </w:r>
      <w:r w:rsidR="007461FD" w:rsidRPr="00C30C66">
        <w:t xml:space="preserve"> (плоскостное спортивн</w:t>
      </w:r>
      <w:r w:rsidR="003A767F" w:rsidRPr="00C30C66">
        <w:t>о</w:t>
      </w:r>
      <w:r w:rsidR="007461FD" w:rsidRPr="00C30C66">
        <w:t>е</w:t>
      </w:r>
      <w:r w:rsidR="00E254A1" w:rsidRPr="00C30C66">
        <w:t xml:space="preserve"> сооружени</w:t>
      </w:r>
      <w:r w:rsidR="007461FD" w:rsidRPr="00C30C66">
        <w:t>е</w:t>
      </w:r>
      <w:r w:rsidR="00E254A1" w:rsidRPr="00C30C66">
        <w:t>) и 1 спортивный зал (в ведении школы).</w:t>
      </w:r>
    </w:p>
    <w:p w:rsidR="00597D56" w:rsidRPr="00C30C66" w:rsidRDefault="00597D56" w:rsidP="00C10C56">
      <w:pPr>
        <w:shd w:val="clear" w:color="auto" w:fill="FFFFFF"/>
        <w:spacing w:line="240" w:lineRule="auto"/>
        <w:ind w:left="851"/>
      </w:pPr>
      <w:r w:rsidRPr="00C30C66">
        <w:t>На территории муниципального образования нет действующих спортклубов.</w:t>
      </w:r>
    </w:p>
    <w:p w:rsidR="00597D56" w:rsidRPr="00C30C66" w:rsidRDefault="00597D56" w:rsidP="00C10C56">
      <w:pPr>
        <w:shd w:val="clear" w:color="auto" w:fill="FFFFFF"/>
        <w:spacing w:line="240" w:lineRule="auto"/>
        <w:ind w:left="851"/>
      </w:pPr>
      <w:r w:rsidRPr="00C30C66">
        <w:t xml:space="preserve">Главным направлением при развитии спортивной инфраструктуры в дальнейшем должна стать </w:t>
      </w:r>
      <w:r w:rsidR="005A7924" w:rsidRPr="00C30C66">
        <w:t xml:space="preserve">строительство новых комплексных спортивных </w:t>
      </w:r>
      <w:r w:rsidR="008F5810" w:rsidRPr="00C30C66">
        <w:t xml:space="preserve">сооружений, </w:t>
      </w:r>
      <w:r w:rsidRPr="00C30C66">
        <w:t xml:space="preserve">реконструкция и модернизация уже существующих спортивных сооружений и строительство плоскостных сооружений (спортивная площадка, детские спортивные площадки). </w:t>
      </w:r>
    </w:p>
    <w:p w:rsidR="00597D56" w:rsidRPr="00C30C66"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C30C66" w:rsidTr="001E1429">
        <w:tc>
          <w:tcPr>
            <w:tcW w:w="8612" w:type="dxa"/>
            <w:shd w:val="clear" w:color="auto" w:fill="C2D69B" w:themeFill="accent3" w:themeFillTint="99"/>
          </w:tcPr>
          <w:p w:rsidR="00A951B1" w:rsidRPr="00C30C66" w:rsidRDefault="00AB0D19" w:rsidP="00740019">
            <w:pPr>
              <w:tabs>
                <w:tab w:val="left" w:pos="5311"/>
              </w:tabs>
              <w:spacing w:line="240" w:lineRule="auto"/>
              <w:ind w:firstLine="0"/>
              <w:rPr>
                <w:i/>
                <w:sz w:val="28"/>
                <w:szCs w:val="28"/>
                <w:lang w:val="en-US"/>
              </w:rPr>
            </w:pPr>
            <w:r w:rsidRPr="00C30C66">
              <w:rPr>
                <w:i/>
                <w:sz w:val="28"/>
                <w:szCs w:val="28"/>
              </w:rPr>
              <w:t>5</w:t>
            </w:r>
            <w:r w:rsidR="00A951B1" w:rsidRPr="00C30C66">
              <w:rPr>
                <w:i/>
                <w:sz w:val="28"/>
                <w:szCs w:val="28"/>
                <w:lang w:val="en-US"/>
              </w:rPr>
              <w:t xml:space="preserve">.5. </w:t>
            </w:r>
            <w:r w:rsidR="00A951B1" w:rsidRPr="00C30C66">
              <w:rPr>
                <w:i/>
                <w:sz w:val="28"/>
                <w:szCs w:val="28"/>
              </w:rPr>
              <w:t>Объекты культурного наследия</w:t>
            </w:r>
          </w:p>
        </w:tc>
      </w:tr>
    </w:tbl>
    <w:p w:rsidR="00A951B1" w:rsidRPr="00C30C66" w:rsidRDefault="00A951B1" w:rsidP="00597D56">
      <w:pPr>
        <w:shd w:val="clear" w:color="auto" w:fill="FFFFFF"/>
        <w:spacing w:line="240" w:lineRule="auto"/>
        <w:ind w:firstLine="709"/>
        <w:rPr>
          <w:rFonts w:ascii="Times New Roman" w:hAnsi="Times New Roman"/>
          <w:sz w:val="28"/>
          <w:szCs w:val="28"/>
          <w:lang w:val="en-US"/>
        </w:rPr>
      </w:pPr>
    </w:p>
    <w:p w:rsidR="000B0C6E" w:rsidRPr="00B77482" w:rsidRDefault="005274E9" w:rsidP="001C5A13">
      <w:pPr>
        <w:spacing w:line="240" w:lineRule="auto"/>
        <w:ind w:left="851"/>
        <w:rPr>
          <w:highlight w:val="yellow"/>
        </w:rPr>
      </w:pPr>
      <w:r w:rsidRPr="00C30C66">
        <w:lastRenderedPageBreak/>
        <w:t xml:space="preserve">Объекты культурного наследия </w:t>
      </w:r>
      <w:r w:rsidR="0061328D">
        <w:t xml:space="preserve">регионального и </w:t>
      </w:r>
      <w:r w:rsidRPr="00C30C66">
        <w:t xml:space="preserve">федерального значения, а также объекты культурного наследия местного значения в поселении </w:t>
      </w:r>
      <w:r w:rsidRPr="0061328D">
        <w:t>отсутствуют.</w:t>
      </w:r>
      <w:r w:rsidR="0090707B" w:rsidRPr="00B77482">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641D50" w:rsidTr="00B93956">
        <w:tc>
          <w:tcPr>
            <w:tcW w:w="2235" w:type="dxa"/>
            <w:shd w:val="clear" w:color="auto" w:fill="76923C" w:themeFill="accent3" w:themeFillShade="BF"/>
            <w:vAlign w:val="center"/>
          </w:tcPr>
          <w:p w:rsidR="00276E96" w:rsidRPr="00641D50" w:rsidRDefault="00276E96" w:rsidP="00276E96">
            <w:pPr>
              <w:pStyle w:val="1"/>
              <w:rPr>
                <w:sz w:val="28"/>
              </w:rPr>
            </w:pPr>
            <w:r w:rsidRPr="00641D50">
              <w:lastRenderedPageBreak/>
              <w:t>РАЗДЕЛ 6</w:t>
            </w:r>
          </w:p>
        </w:tc>
        <w:tc>
          <w:tcPr>
            <w:tcW w:w="7334" w:type="dxa"/>
            <w:shd w:val="clear" w:color="auto" w:fill="76923C" w:themeFill="accent3" w:themeFillShade="BF"/>
          </w:tcPr>
          <w:p w:rsidR="00276E96" w:rsidRPr="00641D50" w:rsidRDefault="00276E96" w:rsidP="00C1558F">
            <w:pPr>
              <w:pStyle w:val="1"/>
              <w:jc w:val="right"/>
              <w:rPr>
                <w:rFonts w:ascii="Arial Narrow" w:hAnsi="Arial Narrow"/>
                <w:sz w:val="28"/>
              </w:rPr>
            </w:pPr>
            <w:r w:rsidRPr="00641D50">
              <w:rPr>
                <w:rFonts w:ascii="Arial Narrow" w:hAnsi="Arial Narrow"/>
                <w:sz w:val="28"/>
              </w:rPr>
              <w:t xml:space="preserve">СОВРЕМЕННОЕ СОСТОЯНИЕ РАЗВИТИЯ ЭКОНОМИКИ </w:t>
            </w:r>
            <w:r w:rsidR="00726EC9" w:rsidRPr="00641D50">
              <w:rPr>
                <w:rFonts w:ascii="Arial Narrow" w:hAnsi="Arial Narrow"/>
                <w:sz w:val="28"/>
              </w:rPr>
              <w:t>ПОСЕЛЕНИЯ</w:t>
            </w:r>
          </w:p>
        </w:tc>
      </w:tr>
    </w:tbl>
    <w:p w:rsidR="00276E96" w:rsidRPr="00641D50" w:rsidRDefault="00276E96" w:rsidP="00276E96">
      <w:pPr>
        <w:pStyle w:val="af4"/>
        <w:jc w:val="center"/>
        <w:rPr>
          <w:rFonts w:ascii="Arial Narrow" w:hAnsi="Arial Narrow"/>
          <w:b/>
          <w:sz w:val="28"/>
          <w:szCs w:val="28"/>
        </w:rPr>
      </w:pPr>
    </w:p>
    <w:p w:rsidR="00175881" w:rsidRPr="00641D50" w:rsidRDefault="00175881" w:rsidP="002631AD">
      <w:pPr>
        <w:spacing w:line="240" w:lineRule="auto"/>
        <w:ind w:left="851"/>
      </w:pPr>
      <w:r w:rsidRPr="00641D50">
        <w:t xml:space="preserve">Экономический потенциал территории включает в себя несколько основных факторов: </w:t>
      </w:r>
    </w:p>
    <w:p w:rsidR="00175881" w:rsidRPr="00641D50" w:rsidRDefault="00175881" w:rsidP="002631AD">
      <w:pPr>
        <w:spacing w:line="240" w:lineRule="auto"/>
        <w:ind w:left="851"/>
      </w:pPr>
      <w:r w:rsidRPr="00641D50">
        <w:t>- особенности экономико-географического положения;</w:t>
      </w:r>
    </w:p>
    <w:p w:rsidR="00175881" w:rsidRPr="00641D50" w:rsidRDefault="00175881" w:rsidP="002631AD">
      <w:pPr>
        <w:spacing w:line="240" w:lineRule="auto"/>
        <w:ind w:left="851"/>
      </w:pPr>
      <w:r w:rsidRPr="00641D50">
        <w:t>- обеспеченность природными ресурсами;</w:t>
      </w:r>
    </w:p>
    <w:p w:rsidR="00175881" w:rsidRPr="00641D50" w:rsidRDefault="00175881" w:rsidP="002631AD">
      <w:pPr>
        <w:spacing w:line="240" w:lineRule="auto"/>
        <w:ind w:left="851"/>
      </w:pPr>
      <w:r w:rsidRPr="00641D50">
        <w:t>- производственный потенциал;</w:t>
      </w:r>
    </w:p>
    <w:p w:rsidR="00175881" w:rsidRPr="00641D50" w:rsidRDefault="00175881" w:rsidP="002631AD">
      <w:pPr>
        <w:spacing w:line="240" w:lineRule="auto"/>
        <w:ind w:left="851"/>
      </w:pPr>
      <w:r w:rsidRPr="00641D50">
        <w:t>- трудовой и научно-технический потенциал.</w:t>
      </w:r>
    </w:p>
    <w:p w:rsidR="00B822EC" w:rsidRPr="00641D50" w:rsidRDefault="00175881" w:rsidP="002631AD">
      <w:pPr>
        <w:spacing w:line="240" w:lineRule="auto"/>
        <w:ind w:left="851"/>
      </w:pPr>
      <w:r w:rsidRPr="00641D50">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641D50" w:rsidRDefault="00F85EFA" w:rsidP="002631AD">
      <w:pPr>
        <w:spacing w:line="240" w:lineRule="auto"/>
        <w:ind w:left="851"/>
      </w:pPr>
      <w:r w:rsidRPr="00641D50">
        <w:t xml:space="preserve">Территория планируемого </w:t>
      </w:r>
      <w:r w:rsidR="00641D50">
        <w:t>Хаталдонского</w:t>
      </w:r>
      <w:r w:rsidR="008762D9" w:rsidRPr="00641D50">
        <w:t xml:space="preserve"> СП</w:t>
      </w:r>
      <w:r w:rsidRPr="00641D50">
        <w:t xml:space="preserve"> (как составная часть </w:t>
      </w:r>
      <w:r w:rsidR="00A66341" w:rsidRPr="00641D50">
        <w:t>Алагирского</w:t>
      </w:r>
      <w:r w:rsidRPr="00641D50">
        <w:t xml:space="preserve"> района) относится к </w:t>
      </w:r>
      <w:r w:rsidR="00A66341" w:rsidRPr="00641D50">
        <w:t>предго</w:t>
      </w:r>
      <w:r w:rsidR="002458C5" w:rsidRPr="00641D50">
        <w:t>р</w:t>
      </w:r>
      <w:r w:rsidR="00A66341" w:rsidRPr="00641D50">
        <w:t>ной</w:t>
      </w:r>
      <w:r w:rsidRPr="00641D50">
        <w:t xml:space="preserve"> зоне </w:t>
      </w:r>
      <w:r w:rsidR="008762D9" w:rsidRPr="00641D50">
        <w:t>РСО–Алания</w:t>
      </w:r>
      <w:r w:rsidRPr="00641D50">
        <w:t xml:space="preserve">, где возделываются зерновые </w:t>
      </w:r>
      <w:r w:rsidR="002A4AD4" w:rsidRPr="00641D50">
        <w:t xml:space="preserve">и овощные </w:t>
      </w:r>
      <w:r w:rsidRPr="00641D50">
        <w:t xml:space="preserve">культуры и развито животноводство. В сельском </w:t>
      </w:r>
      <w:r w:rsidR="002707D8" w:rsidRPr="00641D50">
        <w:t xml:space="preserve">хозяйстве </w:t>
      </w:r>
      <w:r w:rsidR="00276E96" w:rsidRPr="00641D50">
        <w:t xml:space="preserve">занято более </w:t>
      </w:r>
      <w:r w:rsidR="0094210F" w:rsidRPr="00641D50">
        <w:t>5</w:t>
      </w:r>
      <w:r w:rsidR="00276E96" w:rsidRPr="00641D50">
        <w:t xml:space="preserve">% от общей численности занятых в экономике, задействована </w:t>
      </w:r>
      <w:r w:rsidR="0094210F" w:rsidRPr="00641D50">
        <w:t>значительная</w:t>
      </w:r>
      <w:r w:rsidR="008762D9" w:rsidRPr="00641D50">
        <w:t xml:space="preserve"> часть производственных фондов.</w:t>
      </w:r>
    </w:p>
    <w:p w:rsidR="00276E96" w:rsidRPr="00641D50" w:rsidRDefault="006A0BC6" w:rsidP="002631AD">
      <w:pPr>
        <w:spacing w:line="240" w:lineRule="auto"/>
        <w:ind w:left="851"/>
      </w:pPr>
      <w:r w:rsidRPr="00641D50">
        <w:t xml:space="preserve">В среднем на одного жителя </w:t>
      </w:r>
      <w:r w:rsidR="00641D50">
        <w:t>Хаталдонского</w:t>
      </w:r>
      <w:r w:rsidR="008762D9" w:rsidRPr="00641D50">
        <w:t xml:space="preserve"> СП</w:t>
      </w:r>
      <w:r w:rsidRPr="00641D50">
        <w:t xml:space="preserve"> приходится </w:t>
      </w:r>
      <w:r w:rsidR="008762D9" w:rsidRPr="00641D50">
        <w:t xml:space="preserve">не </w:t>
      </w:r>
      <w:r w:rsidRPr="00641D50">
        <w:t>значительное количество земель</w:t>
      </w:r>
      <w:r w:rsidR="00F85EFA" w:rsidRPr="00641D50">
        <w:t xml:space="preserve"> сельско</w:t>
      </w:r>
      <w:r w:rsidR="006F5396" w:rsidRPr="00641D50">
        <w:t>хозяйственного назначения</w:t>
      </w:r>
      <w:r w:rsidRPr="00641D50">
        <w:t xml:space="preserve">, это не гарантирует рост численности населения, </w:t>
      </w:r>
      <w:r w:rsidR="00BE21DF" w:rsidRPr="00641D50">
        <w:t xml:space="preserve">что не позволяет </w:t>
      </w:r>
      <w:r w:rsidRPr="00641D50">
        <w:t>увеличивать численность крупного и мелкого рогатог</w:t>
      </w:r>
      <w:r w:rsidR="008A7F26" w:rsidRPr="00641D50">
        <w:t>о скота на экстенсивной основе.</w:t>
      </w:r>
    </w:p>
    <w:p w:rsidR="008A7F26" w:rsidRPr="00641D50" w:rsidRDefault="008A7F26" w:rsidP="002631AD">
      <w:pPr>
        <w:spacing w:line="240" w:lineRule="auto"/>
        <w:ind w:left="851"/>
      </w:pPr>
      <w:r w:rsidRPr="00641D50">
        <w:t xml:space="preserve">Также одной из сфер занятости населения является малое предпринимательство. </w:t>
      </w:r>
    </w:p>
    <w:p w:rsidR="006A0BC6" w:rsidRPr="00641D50"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641D50" w:rsidTr="00B93956">
        <w:tc>
          <w:tcPr>
            <w:tcW w:w="8611" w:type="dxa"/>
            <w:shd w:val="clear" w:color="auto" w:fill="C2D69B" w:themeFill="accent3" w:themeFillTint="99"/>
          </w:tcPr>
          <w:p w:rsidR="00B4477C" w:rsidRPr="00641D50" w:rsidRDefault="00AE10A1" w:rsidP="008D15F1">
            <w:pPr>
              <w:spacing w:line="240" w:lineRule="auto"/>
              <w:ind w:firstLine="0"/>
              <w:jc w:val="left"/>
              <w:rPr>
                <w:sz w:val="28"/>
                <w:szCs w:val="28"/>
              </w:rPr>
            </w:pPr>
            <w:r w:rsidRPr="00641D50">
              <w:rPr>
                <w:i/>
                <w:sz w:val="28"/>
                <w:szCs w:val="28"/>
              </w:rPr>
              <w:t xml:space="preserve">6.1. Анализ состояния и перспектив развития </w:t>
            </w:r>
            <w:r w:rsidR="00AB0D19" w:rsidRPr="00641D50">
              <w:rPr>
                <w:i/>
                <w:sz w:val="28"/>
                <w:szCs w:val="28"/>
              </w:rPr>
              <w:t xml:space="preserve">экономики </w:t>
            </w:r>
            <w:r w:rsidR="008D15F1" w:rsidRPr="00641D50">
              <w:rPr>
                <w:i/>
                <w:sz w:val="28"/>
                <w:szCs w:val="28"/>
              </w:rPr>
              <w:t>поселения</w:t>
            </w:r>
          </w:p>
        </w:tc>
      </w:tr>
    </w:tbl>
    <w:p w:rsidR="00276E96" w:rsidRPr="00641D50" w:rsidRDefault="00276E96" w:rsidP="002631AD">
      <w:pPr>
        <w:spacing w:line="240" w:lineRule="auto"/>
        <w:ind w:left="851"/>
        <w:jc w:val="center"/>
      </w:pPr>
    </w:p>
    <w:p w:rsidR="009A77FD" w:rsidRPr="00641D50" w:rsidRDefault="006E537C" w:rsidP="006E537C">
      <w:pPr>
        <w:spacing w:line="240" w:lineRule="auto"/>
        <w:ind w:left="851"/>
      </w:pPr>
      <w:r w:rsidRPr="00641D50">
        <w:t xml:space="preserve">Согласно хозяйственно-планировочному районированию, </w:t>
      </w:r>
      <w:r w:rsidR="00A66341" w:rsidRPr="00641D50">
        <w:t>Алагирский</w:t>
      </w:r>
      <w:r w:rsidRPr="00641D50">
        <w:t xml:space="preserve"> район входит в состав </w:t>
      </w:r>
      <w:r w:rsidR="00BF686B" w:rsidRPr="00641D50">
        <w:t>сельскохозяйственной</w:t>
      </w:r>
      <w:r w:rsidRPr="00641D50">
        <w:t xml:space="preserve"> зоны </w:t>
      </w:r>
      <w:r w:rsidR="00BF686B" w:rsidRPr="00641D50">
        <w:t>РСО–Алания</w:t>
      </w:r>
      <w:r w:rsidRPr="00641D50">
        <w:t>.</w:t>
      </w:r>
    </w:p>
    <w:p w:rsidR="005261EE" w:rsidRPr="00641D50" w:rsidRDefault="00641D50" w:rsidP="006E537C">
      <w:pPr>
        <w:spacing w:line="240" w:lineRule="auto"/>
        <w:ind w:left="851"/>
      </w:pPr>
      <w:r>
        <w:t>Хаталдонское</w:t>
      </w:r>
      <w:r w:rsidR="00BF686B" w:rsidRPr="00641D50">
        <w:t xml:space="preserve"> сельское поселение</w:t>
      </w:r>
      <w:r w:rsidR="00FD4397" w:rsidRPr="00641D50">
        <w:t xml:space="preserve"> </w:t>
      </w:r>
      <w:r w:rsidR="009A77FD" w:rsidRPr="00641D50">
        <w:t>обладает благоприятными климатическими ресурсами для выращивания ряда культур умеренного пояса и развития животноводства. Сельское хозяйство имеет зерно-мясо-молочную специализацию. Основной предпосылкой развития сельского хозяйства является земельные ре</w:t>
      </w:r>
      <w:r w:rsidR="00BF686B" w:rsidRPr="00641D50">
        <w:t>сурсы.</w:t>
      </w:r>
    </w:p>
    <w:p w:rsidR="009A77FD" w:rsidRPr="00641D50" w:rsidRDefault="009A77FD" w:rsidP="006E537C">
      <w:pPr>
        <w:spacing w:line="240" w:lineRule="auto"/>
        <w:ind w:left="851"/>
      </w:pPr>
      <w:r w:rsidRPr="00641D50">
        <w:t>Основное место в растениеводстве района занимает</w:t>
      </w:r>
      <w:r w:rsidR="0094210F" w:rsidRPr="00641D50">
        <w:t xml:space="preserve"> зерновые культуры,</w:t>
      </w:r>
      <w:r w:rsidRPr="00641D50">
        <w:t xml:space="preserve"> </w:t>
      </w:r>
      <w:r w:rsidR="00BF686B" w:rsidRPr="00641D50">
        <w:t>кукуруза и овощные культуры.</w:t>
      </w:r>
    </w:p>
    <w:p w:rsidR="009A77FD" w:rsidRPr="00641D50" w:rsidRDefault="005261EE" w:rsidP="006E537C">
      <w:pPr>
        <w:spacing w:line="240" w:lineRule="auto"/>
        <w:ind w:left="851"/>
      </w:pPr>
      <w:r w:rsidRPr="00641D50">
        <w:t xml:space="preserve">В </w:t>
      </w:r>
      <w:r w:rsidR="00641D50">
        <w:t>Хаталдонском</w:t>
      </w:r>
      <w:r w:rsidR="008D15F1" w:rsidRPr="00641D50">
        <w:t xml:space="preserve"> СП</w:t>
      </w:r>
      <w:r w:rsidRPr="00641D50">
        <w:t xml:space="preserve"> наибольшее развитие получила стоило-пастбищная система животноводства, при которой в летний период скот содержится на естественных пастбищах, в зимний - в стационарных помещениях.</w:t>
      </w:r>
    </w:p>
    <w:p w:rsidR="00BF686B" w:rsidRPr="00641D50" w:rsidRDefault="00682F85" w:rsidP="002631AD">
      <w:pPr>
        <w:spacing w:line="240" w:lineRule="auto"/>
        <w:ind w:left="851"/>
      </w:pPr>
      <w:r w:rsidRPr="00641D50">
        <w:t>На начало 2014 г. на территории планируемого МО отсутствуют промышленные производства.</w:t>
      </w:r>
    </w:p>
    <w:p w:rsidR="00276E96" w:rsidRPr="00641D50" w:rsidRDefault="00276E96" w:rsidP="002631AD">
      <w:pPr>
        <w:spacing w:line="240" w:lineRule="auto"/>
        <w:ind w:left="851"/>
      </w:pPr>
      <w:r w:rsidRPr="00641D50">
        <w:t xml:space="preserve">Проблемной сферой деятельности в </w:t>
      </w:r>
      <w:r w:rsidR="00641D50">
        <w:t>Хаталдонском</w:t>
      </w:r>
      <w:r w:rsidR="000E5847" w:rsidRPr="00641D50">
        <w:t xml:space="preserve"> СП (как и в </w:t>
      </w:r>
      <w:r w:rsidR="00682F85" w:rsidRPr="00641D50">
        <w:t>Алагирском</w:t>
      </w:r>
      <w:r w:rsidR="000E5847" w:rsidRPr="00641D50">
        <w:t xml:space="preserve"> районе в целом)</w:t>
      </w:r>
      <w:r w:rsidR="006E1ADF" w:rsidRPr="00641D50">
        <w:t xml:space="preserve"> </w:t>
      </w:r>
      <w:r w:rsidRPr="00641D50">
        <w:t xml:space="preserve">является отрасль промышленной переработки сельскохозяйственной продукции, фактически сельскохозяйственная продукция производимая в </w:t>
      </w:r>
      <w:r w:rsidR="006E1ADF" w:rsidRPr="00641D50">
        <w:t>МО</w:t>
      </w:r>
      <w:r w:rsidRPr="00641D50">
        <w:t xml:space="preserve"> перерабатывается за ее пределами.</w:t>
      </w:r>
    </w:p>
    <w:p w:rsidR="00276E96" w:rsidRDefault="00276E96" w:rsidP="002631AD">
      <w:pPr>
        <w:spacing w:line="240" w:lineRule="auto"/>
        <w:ind w:left="851"/>
      </w:pPr>
      <w:r w:rsidRPr="00641D50">
        <w:t xml:space="preserve">Агропромышленный комплекс </w:t>
      </w:r>
      <w:r w:rsidR="000E5847" w:rsidRPr="00641D50">
        <w:t>поселения</w:t>
      </w:r>
      <w:r w:rsidRPr="00641D50">
        <w:t xml:space="preserve"> включает </w:t>
      </w:r>
      <w:r w:rsidR="006E1ADF" w:rsidRPr="00641D50">
        <w:t xml:space="preserve">ведущие отрасли </w:t>
      </w:r>
      <w:r w:rsidRPr="00641D50">
        <w:t xml:space="preserve"> сельско</w:t>
      </w:r>
      <w:r w:rsidR="006E1ADF" w:rsidRPr="00641D50">
        <w:t>го</w:t>
      </w:r>
      <w:r w:rsidRPr="00641D50">
        <w:t xml:space="preserve"> хозяйств</w:t>
      </w:r>
      <w:r w:rsidR="006E1ADF" w:rsidRPr="00641D50">
        <w:t>а</w:t>
      </w:r>
      <w:r w:rsidRPr="00641D50">
        <w:t xml:space="preserve"> (ядро АПК), которое составляет ведущая отрасль – животноводство и ведущие формы организации производства: </w:t>
      </w:r>
      <w:r w:rsidR="00ED58EC" w:rsidRPr="00641D50">
        <w:t>ООО</w:t>
      </w:r>
      <w:r w:rsidR="00F16C9B" w:rsidRPr="00641D50">
        <w:t xml:space="preserve">, </w:t>
      </w:r>
      <w:r w:rsidRPr="00641D50">
        <w:t>к</w:t>
      </w:r>
      <w:r w:rsidR="00A4126E" w:rsidRPr="00641D50">
        <w:t xml:space="preserve">рестьянско-фермерские хозяйства </w:t>
      </w:r>
      <w:r w:rsidRPr="00641D50">
        <w:t xml:space="preserve">и личные подсобные хозяйства. Предприятия первичной переработки сельскохозяйственного сырья </w:t>
      </w:r>
      <w:r w:rsidR="00F16C9B" w:rsidRPr="00641D50">
        <w:t xml:space="preserve">и пищевой промышленности </w:t>
      </w:r>
      <w:r w:rsidR="000E5847" w:rsidRPr="00641D50">
        <w:t>отсутствуют.</w:t>
      </w:r>
    </w:p>
    <w:p w:rsidR="00641D50" w:rsidRPr="00641D50" w:rsidRDefault="00641D50" w:rsidP="002631AD">
      <w:pPr>
        <w:spacing w:line="240" w:lineRule="auto"/>
        <w:ind w:left="851"/>
      </w:pPr>
      <w:r>
        <w:t>На территории поселения располагается крупнейшее с/х предприятие Северной Осетии – Агрохолдинг</w:t>
      </w:r>
      <w:r w:rsidR="00476DDA">
        <w:t xml:space="preserve"> ООО «</w:t>
      </w:r>
      <w:r w:rsidR="00476DDA" w:rsidRPr="00476DDA">
        <w:t>Мастер-Прайм. Березка</w:t>
      </w:r>
      <w:r w:rsidR="00476DDA">
        <w:t xml:space="preserve">». Основное направление </w:t>
      </w:r>
      <w:r w:rsidR="00476DDA">
        <w:lastRenderedPageBreak/>
        <w:t>деятельности предприятия – производство молочных продуктов из молоко коров породы Монтбельярд.</w:t>
      </w:r>
    </w:p>
    <w:p w:rsidR="00AE10A1" w:rsidRPr="00641D50" w:rsidRDefault="00AE10A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641D50" w:rsidTr="00B93956">
        <w:tc>
          <w:tcPr>
            <w:tcW w:w="8611" w:type="dxa"/>
            <w:shd w:val="clear" w:color="auto" w:fill="C2D69B" w:themeFill="accent3" w:themeFillTint="99"/>
          </w:tcPr>
          <w:p w:rsidR="00B4477C" w:rsidRPr="00641D50" w:rsidRDefault="00B4477C" w:rsidP="009D0720">
            <w:pPr>
              <w:spacing w:line="240" w:lineRule="auto"/>
              <w:ind w:firstLine="0"/>
              <w:rPr>
                <w:i/>
                <w:sz w:val="28"/>
                <w:szCs w:val="28"/>
                <w:lang w:val="en-US"/>
              </w:rPr>
            </w:pPr>
            <w:r w:rsidRPr="00641D50">
              <w:rPr>
                <w:i/>
                <w:sz w:val="28"/>
                <w:szCs w:val="28"/>
              </w:rPr>
              <w:t>6</w:t>
            </w:r>
            <w:r w:rsidR="00AB0D19" w:rsidRPr="00641D50">
              <w:rPr>
                <w:i/>
                <w:sz w:val="28"/>
                <w:szCs w:val="28"/>
              </w:rPr>
              <w:t>.</w:t>
            </w:r>
            <w:r w:rsidR="009D0720" w:rsidRPr="00641D50">
              <w:rPr>
                <w:i/>
                <w:sz w:val="28"/>
                <w:szCs w:val="28"/>
              </w:rPr>
              <w:t>2</w:t>
            </w:r>
            <w:r w:rsidR="00AB0D19" w:rsidRPr="00641D50">
              <w:rPr>
                <w:i/>
                <w:sz w:val="28"/>
                <w:szCs w:val="28"/>
              </w:rPr>
              <w:t>. Малое предпринимательство</w:t>
            </w:r>
          </w:p>
        </w:tc>
      </w:tr>
    </w:tbl>
    <w:p w:rsidR="00276E96" w:rsidRPr="00641D50" w:rsidRDefault="00276E96" w:rsidP="002631AD">
      <w:pPr>
        <w:spacing w:line="240" w:lineRule="auto"/>
        <w:ind w:left="851"/>
      </w:pPr>
    </w:p>
    <w:p w:rsidR="00276E96" w:rsidRPr="00476DDA" w:rsidRDefault="00276E96" w:rsidP="002631AD">
      <w:pPr>
        <w:spacing w:line="240" w:lineRule="auto"/>
        <w:ind w:left="851"/>
      </w:pPr>
      <w:r w:rsidRPr="00641D50">
        <w:t xml:space="preserve">Важная роль в развитии экономического потенциала </w:t>
      </w:r>
      <w:r w:rsidR="00476DDA">
        <w:t>Хаталдонского</w:t>
      </w:r>
      <w:r w:rsidR="000E5847" w:rsidRPr="00641D50">
        <w:t xml:space="preserve"> СП</w:t>
      </w:r>
      <w:r w:rsidRPr="00641D50">
        <w:t xml:space="preserve"> принадлежит малому </w:t>
      </w:r>
      <w:r w:rsidRPr="00476DDA">
        <w:t>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476DDA" w:rsidRDefault="00F76DA7" w:rsidP="002631AD">
      <w:pPr>
        <w:spacing w:line="240" w:lineRule="auto"/>
        <w:ind w:left="851"/>
      </w:pPr>
      <w:r w:rsidRPr="00476DDA">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476DDA">
        <w:t>, предоставление транспортных услуг</w:t>
      </w:r>
      <w:r w:rsidRPr="00476DDA">
        <w:t xml:space="preserve">. </w:t>
      </w:r>
      <w:r w:rsidR="00276E96" w:rsidRPr="00476DDA">
        <w:t xml:space="preserve">Наличие </w:t>
      </w:r>
      <w:r w:rsidR="00336CDB" w:rsidRPr="00476DDA">
        <w:t>с/х</w:t>
      </w:r>
      <w:r w:rsidR="00276E96" w:rsidRPr="00476DDA">
        <w:t xml:space="preserve"> угодий на территории </w:t>
      </w:r>
      <w:r w:rsidR="00476DDA" w:rsidRPr="00476DDA">
        <w:t>Хаталдонского</w:t>
      </w:r>
      <w:r w:rsidR="000E5847" w:rsidRPr="00476DDA">
        <w:t xml:space="preserve"> СП</w:t>
      </w:r>
      <w:r w:rsidR="00276E96" w:rsidRPr="00476DDA">
        <w:t xml:space="preserve"> </w:t>
      </w:r>
      <w:r w:rsidR="00A72697" w:rsidRPr="00476DDA">
        <w:t xml:space="preserve">определило наличие малых предприятий занимающихся </w:t>
      </w:r>
      <w:r w:rsidR="00276E96" w:rsidRPr="00476DDA">
        <w:t>производством сельскохозяйственной продукции</w:t>
      </w:r>
      <w:r w:rsidR="00A72697" w:rsidRPr="00476DDA">
        <w:t xml:space="preserve"> – крестьянско-фермерских хозяйств.</w:t>
      </w:r>
    </w:p>
    <w:p w:rsidR="00276E96" w:rsidRPr="00476DDA" w:rsidRDefault="00276E96" w:rsidP="002631AD">
      <w:pPr>
        <w:spacing w:line="240" w:lineRule="auto"/>
        <w:ind w:left="851"/>
      </w:pPr>
      <w:r w:rsidRPr="00476DDA">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r w:rsidR="00476DDA" w:rsidRPr="00476DDA">
        <w:t>Хаталдонского</w:t>
      </w:r>
      <w:r w:rsidR="000E5847" w:rsidRPr="00476DDA">
        <w:t xml:space="preserve"> СП</w:t>
      </w:r>
      <w:r w:rsidRPr="00476DDA">
        <w:t xml:space="preserve"> и </w:t>
      </w:r>
      <w:r w:rsidR="00682F85" w:rsidRPr="00476DDA">
        <w:t>Алагирского</w:t>
      </w:r>
      <w:r w:rsidR="000E5847" w:rsidRPr="00476DDA">
        <w:t xml:space="preserve"> </w:t>
      </w:r>
      <w:r w:rsidR="00336CDB" w:rsidRPr="00476DDA">
        <w:t>района</w:t>
      </w:r>
      <w:r w:rsidRPr="00476DDA">
        <w:t xml:space="preserve"> видов деятельности.</w:t>
      </w:r>
    </w:p>
    <w:p w:rsidR="00B4477C" w:rsidRPr="00B77482" w:rsidRDefault="00B4477C">
      <w:pPr>
        <w:spacing w:after="200" w:line="276" w:lineRule="auto"/>
        <w:ind w:firstLine="0"/>
        <w:jc w:val="left"/>
        <w:rPr>
          <w:highlight w:val="yellow"/>
        </w:rPr>
      </w:pPr>
      <w:r w:rsidRPr="00B77482">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2D1431" w:rsidTr="00144687">
        <w:trPr>
          <w:trHeight w:val="500"/>
        </w:trPr>
        <w:tc>
          <w:tcPr>
            <w:tcW w:w="2235" w:type="dxa"/>
            <w:shd w:val="clear" w:color="auto" w:fill="76923C" w:themeFill="accent3" w:themeFillShade="BF"/>
            <w:vAlign w:val="center"/>
          </w:tcPr>
          <w:p w:rsidR="00B4477C" w:rsidRPr="002D1431" w:rsidRDefault="00B4477C" w:rsidP="00755C8F">
            <w:pPr>
              <w:pStyle w:val="1"/>
              <w:spacing w:line="240" w:lineRule="auto"/>
              <w:rPr>
                <w:sz w:val="28"/>
                <w:lang w:val="en-US"/>
              </w:rPr>
            </w:pPr>
            <w:r w:rsidRPr="002D1431">
              <w:lastRenderedPageBreak/>
              <w:t xml:space="preserve">РАЗДЕЛ </w:t>
            </w:r>
            <w:r w:rsidRPr="002D1431">
              <w:rPr>
                <w:lang w:val="en-US"/>
              </w:rPr>
              <w:t>7</w:t>
            </w:r>
          </w:p>
        </w:tc>
        <w:tc>
          <w:tcPr>
            <w:tcW w:w="7334" w:type="dxa"/>
            <w:shd w:val="clear" w:color="auto" w:fill="76923C" w:themeFill="accent3" w:themeFillShade="BF"/>
          </w:tcPr>
          <w:p w:rsidR="008E0129" w:rsidRPr="002D1431" w:rsidRDefault="00B4477C" w:rsidP="00755C8F">
            <w:pPr>
              <w:pStyle w:val="1"/>
              <w:spacing w:line="240" w:lineRule="auto"/>
              <w:jc w:val="right"/>
              <w:rPr>
                <w:rFonts w:ascii="Arial Narrow" w:hAnsi="Arial Narrow"/>
                <w:sz w:val="28"/>
              </w:rPr>
            </w:pPr>
            <w:r w:rsidRPr="002D1431">
              <w:rPr>
                <w:rFonts w:ascii="Arial Narrow" w:hAnsi="Arial Narrow"/>
                <w:sz w:val="28"/>
              </w:rPr>
              <w:t>СОВРЕМЕННАЯ АРХИТЕКТУРНО-ПЛАНИРОВОЧНАЯ ОРГАНИЗАЦИЯ ТЕРРИТОРИИ</w:t>
            </w:r>
            <w:r w:rsidR="008E0129" w:rsidRPr="002D1431">
              <w:rPr>
                <w:rFonts w:ascii="Arial Narrow" w:hAnsi="Arial Narrow"/>
                <w:sz w:val="28"/>
              </w:rPr>
              <w:t>.</w:t>
            </w:r>
          </w:p>
          <w:p w:rsidR="00B4477C" w:rsidRPr="002D1431" w:rsidRDefault="008E0129" w:rsidP="00755C8F">
            <w:pPr>
              <w:pStyle w:val="1"/>
              <w:spacing w:line="240" w:lineRule="auto"/>
              <w:jc w:val="right"/>
              <w:rPr>
                <w:rFonts w:ascii="Arial Narrow" w:hAnsi="Arial Narrow"/>
                <w:sz w:val="28"/>
              </w:rPr>
            </w:pPr>
            <w:r w:rsidRPr="002D1431">
              <w:rPr>
                <w:rFonts w:ascii="Arial Narrow" w:hAnsi="Arial Narrow"/>
                <w:sz w:val="28"/>
              </w:rPr>
              <w:t>ОБОСНОВАНИЕ ВАРИАНТОВ РАЗМЕЩЕНИЯ ОБЪЕКТОВ МЕСТНОГО ЗНАЧЕНИЯ МУНИЦИПАЛЬНОГО ОБРАЗОВАНИЯ</w:t>
            </w:r>
          </w:p>
        </w:tc>
      </w:tr>
    </w:tbl>
    <w:p w:rsidR="00B4477C" w:rsidRPr="002D1431" w:rsidRDefault="00B4477C" w:rsidP="00755C8F">
      <w:pPr>
        <w:spacing w:line="240" w:lineRule="auto"/>
        <w:jc w:val="center"/>
        <w:rPr>
          <w:rFonts w:ascii="Times New Roman" w:hAnsi="Times New Roman"/>
          <w:sz w:val="28"/>
          <w:szCs w:val="28"/>
          <w:lang w:eastAsia="en-US"/>
        </w:rPr>
      </w:pPr>
    </w:p>
    <w:p w:rsidR="00B4477C" w:rsidRPr="002D1431" w:rsidRDefault="00B4477C" w:rsidP="00755C8F">
      <w:pPr>
        <w:shd w:val="clear" w:color="auto" w:fill="FFFFFF"/>
        <w:spacing w:line="240" w:lineRule="auto"/>
        <w:ind w:left="851"/>
        <w:rPr>
          <w:b/>
        </w:rPr>
      </w:pPr>
      <w:r w:rsidRPr="002D1431">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2D1431" w:rsidRDefault="00B4477C" w:rsidP="00755C8F">
      <w:pPr>
        <w:shd w:val="clear" w:color="auto" w:fill="FFFFFF"/>
        <w:spacing w:line="240" w:lineRule="auto"/>
        <w:ind w:left="851"/>
      </w:pPr>
      <w:r w:rsidRPr="002D1431">
        <w:t xml:space="preserve">На территории </w:t>
      </w:r>
      <w:r w:rsidR="002631AD" w:rsidRPr="002D1431">
        <w:t>планируемого муниципального образования</w:t>
      </w:r>
      <w:r w:rsidRPr="002D1431">
        <w:t xml:space="preserve"> антропогенный каркас, представленный сельскохозяйственными угодьями, населенным пункт</w:t>
      </w:r>
      <w:r w:rsidR="00C052FF" w:rsidRPr="002D1431">
        <w:t>о</w:t>
      </w:r>
      <w:r w:rsidR="002631AD" w:rsidRPr="002D1431">
        <w:t>м</w:t>
      </w:r>
      <w:r w:rsidR="006C59EB" w:rsidRPr="002D1431">
        <w:t xml:space="preserve"> </w:t>
      </w:r>
      <w:r w:rsidRPr="002D1431">
        <w:t xml:space="preserve">и сетью дорог, преобладает над природным. </w:t>
      </w:r>
    </w:p>
    <w:p w:rsidR="00B4477C" w:rsidRPr="002D1431" w:rsidRDefault="00B4477C" w:rsidP="00755C8F">
      <w:pPr>
        <w:shd w:val="clear" w:color="auto" w:fill="FFFFFF"/>
        <w:spacing w:line="240" w:lineRule="auto"/>
        <w:ind w:left="851"/>
      </w:pPr>
      <w:r w:rsidRPr="002D1431">
        <w:t xml:space="preserve">Общая площадь в административных границах </w:t>
      </w:r>
      <w:r w:rsidR="002D1431">
        <w:t>Хатлдонского</w:t>
      </w:r>
      <w:r w:rsidR="00C052FF" w:rsidRPr="002D1431">
        <w:t xml:space="preserve"> СП</w:t>
      </w:r>
      <w:r w:rsidR="002631AD" w:rsidRPr="002D1431">
        <w:t xml:space="preserve"> </w:t>
      </w:r>
      <w:r w:rsidRPr="002D1431">
        <w:t>составляет</w:t>
      </w:r>
      <w:r w:rsidR="00C052FF" w:rsidRPr="002D1431">
        <w:t xml:space="preserve"> всего</w:t>
      </w:r>
      <w:r w:rsidR="00DC64FA" w:rsidRPr="002D1431">
        <w:t xml:space="preserve"> </w:t>
      </w:r>
      <w:r w:rsidR="002D1431">
        <w:t>4</w:t>
      </w:r>
      <w:r w:rsidR="00DC64FA" w:rsidRPr="002D1431">
        <w:t>.</w:t>
      </w:r>
      <w:r w:rsidR="002D1431">
        <w:t>37</w:t>
      </w:r>
      <w:r w:rsidRPr="002D1431">
        <w:t xml:space="preserve"> км</w:t>
      </w:r>
      <w:r w:rsidRPr="002D1431">
        <w:rPr>
          <w:vertAlign w:val="superscript"/>
        </w:rPr>
        <w:t>2</w:t>
      </w:r>
      <w:r w:rsidRPr="002D1431">
        <w:t>.</w:t>
      </w:r>
    </w:p>
    <w:p w:rsidR="00B4477C" w:rsidRPr="002D1431" w:rsidRDefault="00B4477C" w:rsidP="00AA2EA0">
      <w:pPr>
        <w:shd w:val="clear" w:color="auto" w:fill="FFFFFF"/>
        <w:spacing w:line="240" w:lineRule="auto"/>
        <w:ind w:left="851"/>
      </w:pPr>
      <w:r w:rsidRPr="002D1431">
        <w:t xml:space="preserve">Относительно средних показателей </w:t>
      </w:r>
      <w:r w:rsidR="00C052FF" w:rsidRPr="002D1431">
        <w:t>по РСО–Алания</w:t>
      </w:r>
      <w:r w:rsidRPr="002D1431">
        <w:t xml:space="preserve"> территория </w:t>
      </w:r>
      <w:r w:rsidR="00C052FF" w:rsidRPr="002D1431">
        <w:t>планируемого муниципального образования</w:t>
      </w:r>
      <w:r w:rsidRPr="002D1431">
        <w:t xml:space="preserve"> в силу природных</w:t>
      </w:r>
      <w:r w:rsidR="002631AD" w:rsidRPr="002D1431">
        <w:t xml:space="preserve"> и исторических</w:t>
      </w:r>
      <w:r w:rsidRPr="002D1431">
        <w:t xml:space="preserve"> условий заселена </w:t>
      </w:r>
      <w:r w:rsidR="00C052FF" w:rsidRPr="002D1431">
        <w:t>значительн</w:t>
      </w:r>
      <w:r w:rsidR="00DC078B" w:rsidRPr="002D1431">
        <w:t>о</w:t>
      </w:r>
      <w:r w:rsidR="00C052FF" w:rsidRPr="002D1431">
        <w:t>:</w:t>
      </w:r>
      <w:r w:rsidRPr="002D1431">
        <w:t xml:space="preserve"> плотность населения составляет </w:t>
      </w:r>
      <w:r w:rsidR="002D1431">
        <w:t>287</w:t>
      </w:r>
      <w:r w:rsidR="00DC64FA" w:rsidRPr="002D1431">
        <w:t>,</w:t>
      </w:r>
      <w:r w:rsidR="002D1431">
        <w:t>6</w:t>
      </w:r>
      <w:r w:rsidR="00C052FF" w:rsidRPr="002D1431">
        <w:t xml:space="preserve"> человек/</w:t>
      </w:r>
      <w:r w:rsidRPr="002D1431">
        <w:t>1 км</w:t>
      </w:r>
      <w:r w:rsidRPr="002D1431">
        <w:rPr>
          <w:vertAlign w:val="superscript"/>
        </w:rPr>
        <w:t>2</w:t>
      </w:r>
      <w:r w:rsidRPr="002D1431">
        <w:t>.</w:t>
      </w:r>
    </w:p>
    <w:p w:rsidR="00E22118" w:rsidRPr="002D1431" w:rsidRDefault="00B4477C" w:rsidP="00AA2EA0">
      <w:pPr>
        <w:shd w:val="clear" w:color="auto" w:fill="FFFFFF"/>
        <w:spacing w:line="240" w:lineRule="auto"/>
        <w:ind w:left="851"/>
      </w:pPr>
      <w:r w:rsidRPr="002D1431">
        <w:t xml:space="preserve">Система расселения </w:t>
      </w:r>
      <w:r w:rsidR="002D1431">
        <w:t>Хаталдонского</w:t>
      </w:r>
      <w:r w:rsidR="00C052FF" w:rsidRPr="002D1431">
        <w:t xml:space="preserve"> СП</w:t>
      </w:r>
      <w:r w:rsidR="00CB2776" w:rsidRPr="002D1431">
        <w:t xml:space="preserve"> включает в себя </w:t>
      </w:r>
      <w:r w:rsidR="00C052FF" w:rsidRPr="002D1431">
        <w:t xml:space="preserve">только один основной </w:t>
      </w:r>
      <w:r w:rsidRPr="002D1431">
        <w:t>элеме</w:t>
      </w:r>
      <w:r w:rsidR="00CB2776" w:rsidRPr="002D1431">
        <w:t>нт</w:t>
      </w:r>
      <w:r w:rsidRPr="002D1431">
        <w:t xml:space="preserve"> – </w:t>
      </w:r>
      <w:r w:rsidR="00C052FF" w:rsidRPr="002D1431">
        <w:t xml:space="preserve">центральный </w:t>
      </w:r>
      <w:r w:rsidR="00CE62A7" w:rsidRPr="002D1431">
        <w:t>населенны</w:t>
      </w:r>
      <w:r w:rsidR="00C052FF" w:rsidRPr="002D1431">
        <w:t>й</w:t>
      </w:r>
      <w:r w:rsidR="00CE62A7" w:rsidRPr="002D1431">
        <w:t xml:space="preserve"> пункт</w:t>
      </w:r>
      <w:r w:rsidR="006C59EB" w:rsidRPr="002D1431">
        <w:t>.</w:t>
      </w:r>
    </w:p>
    <w:p w:rsidR="00FA62AB" w:rsidRPr="002D1431"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2D1431" w:rsidTr="00481B97">
        <w:tc>
          <w:tcPr>
            <w:tcW w:w="8611" w:type="dxa"/>
            <w:shd w:val="clear" w:color="auto" w:fill="C2D69B" w:themeFill="accent3" w:themeFillTint="99"/>
          </w:tcPr>
          <w:p w:rsidR="00FA62AB" w:rsidRPr="002D1431" w:rsidRDefault="00FA62AB" w:rsidP="001E1DC9">
            <w:pPr>
              <w:spacing w:line="240" w:lineRule="auto"/>
              <w:ind w:firstLine="0"/>
              <w:rPr>
                <w:i/>
                <w:sz w:val="28"/>
                <w:szCs w:val="28"/>
              </w:rPr>
            </w:pPr>
            <w:r w:rsidRPr="002D1431">
              <w:rPr>
                <w:i/>
                <w:sz w:val="28"/>
                <w:szCs w:val="28"/>
              </w:rPr>
              <w:t>7.</w:t>
            </w:r>
            <w:r w:rsidR="001E1DC9" w:rsidRPr="002D1431">
              <w:rPr>
                <w:i/>
                <w:sz w:val="28"/>
                <w:szCs w:val="28"/>
              </w:rPr>
              <w:t>1</w:t>
            </w:r>
            <w:r w:rsidRPr="002D1431">
              <w:rPr>
                <w:i/>
                <w:sz w:val="28"/>
                <w:szCs w:val="28"/>
              </w:rPr>
              <w:t xml:space="preserve">. Планировочная </w:t>
            </w:r>
            <w:r w:rsidR="001E1DC9" w:rsidRPr="002D1431">
              <w:rPr>
                <w:i/>
                <w:sz w:val="28"/>
                <w:szCs w:val="28"/>
              </w:rPr>
              <w:t>организация территории</w:t>
            </w:r>
          </w:p>
        </w:tc>
      </w:tr>
    </w:tbl>
    <w:p w:rsidR="00FA62AB" w:rsidRPr="002D1431" w:rsidRDefault="00FA62AB" w:rsidP="00AA2EA0">
      <w:pPr>
        <w:shd w:val="clear" w:color="auto" w:fill="FFFFFF"/>
        <w:spacing w:line="240" w:lineRule="auto"/>
        <w:ind w:left="851"/>
      </w:pPr>
    </w:p>
    <w:p w:rsidR="00481B97" w:rsidRPr="002D1431" w:rsidRDefault="00481B97" w:rsidP="00AA2EA0">
      <w:pPr>
        <w:shd w:val="clear" w:color="auto" w:fill="FFFFFF"/>
        <w:spacing w:line="240" w:lineRule="auto"/>
        <w:ind w:left="851"/>
      </w:pPr>
      <w:r w:rsidRPr="002D1431">
        <w:t>Большая часть территории</w:t>
      </w:r>
      <w:r w:rsidR="005B6F2A" w:rsidRPr="002D1431">
        <w:t xml:space="preserve"> МО</w:t>
      </w:r>
      <w:r w:rsidRPr="002D1431">
        <w:t xml:space="preserve"> не заселена, но освоена хозяйственной деятельностью.</w:t>
      </w:r>
    </w:p>
    <w:p w:rsidR="00137E06" w:rsidRPr="002D1431" w:rsidRDefault="007519FE" w:rsidP="00FA62AB">
      <w:pPr>
        <w:shd w:val="clear" w:color="auto" w:fill="FFFFFF"/>
        <w:spacing w:line="240" w:lineRule="auto"/>
        <w:ind w:left="851"/>
      </w:pPr>
      <w:r w:rsidRPr="002D1431">
        <w:t xml:space="preserve">Центральный населенный пункт сельского поселения – село </w:t>
      </w:r>
      <w:r w:rsidR="00C36A0E">
        <w:t>Хаталдон</w:t>
      </w:r>
      <w:r w:rsidRPr="002D1431">
        <w:t xml:space="preserve"> – является </w:t>
      </w:r>
      <w:r w:rsidR="00B41E9F" w:rsidRPr="002D1431">
        <w:t xml:space="preserve">одним из </w:t>
      </w:r>
      <w:r w:rsidRPr="002D1431">
        <w:t>узловы</w:t>
      </w:r>
      <w:r w:rsidR="00B41E9F" w:rsidRPr="002D1431">
        <w:t>х</w:t>
      </w:r>
      <w:r w:rsidRPr="002D1431">
        <w:t xml:space="preserve"> населенны</w:t>
      </w:r>
      <w:r w:rsidR="00B41E9F" w:rsidRPr="002D1431">
        <w:t>х</w:t>
      </w:r>
      <w:r w:rsidRPr="002D1431">
        <w:t xml:space="preserve"> пунктом транспортной планировочной оси </w:t>
      </w:r>
      <w:r w:rsidR="00B41E9F" w:rsidRPr="002D1431">
        <w:t xml:space="preserve">г. Владикавказ – с. Гизель – с. Верхняя Саниба – с. Нижняя Саниба – с. Майрамадаг – с. Дзуарикау – с. Хаталдон – с. Суадаг – Нижний Бирагзанг – г. Алагир; </w:t>
      </w:r>
      <w:r w:rsidR="00137E06" w:rsidRPr="002D1431">
        <w:t xml:space="preserve">в случае реализации мероприятий предусмотренных программными и стратегическими документами РСО–А и документами территориального планирования более высокого уровня в </w:t>
      </w:r>
      <w:r w:rsidR="00B41E9F" w:rsidRPr="002D1431">
        <w:t xml:space="preserve">Алагирском </w:t>
      </w:r>
      <w:r w:rsidR="00BD44D6" w:rsidRPr="002D1431">
        <w:t>районе</w:t>
      </w:r>
      <w:r w:rsidR="00B41E9F" w:rsidRPr="002D1431">
        <w:t xml:space="preserve"> </w:t>
      </w:r>
      <w:r w:rsidR="00137E06" w:rsidRPr="002D1431">
        <w:t xml:space="preserve">сформируется туристско–рекреационный комплекс, который усилит регулярные транспортные потоки в </w:t>
      </w:r>
      <w:r w:rsidR="0003798C" w:rsidRPr="002D1431">
        <w:t>данном направлении.</w:t>
      </w:r>
    </w:p>
    <w:p w:rsidR="00137E06" w:rsidRPr="002D1431" w:rsidRDefault="00481B97" w:rsidP="00FA62AB">
      <w:pPr>
        <w:shd w:val="clear" w:color="auto" w:fill="FFFFFF"/>
        <w:spacing w:line="240" w:lineRule="auto"/>
        <w:ind w:left="851"/>
      </w:pPr>
      <w:r w:rsidRPr="002D1431">
        <w:t xml:space="preserve">Природный планировочный каркас территории формирует река </w:t>
      </w:r>
      <w:r w:rsidR="002D1431">
        <w:t>Хаталдон</w:t>
      </w:r>
      <w:r w:rsidRPr="002D1431">
        <w:t xml:space="preserve"> (</w:t>
      </w:r>
      <w:r w:rsidR="00F40EE2" w:rsidRPr="002D1431">
        <w:t>одна из природных</w:t>
      </w:r>
      <w:r w:rsidRPr="002D1431">
        <w:t xml:space="preserve"> планировочн</w:t>
      </w:r>
      <w:r w:rsidR="00F40EE2" w:rsidRPr="002D1431">
        <w:t>ых</w:t>
      </w:r>
      <w:r w:rsidRPr="002D1431">
        <w:t xml:space="preserve"> ос</w:t>
      </w:r>
      <w:r w:rsidR="00F40EE2" w:rsidRPr="002D1431">
        <w:t>ей</w:t>
      </w:r>
      <w:r w:rsidRPr="002D1431">
        <w:t xml:space="preserve"> </w:t>
      </w:r>
      <w:r w:rsidR="00BD44D6" w:rsidRPr="002D1431">
        <w:t>Алагирского</w:t>
      </w:r>
      <w:r w:rsidRPr="002D1431">
        <w:t xml:space="preserve"> района).</w:t>
      </w:r>
    </w:p>
    <w:p w:rsidR="00FA62AB" w:rsidRPr="002D1431" w:rsidRDefault="005B6F2A" w:rsidP="00FA62AB">
      <w:pPr>
        <w:shd w:val="clear" w:color="auto" w:fill="FFFFFF"/>
        <w:spacing w:line="240" w:lineRule="auto"/>
        <w:ind w:left="851"/>
      </w:pPr>
      <w:r w:rsidRPr="002D1431">
        <w:t xml:space="preserve">Особенности планировочной структуры села </w:t>
      </w:r>
      <w:r w:rsidR="002D1431">
        <w:t>Хаталдон</w:t>
      </w:r>
      <w:r w:rsidRPr="002D1431">
        <w:t xml:space="preserve"> характерны для всех населенных пунктов </w:t>
      </w:r>
      <w:r w:rsidR="008C0E24" w:rsidRPr="002D1431">
        <w:t>предгорного</w:t>
      </w:r>
      <w:r w:rsidRPr="002D1431">
        <w:t xml:space="preserve"> типа на Центральном Кавказе (вытянутая структура улично–дорожной сети и др.). </w:t>
      </w:r>
      <w:r w:rsidR="00FA62AB" w:rsidRPr="002D1431">
        <w:t xml:space="preserve">Территория </w:t>
      </w:r>
      <w:r w:rsidRPr="002D1431">
        <w:t>населенного пункта</w:t>
      </w:r>
      <w:r w:rsidR="00FA62AB" w:rsidRPr="002D1431">
        <w:t xml:space="preserve"> отличается компактностью. </w:t>
      </w:r>
      <w:r w:rsidRPr="002D1431">
        <w:t>Село</w:t>
      </w:r>
      <w:r w:rsidR="00FA62AB" w:rsidRPr="002D1431">
        <w:t xml:space="preserve"> функционально организован</w:t>
      </w:r>
      <w:r w:rsidRPr="002D1431">
        <w:t>о</w:t>
      </w:r>
      <w:r w:rsidR="00FA62AB" w:rsidRPr="002D1431">
        <w:t>.</w:t>
      </w:r>
    </w:p>
    <w:p w:rsidR="000222FA" w:rsidRPr="002D1431" w:rsidRDefault="00E774A5" w:rsidP="00FA62AB">
      <w:pPr>
        <w:shd w:val="clear" w:color="auto" w:fill="FFFFFF"/>
        <w:spacing w:line="240" w:lineRule="auto"/>
        <w:ind w:left="851"/>
      </w:pPr>
      <w:r w:rsidRPr="002D1431">
        <w:t>Планировочная структура села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2D1431">
        <w:t xml:space="preserve"> (жилые кварталы)</w:t>
      </w:r>
      <w:r w:rsidRPr="002D1431">
        <w:t>.</w:t>
      </w:r>
      <w:r w:rsidR="000222FA" w:rsidRPr="002D1431">
        <w:t xml:space="preserve"> В настоящее время темпы жилищного строительства </w:t>
      </w:r>
      <w:r w:rsidR="00276EA4" w:rsidRPr="002D1431">
        <w:t>возрастают, тем самым важным фактором развития МО является резервирование территории под новое жилищное строительство.</w:t>
      </w:r>
    </w:p>
    <w:p w:rsidR="000222FA" w:rsidRPr="002D1431" w:rsidRDefault="009C03F8" w:rsidP="00FA62AB">
      <w:pPr>
        <w:shd w:val="clear" w:color="auto" w:fill="FFFFFF"/>
        <w:spacing w:line="240" w:lineRule="auto"/>
        <w:ind w:left="851"/>
      </w:pPr>
      <w:r w:rsidRPr="002D1431">
        <w:t>Отличительной особенностью планировочной структуры села является наличие 2 планировочных осей, оказывающих значительное влияние на развитие населенного пункта.</w:t>
      </w:r>
    </w:p>
    <w:p w:rsidR="00FA62AB" w:rsidRPr="002D1431" w:rsidRDefault="00AA2EA0" w:rsidP="00FA62AB">
      <w:pPr>
        <w:shd w:val="clear" w:color="auto" w:fill="FFFFFF"/>
        <w:spacing w:line="240" w:lineRule="auto"/>
        <w:ind w:left="851"/>
      </w:pPr>
      <w:r w:rsidRPr="002D1431">
        <w:lastRenderedPageBreak/>
        <w:t xml:space="preserve">Организованная производственная зона в поселении отсутствует, так в </w:t>
      </w:r>
      <w:r w:rsidR="00C83E83" w:rsidRPr="002D1431">
        <w:t>центральной части поселения</w:t>
      </w:r>
      <w:r w:rsidRPr="002D1431">
        <w:t xml:space="preserve"> располагают</w:t>
      </w:r>
      <w:r w:rsidR="005D63C1" w:rsidRPr="002D1431">
        <w:t>ся</w:t>
      </w:r>
      <w:r w:rsidRPr="002D1431">
        <w:t xml:space="preserve"> несколько </w:t>
      </w:r>
      <w:r w:rsidR="00C83E83" w:rsidRPr="002D1431">
        <w:t>производственных</w:t>
      </w:r>
      <w:r w:rsidRPr="002D1431">
        <w:t xml:space="preserve"> территорий</w:t>
      </w:r>
      <w:r w:rsidR="00C83E83" w:rsidRPr="002D1431">
        <w:t>.</w:t>
      </w:r>
    </w:p>
    <w:p w:rsidR="001E2425" w:rsidRPr="002D1431" w:rsidRDefault="00FA62AB" w:rsidP="00FA62AB">
      <w:pPr>
        <w:shd w:val="clear" w:color="auto" w:fill="FFFFFF"/>
        <w:spacing w:line="240" w:lineRule="auto"/>
        <w:ind w:left="851"/>
      </w:pPr>
      <w:r w:rsidRPr="002D1431">
        <w:t xml:space="preserve">Местоположение производственной территории относительно неблагоприятное, так как </w:t>
      </w:r>
      <w:r w:rsidR="001E2425" w:rsidRPr="002D1431">
        <w:t>в границах санитарно–защитных зон предприятий располагаются участки селитебной застройки. Жилая застройка состоит преимущественного из одноквартирных жилых домов.</w:t>
      </w:r>
    </w:p>
    <w:p w:rsidR="00FA62AB" w:rsidRPr="002D1431" w:rsidRDefault="00FA62AB" w:rsidP="00FA62AB">
      <w:pPr>
        <w:shd w:val="clear" w:color="auto" w:fill="FFFFFF"/>
        <w:spacing w:line="240" w:lineRule="auto"/>
        <w:ind w:left="851"/>
      </w:pPr>
      <w:r w:rsidRPr="002D1431">
        <w:t xml:space="preserve">Здания культурно-бытового назначения одно- двухэтажные из кирпича: </w:t>
      </w:r>
      <w:r w:rsidR="00573900" w:rsidRPr="002D1431">
        <w:t>магазин,</w:t>
      </w:r>
      <w:r w:rsidRPr="002D1431">
        <w:t xml:space="preserve"> </w:t>
      </w:r>
      <w:r w:rsidR="00573900" w:rsidRPr="002D1431">
        <w:t>амбулатория</w:t>
      </w:r>
      <w:r w:rsidRPr="002D1431">
        <w:t xml:space="preserve">, </w:t>
      </w:r>
      <w:r w:rsidR="00573900" w:rsidRPr="002D1431">
        <w:t>администрация</w:t>
      </w:r>
      <w:r w:rsidRPr="002D1431">
        <w:t xml:space="preserve">, </w:t>
      </w:r>
      <w:r w:rsidR="00573900" w:rsidRPr="002D1431">
        <w:t>дом культуры</w:t>
      </w:r>
      <w:r w:rsidRPr="002D1431">
        <w:t>, детский сад, общеобразовательная школа</w:t>
      </w:r>
      <w:r w:rsidR="00573900" w:rsidRPr="002D1431">
        <w:t>.</w:t>
      </w:r>
      <w:r w:rsidR="00004901" w:rsidRPr="002D1431">
        <w:t xml:space="preserve"> Указанные объекты формируют поселковый центр. </w:t>
      </w:r>
      <w:r w:rsidRPr="002D1431">
        <w:t>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FA62AB" w:rsidRPr="002D1431" w:rsidRDefault="00FA62AB" w:rsidP="00FA62AB">
      <w:pPr>
        <w:shd w:val="clear" w:color="auto" w:fill="FFFFFF"/>
        <w:spacing w:line="240" w:lineRule="auto"/>
        <w:ind w:left="851"/>
      </w:pPr>
      <w:r w:rsidRPr="002D1431">
        <w:t xml:space="preserve">Уличная сеть территории </w:t>
      </w:r>
      <w:r w:rsidR="00004901" w:rsidRPr="002D1431">
        <w:t>села</w:t>
      </w:r>
      <w:r w:rsidRPr="002D1431">
        <w:t xml:space="preserve"> представлена улицами:</w:t>
      </w:r>
      <w:r w:rsidR="00205755" w:rsidRPr="002D1431">
        <w:t xml:space="preserve"> ул. </w:t>
      </w:r>
      <w:r w:rsidR="002D1431" w:rsidRPr="002D1431">
        <w:t>Ч. Басиевой, ул. И. Плиева, ул. П. Кцоева, ул. Ю. Гагарина, ул. Садовая, ул. К. Хетагорурова.</w:t>
      </w:r>
    </w:p>
    <w:p w:rsidR="005B6F2A" w:rsidRPr="002D1431" w:rsidRDefault="005B6F2A" w:rsidP="005B6F2A">
      <w:pPr>
        <w:shd w:val="clear" w:color="auto" w:fill="FFFFFF"/>
        <w:spacing w:line="240" w:lineRule="auto"/>
        <w:ind w:left="851"/>
      </w:pPr>
      <w:r w:rsidRPr="002D1431">
        <w:t xml:space="preserve">Ограничения пространственного развития планируемого поселения связаны с </w:t>
      </w:r>
      <w:r w:rsidR="001E2425" w:rsidRPr="002D1431">
        <w:t>основным</w:t>
      </w:r>
      <w:r w:rsidRPr="002D1431">
        <w:t xml:space="preserve"> фактор</w:t>
      </w:r>
      <w:r w:rsidR="001E2425" w:rsidRPr="002D1431">
        <w:t>ом</w:t>
      </w:r>
      <w:r w:rsidRPr="002D1431">
        <w:t>:</w:t>
      </w:r>
    </w:p>
    <w:p w:rsidR="005B6F2A" w:rsidRPr="002D1431" w:rsidRDefault="005B6F2A" w:rsidP="005B6F2A">
      <w:pPr>
        <w:shd w:val="clear" w:color="auto" w:fill="FFFFFF"/>
        <w:spacing w:line="240" w:lineRule="auto"/>
        <w:ind w:left="851"/>
      </w:pPr>
      <w:r w:rsidRPr="002D1431">
        <w:t>– часть населенного пункта располагается в пределах водоохранн</w:t>
      </w:r>
      <w:r w:rsidR="009E1D41" w:rsidRPr="002D1431">
        <w:t>ой</w:t>
      </w:r>
      <w:r w:rsidRPr="002D1431">
        <w:t xml:space="preserve"> зон</w:t>
      </w:r>
      <w:r w:rsidR="009E1D41" w:rsidRPr="002D1431">
        <w:t>ы</w:t>
      </w:r>
      <w:r w:rsidRPr="002D1431">
        <w:t xml:space="preserve"> рек</w:t>
      </w:r>
      <w:r w:rsidR="009E1D41" w:rsidRPr="002D1431">
        <w:t>и</w:t>
      </w:r>
      <w:r w:rsidRPr="002D1431">
        <w:t xml:space="preserve"> </w:t>
      </w:r>
      <w:r w:rsidR="002D1431" w:rsidRPr="002D1431">
        <w:t>Хаталдон</w:t>
      </w:r>
      <w:r w:rsidRPr="002D1431">
        <w:t>;</w:t>
      </w:r>
    </w:p>
    <w:p w:rsidR="009E1D41" w:rsidRPr="002D1431" w:rsidRDefault="009E1D41" w:rsidP="009E1D41">
      <w:pPr>
        <w:shd w:val="clear" w:color="auto" w:fill="FFFFFF"/>
        <w:spacing w:line="240" w:lineRule="auto"/>
        <w:ind w:left="851"/>
      </w:pPr>
      <w:r w:rsidRPr="002D1431">
        <w:t>– север</w:t>
      </w:r>
      <w:r w:rsidR="002D1431" w:rsidRPr="002D1431">
        <w:t xml:space="preserve">о–западная </w:t>
      </w:r>
      <w:r w:rsidRPr="002D1431">
        <w:t>част</w:t>
      </w:r>
      <w:r w:rsidR="002D1431" w:rsidRPr="002D1431">
        <w:t>ь населенного пункта, располагается в пределах СЗЗ промышленного предприятия;</w:t>
      </w:r>
    </w:p>
    <w:p w:rsidR="002D1431" w:rsidRPr="002D1431" w:rsidRDefault="002D1431" w:rsidP="009E1D41">
      <w:pPr>
        <w:shd w:val="clear" w:color="auto" w:fill="FFFFFF"/>
        <w:spacing w:line="240" w:lineRule="auto"/>
        <w:ind w:left="851"/>
      </w:pPr>
      <w:r w:rsidRPr="002D1431">
        <w:t>–северная часть села ограничена автодорогой Владикавказ–Алагир.</w:t>
      </w:r>
    </w:p>
    <w:p w:rsidR="005B6F2A" w:rsidRPr="002D1431" w:rsidRDefault="005B6F2A" w:rsidP="005B6F2A">
      <w:pPr>
        <w:shd w:val="clear" w:color="auto" w:fill="FFFFFF"/>
        <w:spacing w:line="240" w:lineRule="auto"/>
        <w:ind w:left="851"/>
      </w:pPr>
      <w:r w:rsidRPr="002D1431">
        <w:t xml:space="preserve">Таким образом, у села </w:t>
      </w:r>
      <w:r w:rsidR="002D1431" w:rsidRPr="002D1431">
        <w:t>Хаталдон</w:t>
      </w:r>
      <w:r w:rsidRPr="002D1431">
        <w:t xml:space="preserve"> резервными территориями развития являются:</w:t>
      </w:r>
    </w:p>
    <w:p w:rsidR="005B6F2A" w:rsidRPr="002D1431" w:rsidRDefault="005B6F2A" w:rsidP="005B6F2A">
      <w:pPr>
        <w:shd w:val="clear" w:color="auto" w:fill="FFFFFF"/>
        <w:spacing w:line="240" w:lineRule="auto"/>
        <w:ind w:left="851"/>
      </w:pPr>
      <w:r w:rsidRPr="002D1431">
        <w:t>– свободные пространства</w:t>
      </w:r>
      <w:r w:rsidR="00205755" w:rsidRPr="002D1431">
        <w:t xml:space="preserve"> в границах населенного пункта,</w:t>
      </w:r>
    </w:p>
    <w:p w:rsidR="005B6F2A" w:rsidRPr="002D1431" w:rsidRDefault="005B6F2A" w:rsidP="001E2425">
      <w:pPr>
        <w:shd w:val="clear" w:color="auto" w:fill="FFFFFF"/>
        <w:spacing w:line="240" w:lineRule="auto"/>
        <w:ind w:left="851"/>
      </w:pPr>
      <w:r w:rsidRPr="002D1431">
        <w:t>–</w:t>
      </w:r>
      <w:r w:rsidR="001E2425" w:rsidRPr="002D1431">
        <w:t xml:space="preserve"> участки</w:t>
      </w:r>
      <w:r w:rsidRPr="002D1431">
        <w:t xml:space="preserve"> земель с/х назначения в</w:t>
      </w:r>
      <w:r w:rsidR="001E2425" w:rsidRPr="002D1431">
        <w:t xml:space="preserve"> восточной</w:t>
      </w:r>
      <w:r w:rsidRPr="002D1431">
        <w:t xml:space="preserve"> част</w:t>
      </w:r>
      <w:r w:rsidR="002D1431" w:rsidRPr="002D1431">
        <w:t>и</w:t>
      </w:r>
      <w:r w:rsidR="001E2425" w:rsidRPr="002D1431">
        <w:t xml:space="preserve"> населенного пункта.</w:t>
      </w:r>
    </w:p>
    <w:p w:rsidR="00FA62AB" w:rsidRPr="00250800"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250800" w:rsidTr="00BD4214">
        <w:tc>
          <w:tcPr>
            <w:tcW w:w="8611" w:type="dxa"/>
            <w:shd w:val="clear" w:color="auto" w:fill="C2D69B" w:themeFill="accent3" w:themeFillTint="99"/>
          </w:tcPr>
          <w:p w:rsidR="002D6556" w:rsidRPr="00250800" w:rsidRDefault="002D6556" w:rsidP="000E412C">
            <w:pPr>
              <w:spacing w:line="240" w:lineRule="auto"/>
              <w:ind w:firstLine="0"/>
              <w:rPr>
                <w:i/>
                <w:sz w:val="28"/>
                <w:szCs w:val="28"/>
              </w:rPr>
            </w:pPr>
            <w:r w:rsidRPr="00250800">
              <w:rPr>
                <w:i/>
                <w:sz w:val="28"/>
                <w:szCs w:val="28"/>
              </w:rPr>
              <w:t>7.</w:t>
            </w:r>
            <w:r w:rsidR="000E412C" w:rsidRPr="00250800">
              <w:rPr>
                <w:i/>
                <w:sz w:val="28"/>
                <w:szCs w:val="28"/>
              </w:rPr>
              <w:t>2</w:t>
            </w:r>
            <w:r w:rsidRPr="00250800">
              <w:rPr>
                <w:i/>
                <w:sz w:val="28"/>
                <w:szCs w:val="28"/>
              </w:rPr>
              <w:t xml:space="preserve">. </w:t>
            </w:r>
            <w:r w:rsidR="00DA039B" w:rsidRPr="00250800">
              <w:rPr>
                <w:i/>
                <w:sz w:val="28"/>
                <w:szCs w:val="28"/>
              </w:rPr>
              <w:t>Функциональное зонирование</w:t>
            </w:r>
            <w:r w:rsidR="001E1DC9" w:rsidRPr="00250800">
              <w:rPr>
                <w:i/>
                <w:sz w:val="28"/>
                <w:szCs w:val="28"/>
              </w:rPr>
              <w:t xml:space="preserve"> территории</w:t>
            </w:r>
          </w:p>
        </w:tc>
      </w:tr>
    </w:tbl>
    <w:p w:rsidR="00B9444D" w:rsidRPr="00250800" w:rsidRDefault="00B9444D" w:rsidP="00755C8F">
      <w:pPr>
        <w:shd w:val="clear" w:color="auto" w:fill="FFFFFF"/>
        <w:spacing w:line="240" w:lineRule="auto"/>
        <w:rPr>
          <w:rFonts w:ascii="Times New Roman" w:hAnsi="Times New Roman"/>
          <w:sz w:val="28"/>
          <w:szCs w:val="28"/>
        </w:rPr>
      </w:pPr>
    </w:p>
    <w:p w:rsidR="002D6556" w:rsidRPr="00250800" w:rsidRDefault="002D6556" w:rsidP="00755C8F">
      <w:pPr>
        <w:shd w:val="clear" w:color="auto" w:fill="FFFFFF"/>
        <w:spacing w:line="240" w:lineRule="auto"/>
        <w:ind w:left="851"/>
      </w:pPr>
      <w:r w:rsidRPr="00250800">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250800" w:rsidRDefault="002D6556" w:rsidP="00755C8F">
      <w:pPr>
        <w:shd w:val="clear" w:color="auto" w:fill="FFFFFF"/>
        <w:spacing w:line="240" w:lineRule="auto"/>
        <w:ind w:left="851"/>
      </w:pPr>
      <w:r w:rsidRPr="00250800">
        <w:t xml:space="preserve">- фактического использования земли; </w:t>
      </w:r>
    </w:p>
    <w:p w:rsidR="002D6556" w:rsidRPr="00250800" w:rsidRDefault="002D6556" w:rsidP="00755C8F">
      <w:pPr>
        <w:shd w:val="clear" w:color="auto" w:fill="FFFFFF"/>
        <w:spacing w:line="240" w:lineRule="auto"/>
        <w:ind w:left="851"/>
      </w:pPr>
      <w:r w:rsidRPr="00250800">
        <w:t>- положения элементов территории в общей пространственной системе;</w:t>
      </w:r>
    </w:p>
    <w:p w:rsidR="002D6556" w:rsidRPr="00250800" w:rsidRDefault="002D6556" w:rsidP="00755C8F">
      <w:pPr>
        <w:shd w:val="clear" w:color="auto" w:fill="FFFFFF"/>
        <w:spacing w:line="240" w:lineRule="auto"/>
        <w:ind w:left="851"/>
      </w:pPr>
      <w:r w:rsidRPr="00250800">
        <w:t xml:space="preserve">- градостроительной ценности территорий; </w:t>
      </w:r>
    </w:p>
    <w:p w:rsidR="002D6556" w:rsidRPr="00250800" w:rsidRDefault="00CF2713" w:rsidP="00755C8F">
      <w:pPr>
        <w:shd w:val="clear" w:color="auto" w:fill="FFFFFF"/>
        <w:spacing w:line="240" w:lineRule="auto"/>
        <w:ind w:left="851"/>
      </w:pPr>
      <w:r w:rsidRPr="00250800">
        <w:t xml:space="preserve">- </w:t>
      </w:r>
      <w:r w:rsidR="002D6556" w:rsidRPr="00250800">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250800" w:rsidRDefault="002D6556" w:rsidP="00755C8F">
      <w:pPr>
        <w:shd w:val="clear" w:color="auto" w:fill="FFFFFF"/>
        <w:spacing w:line="240" w:lineRule="auto"/>
        <w:ind w:left="851"/>
      </w:pPr>
      <w:r w:rsidRPr="00250800">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250800" w:rsidRDefault="002D6556" w:rsidP="002631AD">
      <w:pPr>
        <w:shd w:val="clear" w:color="auto" w:fill="FFFFFF"/>
        <w:spacing w:line="240" w:lineRule="auto"/>
        <w:ind w:left="851"/>
      </w:pPr>
      <w:r w:rsidRPr="00250800">
        <w:t>В</w:t>
      </w:r>
      <w:r w:rsidR="00A507EB" w:rsidRPr="00250800">
        <w:t xml:space="preserve"> проекте Генерального плана </w:t>
      </w:r>
      <w:r w:rsidR="00587591">
        <w:t>Хаталдонского</w:t>
      </w:r>
      <w:r w:rsidR="00FB7C1F" w:rsidRPr="00250800">
        <w:t xml:space="preserve"> СП</w:t>
      </w:r>
      <w:r w:rsidRPr="00250800">
        <w:t xml:space="preserve"> выделены территориально-функциональные зоны (подзоны), для которых определены границы и площади соответствующего функционального назначения: </w:t>
      </w:r>
    </w:p>
    <w:p w:rsidR="002D6556" w:rsidRPr="00250800" w:rsidRDefault="002D6556" w:rsidP="002631AD">
      <w:pPr>
        <w:shd w:val="clear" w:color="auto" w:fill="FFFFFF"/>
        <w:spacing w:line="240" w:lineRule="auto"/>
        <w:ind w:left="851"/>
      </w:pPr>
      <w:r w:rsidRPr="00250800">
        <w:t xml:space="preserve">- жилые зоны; </w:t>
      </w:r>
    </w:p>
    <w:p w:rsidR="002D6556" w:rsidRPr="00250800" w:rsidRDefault="002D6556" w:rsidP="002631AD">
      <w:pPr>
        <w:shd w:val="clear" w:color="auto" w:fill="FFFFFF"/>
        <w:spacing w:line="240" w:lineRule="auto"/>
        <w:ind w:left="851"/>
      </w:pPr>
      <w:r w:rsidRPr="00250800">
        <w:t>- зона производственных предприятий;</w:t>
      </w:r>
    </w:p>
    <w:p w:rsidR="002D6556" w:rsidRPr="00250800" w:rsidRDefault="002D6556" w:rsidP="002631AD">
      <w:pPr>
        <w:shd w:val="clear" w:color="auto" w:fill="FFFFFF"/>
        <w:spacing w:line="240" w:lineRule="auto"/>
        <w:ind w:left="851"/>
      </w:pPr>
      <w:r w:rsidRPr="00250800">
        <w:t xml:space="preserve">- зоны инженерно-транспортной инфраструктуры </w:t>
      </w:r>
    </w:p>
    <w:p w:rsidR="002D6556" w:rsidRPr="00250800" w:rsidRDefault="002D6556" w:rsidP="002631AD">
      <w:pPr>
        <w:shd w:val="clear" w:color="auto" w:fill="FFFFFF"/>
        <w:spacing w:line="240" w:lineRule="auto"/>
        <w:ind w:left="851"/>
      </w:pPr>
      <w:r w:rsidRPr="00250800">
        <w:t xml:space="preserve">- зона земель сельскохозяйственного назначения; </w:t>
      </w:r>
    </w:p>
    <w:p w:rsidR="00CE62A7" w:rsidRPr="00250800" w:rsidRDefault="00CE62A7" w:rsidP="002631AD">
      <w:pPr>
        <w:shd w:val="clear" w:color="auto" w:fill="FFFFFF"/>
        <w:spacing w:line="240" w:lineRule="auto"/>
        <w:ind w:left="851"/>
      </w:pPr>
      <w:r w:rsidRPr="00250800">
        <w:t>- зона специального назначения (скотомогильник, кладбище).</w:t>
      </w:r>
    </w:p>
    <w:p w:rsidR="0038209C" w:rsidRPr="00250800" w:rsidRDefault="002D6556" w:rsidP="002631AD">
      <w:pPr>
        <w:shd w:val="clear" w:color="auto" w:fill="FFFFFF"/>
        <w:spacing w:line="240" w:lineRule="auto"/>
        <w:ind w:left="851"/>
      </w:pPr>
      <w:r w:rsidRPr="00250800">
        <w:rPr>
          <w:b/>
          <w:i/>
        </w:rPr>
        <w:t>Жилые зоны</w:t>
      </w:r>
      <w:r w:rsidRPr="00250800">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250800">
        <w:t>.</w:t>
      </w:r>
      <w:r w:rsidR="0038209C" w:rsidRPr="00250800">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250800" w:rsidRDefault="00CF2713" w:rsidP="002631AD">
      <w:pPr>
        <w:shd w:val="clear" w:color="auto" w:fill="FFFFFF"/>
        <w:spacing w:line="240" w:lineRule="auto"/>
        <w:ind w:left="851"/>
      </w:pPr>
      <w:r w:rsidRPr="00250800">
        <w:t>В жилых зонах допускается раз</w:t>
      </w:r>
      <w:r w:rsidR="002D6556" w:rsidRPr="00250800">
        <w:t>мещение отдельно стоящих встроенных или пристроенных объектов социального и коммунально-</w:t>
      </w:r>
      <w:r w:rsidR="0038209C" w:rsidRPr="00250800">
        <w:t xml:space="preserve">бытового обслуживания населения, с </w:t>
      </w:r>
      <w:r w:rsidR="0038209C" w:rsidRPr="00250800">
        <w:lastRenderedPageBreak/>
        <w:t xml:space="preserve">учетом социальных нормативов обеспеченности (в т.ч. услуги первой необходимости в пределах пешеходной доступности не более 30 мин.), </w:t>
      </w:r>
      <w:r w:rsidR="002D6556" w:rsidRPr="00250800">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rsidR="0038209C" w:rsidRPr="00250800" w:rsidRDefault="0038209C" w:rsidP="002631AD">
      <w:pPr>
        <w:shd w:val="clear" w:color="auto" w:fill="FFFFFF"/>
        <w:spacing w:line="240" w:lineRule="auto"/>
        <w:ind w:left="851"/>
      </w:pPr>
      <w:r w:rsidRPr="00250800">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250800" w:rsidRDefault="003211CC" w:rsidP="003211CC">
      <w:pPr>
        <w:shd w:val="clear" w:color="auto" w:fill="FFFFFF"/>
        <w:spacing w:line="240" w:lineRule="auto"/>
        <w:ind w:left="851"/>
      </w:pPr>
      <w:r w:rsidRPr="00250800">
        <w:t>К жилым зонам относятся также территории садово-дачной застройки, расположенной в пределах границ населенного пункта.</w:t>
      </w:r>
    </w:p>
    <w:p w:rsidR="0038209C" w:rsidRPr="00250800" w:rsidRDefault="003211CC" w:rsidP="003211CC">
      <w:pPr>
        <w:shd w:val="clear" w:color="auto" w:fill="FFFFFF"/>
        <w:spacing w:line="240" w:lineRule="auto"/>
        <w:ind w:left="851"/>
      </w:pPr>
      <w:r w:rsidRPr="00250800">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250800" w:rsidRDefault="003211CC" w:rsidP="003211CC">
      <w:pPr>
        <w:shd w:val="clear" w:color="auto" w:fill="FFFFFF"/>
        <w:spacing w:line="240" w:lineRule="auto"/>
        <w:ind w:left="851"/>
        <w:rPr>
          <w:i/>
        </w:rPr>
      </w:pPr>
      <w:r w:rsidRPr="00250800">
        <w:rPr>
          <w:i/>
        </w:rPr>
        <w:t>Основные параметры жилых зон:</w:t>
      </w:r>
      <w:r w:rsidRPr="00250800">
        <w:rPr>
          <w:i/>
        </w:rPr>
        <w:tab/>
      </w:r>
    </w:p>
    <w:p w:rsidR="003211CC" w:rsidRPr="00250800" w:rsidRDefault="003211CC" w:rsidP="003211CC">
      <w:pPr>
        <w:shd w:val="clear" w:color="auto" w:fill="FFFFFF"/>
        <w:spacing w:line="240" w:lineRule="auto"/>
        <w:ind w:left="851"/>
        <w:rPr>
          <w:i/>
        </w:rPr>
      </w:pPr>
      <w:r w:rsidRPr="00250800">
        <w:rPr>
          <w:i/>
        </w:rPr>
        <w:t>Тип застройки – усадебный.</w:t>
      </w:r>
    </w:p>
    <w:p w:rsidR="003211CC" w:rsidRPr="00250800" w:rsidRDefault="003211CC" w:rsidP="003211CC">
      <w:pPr>
        <w:shd w:val="clear" w:color="auto" w:fill="FFFFFF"/>
        <w:spacing w:line="240" w:lineRule="auto"/>
        <w:ind w:left="851"/>
        <w:rPr>
          <w:i/>
        </w:rPr>
      </w:pPr>
      <w:r w:rsidRPr="00250800">
        <w:rPr>
          <w:i/>
        </w:rPr>
        <w:t>Площадь участка п</w:t>
      </w:r>
      <w:r w:rsidR="00265147" w:rsidRPr="00250800">
        <w:rPr>
          <w:i/>
        </w:rPr>
        <w:t>од индивидуальную застройку  - 0,06 га</w:t>
      </w:r>
      <w:r w:rsidRPr="00250800">
        <w:rPr>
          <w:i/>
        </w:rPr>
        <w:t>.</w:t>
      </w:r>
    </w:p>
    <w:p w:rsidR="003211CC" w:rsidRPr="00250800" w:rsidRDefault="003211CC" w:rsidP="003211CC">
      <w:pPr>
        <w:shd w:val="clear" w:color="auto" w:fill="FFFFFF"/>
        <w:spacing w:line="240" w:lineRule="auto"/>
        <w:ind w:left="851"/>
        <w:rPr>
          <w:i/>
        </w:rPr>
      </w:pPr>
      <w:r w:rsidRPr="00250800">
        <w:rPr>
          <w:i/>
        </w:rPr>
        <w:t>Этажность – до 3 этажей.</w:t>
      </w:r>
    </w:p>
    <w:p w:rsidR="0038209C" w:rsidRPr="00250800" w:rsidRDefault="003A6A46" w:rsidP="002631AD">
      <w:pPr>
        <w:shd w:val="clear" w:color="auto" w:fill="FFFFFF"/>
        <w:spacing w:line="240" w:lineRule="auto"/>
        <w:ind w:left="851"/>
        <w:rPr>
          <w:i/>
        </w:rPr>
      </w:pPr>
      <w:r w:rsidRPr="00250800">
        <w:rPr>
          <w:i/>
        </w:rPr>
        <w:t>Предельные значения коэффициентов застройки и коэффициентов плотности застройки территории жилых зон принимается согласно правил землепользования и застройки.</w:t>
      </w:r>
    </w:p>
    <w:p w:rsidR="002D6556" w:rsidRPr="00250800" w:rsidRDefault="002D6556" w:rsidP="002631AD">
      <w:pPr>
        <w:shd w:val="clear" w:color="auto" w:fill="FFFFFF"/>
        <w:spacing w:line="240" w:lineRule="auto"/>
        <w:ind w:left="851"/>
      </w:pPr>
      <w:r w:rsidRPr="00250800">
        <w:rPr>
          <w:b/>
          <w:i/>
        </w:rPr>
        <w:t>Общественно-деловые зоны</w:t>
      </w:r>
      <w:r w:rsidRPr="00250800">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250800">
        <w:t>ых с обслуживанием данной зоны.</w:t>
      </w:r>
    </w:p>
    <w:p w:rsidR="00AA2B11" w:rsidRPr="00250800" w:rsidRDefault="00AA2B11" w:rsidP="00AA2B11">
      <w:pPr>
        <w:shd w:val="clear" w:color="auto" w:fill="FFFFFF"/>
        <w:spacing w:line="240" w:lineRule="auto"/>
        <w:ind w:left="851"/>
      </w:pPr>
      <w:r w:rsidRPr="00250800">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250800" w:rsidRDefault="00AA2B11" w:rsidP="00AA2B11">
      <w:pPr>
        <w:shd w:val="clear" w:color="auto" w:fill="FFFFFF"/>
        <w:spacing w:line="240" w:lineRule="auto"/>
        <w:ind w:left="851"/>
      </w:pPr>
      <w:r w:rsidRPr="00250800">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250800" w:rsidRDefault="00AA2B11" w:rsidP="00AA2B11">
      <w:pPr>
        <w:shd w:val="clear" w:color="auto" w:fill="FFFFFF"/>
        <w:spacing w:line="240" w:lineRule="auto"/>
        <w:ind w:left="851"/>
        <w:rPr>
          <w:i/>
        </w:rPr>
      </w:pPr>
      <w:r w:rsidRPr="00250800">
        <w:rPr>
          <w:i/>
        </w:rPr>
        <w:t>Параметры застройки общественно-деловых зон</w:t>
      </w:r>
      <w:r w:rsidR="00D06917" w:rsidRPr="00250800">
        <w:rPr>
          <w:i/>
        </w:rPr>
        <w:t>:</w:t>
      </w:r>
    </w:p>
    <w:p w:rsidR="00AA2B11" w:rsidRPr="00250800" w:rsidRDefault="00AA2B11" w:rsidP="00AA2B11">
      <w:pPr>
        <w:shd w:val="clear" w:color="auto" w:fill="FFFFFF"/>
        <w:spacing w:line="240" w:lineRule="auto"/>
        <w:ind w:left="851"/>
        <w:rPr>
          <w:i/>
        </w:rPr>
      </w:pPr>
      <w:r w:rsidRPr="00250800">
        <w:rPr>
          <w:i/>
        </w:rPr>
        <w:t xml:space="preserve">Предельные значения коэффициентов застройки и коэффициентов плотности застройки территории общественно-деловых зон принимается согласно правил землепользования и застройки. </w:t>
      </w:r>
    </w:p>
    <w:p w:rsidR="00AA2B11" w:rsidRPr="00250800" w:rsidRDefault="00AA2B11" w:rsidP="00AA2B11">
      <w:pPr>
        <w:shd w:val="clear" w:color="auto" w:fill="FFFFFF"/>
        <w:spacing w:line="240" w:lineRule="auto"/>
        <w:ind w:left="851"/>
        <w:rPr>
          <w:i/>
        </w:rPr>
      </w:pPr>
      <w:r w:rsidRPr="00250800">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250800" w:rsidRDefault="00AB3E74" w:rsidP="00AB3E74">
      <w:pPr>
        <w:shd w:val="clear" w:color="auto" w:fill="FFFFFF"/>
        <w:spacing w:line="240" w:lineRule="auto"/>
        <w:ind w:left="851"/>
      </w:pPr>
      <w:r w:rsidRPr="00250800">
        <w:rPr>
          <w:b/>
          <w:i/>
        </w:rPr>
        <w:t>Рекреационные зоны</w:t>
      </w:r>
      <w:r w:rsidRPr="00250800">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250800">
        <w:t>ых с обслуживанием данной зоны.</w:t>
      </w:r>
    </w:p>
    <w:p w:rsidR="00AA2B11" w:rsidRPr="00250800" w:rsidRDefault="00D06917" w:rsidP="00AA2B11">
      <w:pPr>
        <w:shd w:val="clear" w:color="auto" w:fill="FFFFFF"/>
        <w:spacing w:line="240" w:lineRule="auto"/>
        <w:ind w:left="851"/>
      </w:pPr>
      <w:r w:rsidRPr="00250800">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250800" w:rsidRDefault="00D06917" w:rsidP="00D06917">
      <w:pPr>
        <w:shd w:val="clear" w:color="auto" w:fill="FFFFFF"/>
        <w:spacing w:line="240" w:lineRule="auto"/>
        <w:ind w:left="851"/>
      </w:pPr>
      <w:r w:rsidRPr="00250800">
        <w:t>Основные параметры рекреационной зоны:</w:t>
      </w:r>
    </w:p>
    <w:p w:rsidR="00AA2B11" w:rsidRPr="00250800" w:rsidRDefault="00D06917" w:rsidP="00D06917">
      <w:pPr>
        <w:shd w:val="clear" w:color="auto" w:fill="FFFFFF"/>
        <w:spacing w:line="240" w:lineRule="auto"/>
        <w:ind w:left="851"/>
      </w:pPr>
      <w:r w:rsidRPr="00250800">
        <w:t>Площадь территории садов и скверов не менее: садов жилых районов – 3 га, скверов – 0,5.</w:t>
      </w:r>
    </w:p>
    <w:p w:rsidR="002D6556" w:rsidRPr="00250800" w:rsidRDefault="002D6556" w:rsidP="002631AD">
      <w:pPr>
        <w:shd w:val="clear" w:color="auto" w:fill="FFFFFF"/>
        <w:spacing w:line="240" w:lineRule="auto"/>
        <w:ind w:left="851"/>
      </w:pPr>
      <w:r w:rsidRPr="00250800">
        <w:rPr>
          <w:b/>
          <w:i/>
        </w:rPr>
        <w:lastRenderedPageBreak/>
        <w:t>Производственные зоны</w:t>
      </w:r>
      <w:r w:rsidRPr="00250800">
        <w:t xml:space="preserve"> предназначены для размещения промышленных объектов различны</w:t>
      </w:r>
      <w:r w:rsidR="00FB7F42" w:rsidRPr="00250800">
        <w:t>х классов вредности. В производ</w:t>
      </w:r>
      <w:r w:rsidRPr="00250800">
        <w:t>ственных зонах допускается размещение объектов транспортно-логистического, складского назна</w:t>
      </w:r>
      <w:r w:rsidR="00FB7F42" w:rsidRPr="00250800">
        <w:t>чения и инженерной инфраструкту</w:t>
      </w:r>
      <w:r w:rsidRPr="00250800">
        <w:t>ры, а также объектов общественно-деловой застройки, связанных с обслуживанием данной зоны.</w:t>
      </w:r>
    </w:p>
    <w:p w:rsidR="00B5713A" w:rsidRPr="00250800" w:rsidRDefault="00B5713A" w:rsidP="002631AD">
      <w:pPr>
        <w:shd w:val="clear" w:color="auto" w:fill="FFFFFF"/>
        <w:spacing w:line="240" w:lineRule="auto"/>
        <w:ind w:left="851"/>
      </w:pPr>
      <w:r w:rsidRPr="00250800">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250800" w:rsidRDefault="002D6556" w:rsidP="002631AD">
      <w:pPr>
        <w:shd w:val="clear" w:color="auto" w:fill="FFFFFF"/>
        <w:spacing w:line="240" w:lineRule="auto"/>
        <w:ind w:left="851"/>
      </w:pPr>
      <w:r w:rsidRPr="00250800">
        <w:rPr>
          <w:b/>
          <w:i/>
        </w:rPr>
        <w:t>Зоны инженерной и транспортной инфраструктур и объектов внешнего транспорта</w:t>
      </w:r>
      <w:r w:rsidRPr="00250800">
        <w:rPr>
          <w:b/>
        </w:rPr>
        <w:t xml:space="preserve"> </w:t>
      </w:r>
      <w:r w:rsidRPr="00250800">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r w:rsidR="00FB7F42" w:rsidRPr="00250800">
        <w:t xml:space="preserve"> В зонах инженерной и транспорт</w:t>
      </w:r>
      <w:r w:rsidRPr="00250800">
        <w:t xml:space="preserve">ной инфраструктур допускается размещение общественно-деловых объектов, связанных с обслуживанием данной зоны. </w:t>
      </w:r>
    </w:p>
    <w:p w:rsidR="007B6C54" w:rsidRPr="00250800" w:rsidRDefault="007B6C54" w:rsidP="007B6C54">
      <w:pPr>
        <w:shd w:val="clear" w:color="auto" w:fill="FFFFFF"/>
        <w:spacing w:line="240" w:lineRule="auto"/>
        <w:ind w:left="851"/>
      </w:pPr>
      <w:r w:rsidRPr="00250800">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250800" w:rsidRDefault="007B6C54" w:rsidP="007B6C54">
      <w:pPr>
        <w:shd w:val="clear" w:color="auto" w:fill="FFFFFF"/>
        <w:spacing w:line="240" w:lineRule="auto"/>
        <w:ind w:left="851"/>
      </w:pPr>
      <w:r w:rsidRPr="00250800">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250800" w:rsidRDefault="00CD00D9" w:rsidP="002631AD">
      <w:pPr>
        <w:shd w:val="clear" w:color="auto" w:fill="FFFFFF"/>
        <w:spacing w:line="240" w:lineRule="auto"/>
        <w:ind w:left="851"/>
      </w:pPr>
      <w:r w:rsidRPr="00250800">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250800" w:rsidRDefault="007D0E2E" w:rsidP="002631AD">
      <w:pPr>
        <w:shd w:val="clear" w:color="auto" w:fill="FFFFFF"/>
        <w:spacing w:line="240" w:lineRule="auto"/>
        <w:ind w:left="851"/>
      </w:pPr>
      <w:r w:rsidRPr="00250800">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250800" w:rsidRDefault="002D6556" w:rsidP="002631AD">
      <w:pPr>
        <w:shd w:val="clear" w:color="auto" w:fill="FFFFFF"/>
        <w:spacing w:line="240" w:lineRule="auto"/>
        <w:ind w:left="851"/>
      </w:pPr>
      <w:r w:rsidRPr="00250800">
        <w:rPr>
          <w:b/>
          <w:i/>
        </w:rPr>
        <w:t>Зоны сельскохозяйственного назначения</w:t>
      </w:r>
      <w:r w:rsidRPr="00250800">
        <w:t xml:space="preserve"> предназначены для ведения сельского хозяйства, лич</w:t>
      </w:r>
      <w:r w:rsidR="00FB7F42" w:rsidRPr="00250800">
        <w:t>ного подсобного хозяйства, садо</w:t>
      </w:r>
      <w:r w:rsidRPr="00250800">
        <w:t>водства, огородничества, размещ</w:t>
      </w:r>
      <w:r w:rsidR="00FB7F42" w:rsidRPr="00250800">
        <w:t>ения объектов сельскохозяйствен</w:t>
      </w:r>
      <w:r w:rsidRPr="00250800">
        <w:t>ного назначения. В составе зон</w:t>
      </w:r>
      <w:r w:rsidR="00FB7F42" w:rsidRPr="00250800">
        <w:t>ы могут выделяться сельскохозяй</w:t>
      </w:r>
      <w:r w:rsidRPr="00250800">
        <w:t xml:space="preserve">ственные угодья – пашни, сенокосы, пастбища, </w:t>
      </w:r>
      <w:r w:rsidR="00FB7F42" w:rsidRPr="00250800">
        <w:t>земли занятые много</w:t>
      </w:r>
      <w:r w:rsidRPr="00250800">
        <w:t>летними насаждениями (садами). В состав зон, устанавливаемых в границах населенных пунктов, мог</w:t>
      </w:r>
      <w:r w:rsidR="00FB7F42" w:rsidRPr="00250800">
        <w:t>ут включаться зоны сельскохозяй</w:t>
      </w:r>
      <w:r w:rsidRPr="00250800">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250800" w:rsidRDefault="002D6556" w:rsidP="00755C8F">
      <w:pPr>
        <w:shd w:val="clear" w:color="auto" w:fill="FFFFFF"/>
        <w:spacing w:line="240" w:lineRule="auto"/>
        <w:ind w:left="851"/>
      </w:pPr>
      <w:r w:rsidRPr="00250800">
        <w:rPr>
          <w:b/>
          <w:i/>
        </w:rPr>
        <w:t>Зоны специального назна</w:t>
      </w:r>
      <w:r w:rsidR="00FB7F42" w:rsidRPr="00250800">
        <w:rPr>
          <w:b/>
          <w:i/>
        </w:rPr>
        <w:t>чения</w:t>
      </w:r>
      <w:r w:rsidR="00FB7F42" w:rsidRPr="00250800">
        <w:t xml:space="preserve"> предназначены для размеще</w:t>
      </w:r>
      <w:r w:rsidRPr="00250800">
        <w:t>ния объектов специального назн</w:t>
      </w:r>
      <w:r w:rsidR="00FB7F42" w:rsidRPr="00250800">
        <w:t>ачения, размещение которых недо</w:t>
      </w:r>
      <w:r w:rsidRPr="00250800">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250800">
        <w:t xml:space="preserve"> инфраструктуры, связанных с об</w:t>
      </w:r>
      <w:r w:rsidRPr="00250800">
        <w:t>служиванием данной зоны.</w:t>
      </w:r>
    </w:p>
    <w:p w:rsidR="00BF0DA6" w:rsidRPr="00250800" w:rsidRDefault="00D71F82" w:rsidP="00D71F82">
      <w:pPr>
        <w:shd w:val="clear" w:color="auto" w:fill="FFFFFF"/>
        <w:spacing w:line="240" w:lineRule="auto"/>
        <w:ind w:left="851"/>
      </w:pPr>
      <w:r w:rsidRPr="00250800">
        <w:rPr>
          <w:b/>
          <w:i/>
        </w:rPr>
        <w:t>Зона земель лесного фонда.</w:t>
      </w:r>
      <w:r w:rsidRPr="00250800">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250800" w:rsidRDefault="00D71F82" w:rsidP="00D71F82">
      <w:pPr>
        <w:shd w:val="clear" w:color="auto" w:fill="FFFFFF"/>
        <w:spacing w:line="240" w:lineRule="auto"/>
        <w:ind w:left="851"/>
        <w:rPr>
          <w:i/>
        </w:rPr>
      </w:pPr>
      <w:r w:rsidRPr="00250800">
        <w:rPr>
          <w:i/>
        </w:rPr>
        <w:lastRenderedPageBreak/>
        <w:t>Порядок использования и охраны земель лесного фонда регулируется лесным законодательством.</w:t>
      </w:r>
    </w:p>
    <w:p w:rsidR="00BF0DA6" w:rsidRPr="00250800" w:rsidRDefault="00BF0DA6" w:rsidP="00BF0DA6">
      <w:pPr>
        <w:shd w:val="clear" w:color="auto" w:fill="FFFFFF"/>
        <w:spacing w:line="240" w:lineRule="auto"/>
        <w:ind w:left="851"/>
      </w:pPr>
      <w:r w:rsidRPr="00250800">
        <w:rPr>
          <w:b/>
          <w:i/>
        </w:rPr>
        <w:t>Зона земель водного фонда.</w:t>
      </w:r>
      <w:r w:rsidRPr="00250800">
        <w:t xml:space="preserve"> К землям водного фонда относятся земли:</w:t>
      </w:r>
    </w:p>
    <w:p w:rsidR="00BF0DA6" w:rsidRPr="00250800" w:rsidRDefault="00BF0DA6" w:rsidP="00BF0DA6">
      <w:pPr>
        <w:shd w:val="clear" w:color="auto" w:fill="FFFFFF"/>
        <w:spacing w:line="240" w:lineRule="auto"/>
        <w:ind w:left="851"/>
      </w:pPr>
      <w:r w:rsidRPr="00250800">
        <w:t>1) покрытые поверхностными водами, сосредоточенными в водных объектах;</w:t>
      </w:r>
    </w:p>
    <w:p w:rsidR="00BF0DA6" w:rsidRPr="00250800" w:rsidRDefault="00BF0DA6" w:rsidP="00BF0DA6">
      <w:pPr>
        <w:shd w:val="clear" w:color="auto" w:fill="FFFFFF"/>
        <w:spacing w:line="240" w:lineRule="auto"/>
        <w:ind w:left="851"/>
      </w:pPr>
      <w:r w:rsidRPr="00250800">
        <w:t>2) занятые гидротехническими и иными сооружениями, расположенными на водных объектах.</w:t>
      </w:r>
    </w:p>
    <w:p w:rsidR="00BF0DA6" w:rsidRPr="00250800" w:rsidRDefault="00BF0DA6" w:rsidP="00BF0DA6">
      <w:pPr>
        <w:shd w:val="clear" w:color="auto" w:fill="FFFFFF"/>
        <w:spacing w:line="240" w:lineRule="auto"/>
        <w:ind w:left="851"/>
      </w:pPr>
      <w:r w:rsidRPr="00250800">
        <w:t>На землях, покрытых поверхностными водами, не осуществляется образование земельных участков.</w:t>
      </w:r>
    </w:p>
    <w:p w:rsidR="00BF0DA6" w:rsidRPr="00250800" w:rsidRDefault="00BF0DA6" w:rsidP="00BF0DA6">
      <w:pPr>
        <w:shd w:val="clear" w:color="auto" w:fill="FFFFFF"/>
        <w:spacing w:line="240" w:lineRule="auto"/>
        <w:ind w:left="851"/>
      </w:pPr>
      <w:r w:rsidRPr="00250800">
        <w:t>В целях строительства водохранилищ и иных искусственных водных объектов осуществляется резервирование земель.</w:t>
      </w:r>
    </w:p>
    <w:p w:rsidR="00BF0DA6" w:rsidRPr="00250800" w:rsidRDefault="00BF0DA6" w:rsidP="00BF0DA6">
      <w:pPr>
        <w:shd w:val="clear" w:color="auto" w:fill="FFFFFF"/>
        <w:spacing w:line="240" w:lineRule="auto"/>
        <w:ind w:left="851"/>
        <w:rPr>
          <w:i/>
        </w:rPr>
      </w:pPr>
      <w:r w:rsidRPr="00250800">
        <w:rPr>
          <w:i/>
        </w:rPr>
        <w:t>Порядок использования и охраны земель водного фонда определяется водным законодательством.</w:t>
      </w:r>
    </w:p>
    <w:p w:rsidR="00280BE0" w:rsidRPr="006511EA"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6511EA" w:rsidTr="00991F6B">
        <w:trPr>
          <w:trHeight w:val="500"/>
        </w:trPr>
        <w:tc>
          <w:tcPr>
            <w:tcW w:w="8611" w:type="dxa"/>
            <w:shd w:val="clear" w:color="auto" w:fill="C2D69B" w:themeFill="accent3" w:themeFillTint="99"/>
          </w:tcPr>
          <w:p w:rsidR="008E0129" w:rsidRPr="006511EA" w:rsidRDefault="008E0129" w:rsidP="00A12DCA">
            <w:pPr>
              <w:spacing w:line="240" w:lineRule="auto"/>
              <w:ind w:firstLine="0"/>
              <w:jc w:val="left"/>
              <w:rPr>
                <w:i/>
                <w:sz w:val="28"/>
                <w:szCs w:val="28"/>
              </w:rPr>
            </w:pPr>
            <w:r w:rsidRPr="006511EA">
              <w:rPr>
                <w:i/>
                <w:sz w:val="28"/>
                <w:szCs w:val="28"/>
              </w:rPr>
              <w:t xml:space="preserve">7.3. </w:t>
            </w:r>
            <w:r w:rsidR="00F2609C" w:rsidRPr="006511EA">
              <w:rPr>
                <w:i/>
                <w:sz w:val="28"/>
                <w:szCs w:val="28"/>
              </w:rPr>
              <w:t xml:space="preserve">Сведения о планах </w:t>
            </w:r>
            <w:r w:rsidR="001E1E49" w:rsidRPr="006511EA">
              <w:rPr>
                <w:i/>
                <w:sz w:val="28"/>
                <w:szCs w:val="28"/>
              </w:rPr>
              <w:t xml:space="preserve">(стратегиях) </w:t>
            </w:r>
            <w:r w:rsidR="00F2609C" w:rsidRPr="006511EA">
              <w:rPr>
                <w:i/>
                <w:sz w:val="28"/>
                <w:szCs w:val="28"/>
              </w:rPr>
              <w:t>и программах комплексного социально-экономического развития муниципа</w:t>
            </w:r>
            <w:r w:rsidR="00A12DCA" w:rsidRPr="006511EA">
              <w:rPr>
                <w:i/>
                <w:sz w:val="28"/>
                <w:szCs w:val="28"/>
              </w:rPr>
              <w:t>льного образования</w:t>
            </w:r>
          </w:p>
        </w:tc>
      </w:tr>
    </w:tbl>
    <w:p w:rsidR="008E0129" w:rsidRPr="006511EA" w:rsidRDefault="008E0129" w:rsidP="00CF61C3">
      <w:pPr>
        <w:shd w:val="clear" w:color="auto" w:fill="FFFFFF"/>
        <w:spacing w:line="240" w:lineRule="auto"/>
        <w:ind w:left="851"/>
      </w:pPr>
    </w:p>
    <w:p w:rsidR="008615C5" w:rsidRPr="006511EA" w:rsidRDefault="008615C5" w:rsidP="00CF61C3">
      <w:pPr>
        <w:shd w:val="clear" w:color="auto" w:fill="FFFFFF"/>
        <w:spacing w:line="240" w:lineRule="auto"/>
        <w:ind w:left="851"/>
      </w:pPr>
      <w:r w:rsidRPr="006511EA">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6511EA" w:rsidRDefault="008615C5" w:rsidP="00826688">
      <w:pPr>
        <w:shd w:val="clear" w:color="auto" w:fill="FFFFFF"/>
        <w:spacing w:line="240" w:lineRule="auto"/>
        <w:ind w:left="851"/>
      </w:pPr>
      <w:r w:rsidRPr="006511EA">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6511EA">
        <w:t xml:space="preserve"> 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r w:rsidR="006511EA">
        <w:t>Хаталдонского</w:t>
      </w:r>
      <w:r w:rsidR="00826688" w:rsidRPr="006511EA">
        <w:t xml:space="preserve"> СП.</w:t>
      </w:r>
    </w:p>
    <w:p w:rsidR="003734F9" w:rsidRPr="006511EA" w:rsidRDefault="00B17685" w:rsidP="00CF61C3">
      <w:pPr>
        <w:shd w:val="clear" w:color="auto" w:fill="FFFFFF"/>
        <w:spacing w:line="240" w:lineRule="auto"/>
        <w:ind w:left="851"/>
      </w:pPr>
      <w:r w:rsidRPr="006511EA">
        <w:rPr>
          <w:b/>
        </w:rPr>
        <w:t>Программные документы федерального уровня</w:t>
      </w:r>
      <w:r w:rsidR="00496C46" w:rsidRPr="006511EA">
        <w:rPr>
          <w:b/>
        </w:rPr>
        <w:t xml:space="preserve">. </w:t>
      </w:r>
      <w:r w:rsidR="00496C46" w:rsidRPr="006511EA">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6511EA">
        <w:t xml:space="preserve"> (далее Стратегия).</w:t>
      </w:r>
    </w:p>
    <w:p w:rsidR="00736E5C" w:rsidRPr="006511EA" w:rsidRDefault="00555ACF" w:rsidP="00736E5C">
      <w:pPr>
        <w:shd w:val="clear" w:color="auto" w:fill="FFFFFF"/>
        <w:spacing w:line="240" w:lineRule="auto"/>
        <w:ind w:left="851"/>
      </w:pPr>
      <w:r w:rsidRPr="006511EA">
        <w:t xml:space="preserve">Применительно к территории </w:t>
      </w:r>
      <w:r w:rsidR="00320DB6">
        <w:t>Хаталдонского</w:t>
      </w:r>
      <w:r w:rsidRPr="006511EA">
        <w:t xml:space="preserve"> СП програ</w:t>
      </w:r>
      <w:r w:rsidR="00320DB6">
        <w:t>м</w:t>
      </w:r>
      <w:r w:rsidRPr="006511EA">
        <w:t>мные мероприятия отсутствуют.</w:t>
      </w:r>
    </w:p>
    <w:p w:rsidR="00F2609C" w:rsidRPr="006511EA" w:rsidRDefault="00826688" w:rsidP="00F66DA2">
      <w:pPr>
        <w:shd w:val="clear" w:color="auto" w:fill="FFFFFF"/>
        <w:spacing w:line="240" w:lineRule="auto"/>
        <w:ind w:left="851"/>
      </w:pPr>
      <w:r w:rsidRPr="006511EA">
        <w:rPr>
          <w:b/>
        </w:rPr>
        <w:t>Р</w:t>
      </w:r>
      <w:r w:rsidR="00F2609C" w:rsidRPr="006511EA">
        <w:rPr>
          <w:b/>
        </w:rPr>
        <w:t>егиональные программы.</w:t>
      </w:r>
      <w:r w:rsidR="001A41AB" w:rsidRPr="006511EA">
        <w:rPr>
          <w:b/>
        </w:rPr>
        <w:t xml:space="preserve"> </w:t>
      </w:r>
      <w:r w:rsidR="00122565" w:rsidRPr="006511EA">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6511EA">
        <w:t xml:space="preserve">(Закон Республики Северная Осетия-Алания от 28 декабря 2012 г. </w:t>
      </w:r>
      <w:r w:rsidR="00F66DA2" w:rsidRPr="006511EA">
        <w:t>№</w:t>
      </w:r>
      <w:r w:rsidR="004D66E0" w:rsidRPr="006511EA">
        <w:t xml:space="preserve"> 54-РЗ </w:t>
      </w:r>
      <w:r w:rsidR="00F66DA2" w:rsidRPr="006511EA">
        <w:t>«</w:t>
      </w:r>
      <w:r w:rsidR="004D66E0" w:rsidRPr="006511EA">
        <w:t>О Стратегии социально-экономического развития Республики Северная Осетия-Алания до 2025 года</w:t>
      </w:r>
      <w:r w:rsidR="00F66DA2" w:rsidRPr="006511EA">
        <w:t>») (далее Стратеги</w:t>
      </w:r>
      <w:r w:rsidR="00B74EAA" w:rsidRPr="006511EA">
        <w:t>я</w:t>
      </w:r>
      <w:r w:rsidR="00F66DA2" w:rsidRPr="006511EA">
        <w:t>).</w:t>
      </w:r>
    </w:p>
    <w:p w:rsidR="00A95F74" w:rsidRPr="006511EA" w:rsidRDefault="00A95F74" w:rsidP="00CF61C3">
      <w:pPr>
        <w:shd w:val="clear" w:color="auto" w:fill="FFFFFF"/>
        <w:spacing w:line="240" w:lineRule="auto"/>
        <w:ind w:left="851"/>
      </w:pPr>
      <w:r w:rsidRPr="006511EA">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w:t>
      </w:r>
      <w:r w:rsidR="00320DB6">
        <w:t>Хаталдонского</w:t>
      </w:r>
      <w:r w:rsidRPr="006511EA">
        <w:t xml:space="preserve"> СП в указанных документах территориального планирования отсутствуют.</w:t>
      </w:r>
    </w:p>
    <w:p w:rsidR="00403073" w:rsidRPr="006511EA" w:rsidRDefault="00403073"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6511EA" w:rsidTr="00F372F4">
        <w:trPr>
          <w:trHeight w:val="286"/>
        </w:trPr>
        <w:tc>
          <w:tcPr>
            <w:tcW w:w="8611" w:type="dxa"/>
            <w:shd w:val="clear" w:color="auto" w:fill="C2D69B" w:themeFill="accent3" w:themeFillTint="99"/>
          </w:tcPr>
          <w:p w:rsidR="00A12DCA" w:rsidRPr="006511EA" w:rsidRDefault="00A12DCA" w:rsidP="00A12DCA">
            <w:pPr>
              <w:spacing w:line="240" w:lineRule="auto"/>
              <w:ind w:firstLine="0"/>
              <w:jc w:val="left"/>
              <w:rPr>
                <w:i/>
                <w:sz w:val="28"/>
                <w:szCs w:val="28"/>
              </w:rPr>
            </w:pPr>
            <w:r w:rsidRPr="006511EA">
              <w:rPr>
                <w:i/>
                <w:sz w:val="28"/>
                <w:szCs w:val="28"/>
              </w:rPr>
              <w:t xml:space="preserve">7.4. </w:t>
            </w:r>
            <w:r w:rsidRPr="006511EA">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6511EA" w:rsidRDefault="00A12DCA" w:rsidP="00A12DCA">
      <w:pPr>
        <w:shd w:val="clear" w:color="auto" w:fill="FFFFFF"/>
        <w:spacing w:line="240" w:lineRule="auto"/>
        <w:rPr>
          <w:rFonts w:ascii="Times New Roman" w:hAnsi="Times New Roman"/>
          <w:sz w:val="28"/>
          <w:szCs w:val="28"/>
        </w:rPr>
      </w:pPr>
    </w:p>
    <w:p w:rsidR="00A12DCA" w:rsidRPr="006511EA" w:rsidRDefault="00A12DCA" w:rsidP="00A12DCA">
      <w:pPr>
        <w:shd w:val="clear" w:color="auto" w:fill="FFFFFF"/>
        <w:spacing w:line="240" w:lineRule="auto"/>
        <w:ind w:left="851"/>
        <w:rPr>
          <w:lang w:eastAsia="en-US"/>
        </w:rPr>
      </w:pPr>
      <w:r w:rsidRPr="006511EA">
        <w:rPr>
          <w:b/>
          <w:lang w:eastAsia="en-US"/>
        </w:rPr>
        <w:t>Документы территориального планирования федерального уровня.</w:t>
      </w:r>
      <w:r w:rsidR="00DE007C" w:rsidRPr="006511EA">
        <w:rPr>
          <w:lang w:eastAsia="en-US"/>
        </w:rPr>
        <w:t xml:space="preserve"> На момент разработки Генерального плана </w:t>
      </w:r>
      <w:r w:rsidR="00320DB6">
        <w:rPr>
          <w:lang w:eastAsia="en-US"/>
        </w:rPr>
        <w:t>Хаталдонского</w:t>
      </w:r>
      <w:r w:rsidR="00DE007C" w:rsidRPr="006511EA">
        <w:rPr>
          <w:lang w:eastAsia="en-US"/>
        </w:rPr>
        <w:t xml:space="preserve"> СП разработаны и утверждены следующие СТП Российской Федерации:</w:t>
      </w:r>
    </w:p>
    <w:p w:rsidR="00914364" w:rsidRPr="006511EA" w:rsidRDefault="00914364" w:rsidP="00A12DCA">
      <w:pPr>
        <w:shd w:val="clear" w:color="auto" w:fill="FFFFFF"/>
        <w:spacing w:line="240" w:lineRule="auto"/>
        <w:ind w:left="851"/>
        <w:rPr>
          <w:lang w:eastAsia="en-US"/>
        </w:rPr>
      </w:pPr>
      <w:r w:rsidRPr="006511EA">
        <w:rPr>
          <w:lang w:eastAsia="en-US"/>
        </w:rPr>
        <w:t xml:space="preserve">Схема территориального планирования Российской Федерации в области энергетики (утверждена </w:t>
      </w:r>
      <w:r w:rsidR="00DE007C" w:rsidRPr="006511EA">
        <w:rPr>
          <w:lang w:eastAsia="en-US"/>
        </w:rPr>
        <w:t>Распоряжением</w:t>
      </w:r>
      <w:r w:rsidRPr="006511EA">
        <w:rPr>
          <w:lang w:eastAsia="en-US"/>
        </w:rPr>
        <w:t xml:space="preserve"> Правительства Российской Федерации от 11 ноября 2013 г. № 2084-р).</w:t>
      </w:r>
    </w:p>
    <w:p w:rsidR="00DE007C" w:rsidRPr="006511EA" w:rsidRDefault="00DE007C" w:rsidP="00DE007C">
      <w:pPr>
        <w:shd w:val="clear" w:color="auto" w:fill="FFFFFF"/>
        <w:spacing w:line="240" w:lineRule="auto"/>
        <w:ind w:left="851"/>
      </w:pPr>
      <w:r w:rsidRPr="006511EA">
        <w:t xml:space="preserve">Схема территориального планирования Российской Федерации в области высшего профессионального образования (утверждена </w:t>
      </w:r>
      <w:r w:rsidRPr="006511EA">
        <w:rPr>
          <w:lang w:eastAsia="en-US"/>
        </w:rPr>
        <w:t xml:space="preserve">Распоряжением </w:t>
      </w:r>
      <w:r w:rsidRPr="006511EA">
        <w:t xml:space="preserve">Правительства </w:t>
      </w:r>
      <w:r w:rsidRPr="006511EA">
        <w:rPr>
          <w:lang w:eastAsia="en-US"/>
        </w:rPr>
        <w:t>Российской Федерации</w:t>
      </w:r>
      <w:r w:rsidRPr="006511EA">
        <w:t xml:space="preserve"> от 26 февраля 2013 г. № 247-р).</w:t>
      </w:r>
    </w:p>
    <w:p w:rsidR="00ED100F" w:rsidRPr="006511EA" w:rsidRDefault="00ED100F" w:rsidP="00DE007C">
      <w:pPr>
        <w:shd w:val="clear" w:color="auto" w:fill="FFFFFF"/>
        <w:spacing w:line="240" w:lineRule="auto"/>
        <w:ind w:left="851"/>
      </w:pPr>
      <w:r w:rsidRPr="006511EA">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6511EA" w:rsidRDefault="001C4D94" w:rsidP="00DE007C">
      <w:pPr>
        <w:shd w:val="clear" w:color="auto" w:fill="FFFFFF"/>
        <w:spacing w:line="240" w:lineRule="auto"/>
        <w:ind w:left="851"/>
      </w:pPr>
      <w:r w:rsidRPr="006511EA">
        <w:t>Мероприятия по строительству федеральных объектов капитального строительства, объектов инженерной и транспортной инфраструктуры</w:t>
      </w:r>
      <w:r w:rsidR="00D97345" w:rsidRPr="006511EA">
        <w:t xml:space="preserve"> в границах </w:t>
      </w:r>
      <w:r w:rsidR="00320DB6">
        <w:t>Хаталдонского</w:t>
      </w:r>
      <w:r w:rsidR="00D97345" w:rsidRPr="006511EA">
        <w:t xml:space="preserve"> СП в указанных документах территориального планирования отсутствуют.</w:t>
      </w:r>
    </w:p>
    <w:p w:rsidR="00766D5F" w:rsidRPr="006511EA" w:rsidRDefault="00766D5F" w:rsidP="00766D5F">
      <w:pPr>
        <w:shd w:val="clear" w:color="auto" w:fill="FFFFFF"/>
        <w:spacing w:line="240" w:lineRule="auto"/>
        <w:ind w:left="851"/>
        <w:rPr>
          <w:lang w:eastAsia="en-US"/>
        </w:rPr>
      </w:pPr>
      <w:r w:rsidRPr="006511EA">
        <w:rPr>
          <w:b/>
          <w:lang w:eastAsia="en-US"/>
        </w:rPr>
        <w:t xml:space="preserve">Документы территориального планирования регионального уровня. </w:t>
      </w:r>
      <w:r w:rsidRPr="006511EA">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6511EA">
        <w:rPr>
          <w:lang w:eastAsia="en-US"/>
        </w:rPr>
        <w:t>Г</w:t>
      </w:r>
      <w:r w:rsidRPr="006511EA">
        <w:rPr>
          <w:lang w:eastAsia="en-US"/>
        </w:rPr>
        <w:t xml:space="preserve">енерального плана </w:t>
      </w:r>
      <w:r w:rsidR="00320DB6">
        <w:rPr>
          <w:lang w:eastAsia="en-US"/>
        </w:rPr>
        <w:t>Хаталдонского</w:t>
      </w:r>
      <w:r w:rsidR="006A45A6" w:rsidRPr="006511EA">
        <w:rPr>
          <w:lang w:eastAsia="en-US"/>
        </w:rPr>
        <w:t xml:space="preserve"> СП </w:t>
      </w:r>
      <w:r w:rsidRPr="006511EA">
        <w:rPr>
          <w:lang w:eastAsia="en-US"/>
        </w:rPr>
        <w:t xml:space="preserve">были использованы </w:t>
      </w:r>
      <w:r w:rsidR="006A45A6" w:rsidRPr="006511EA">
        <w:rPr>
          <w:lang w:eastAsia="en-US"/>
        </w:rPr>
        <w:t xml:space="preserve">материалы проекта </w:t>
      </w:r>
      <w:r w:rsidRPr="006511EA">
        <w:rPr>
          <w:lang w:eastAsia="en-US"/>
        </w:rPr>
        <w:t xml:space="preserve">СТП РСО–А, опубликованные на официальном сайте Министерства архитектуры и строительной политики РСО – А </w:t>
      </w:r>
      <w:r w:rsidR="006A45A6" w:rsidRPr="006511EA">
        <w:rPr>
          <w:lang w:eastAsia="en-US"/>
        </w:rPr>
        <w:t>(</w:t>
      </w:r>
      <w:r w:rsidRPr="006511EA">
        <w:rPr>
          <w:lang w:eastAsia="en-US"/>
        </w:rPr>
        <w:t>www.minarhstroy.ru</w:t>
      </w:r>
      <w:r w:rsidR="006A45A6" w:rsidRPr="006511EA">
        <w:rPr>
          <w:lang w:eastAsia="en-US"/>
        </w:rPr>
        <w:t>)</w:t>
      </w:r>
      <w:r w:rsidRPr="006511EA">
        <w:rPr>
          <w:lang w:eastAsia="en-US"/>
        </w:rPr>
        <w:t xml:space="preserve"> в разделе «Территориальное планирование».</w:t>
      </w:r>
    </w:p>
    <w:p w:rsidR="006374CB" w:rsidRPr="006511EA" w:rsidRDefault="006374CB" w:rsidP="00766D5F">
      <w:pPr>
        <w:shd w:val="clear" w:color="auto" w:fill="FFFFFF"/>
        <w:spacing w:line="240" w:lineRule="auto"/>
        <w:ind w:left="851"/>
      </w:pPr>
    </w:p>
    <w:p w:rsidR="006374CB" w:rsidRPr="006511EA" w:rsidRDefault="00CE1EB6" w:rsidP="00CE1EB6">
      <w:pPr>
        <w:shd w:val="clear" w:color="auto" w:fill="FFFFFF"/>
        <w:spacing w:line="240" w:lineRule="auto"/>
        <w:ind w:firstLine="0"/>
        <w:jc w:val="center"/>
      </w:pPr>
      <w:r w:rsidRPr="006511EA">
        <w:rPr>
          <w:noProof/>
        </w:rPr>
        <w:drawing>
          <wp:inline distT="0" distB="0" distL="0" distR="0" wp14:anchorId="0C16FC36" wp14:editId="68D655F8">
            <wp:extent cx="4298950" cy="2168073"/>
            <wp:effectExtent l="0" t="0" r="6350" b="3810"/>
            <wp:docPr id="27" name="Рисунок 27" descr="C:\Users\user1\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1\Desktop\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08207" cy="2172742"/>
                    </a:xfrm>
                    <a:prstGeom prst="rect">
                      <a:avLst/>
                    </a:prstGeom>
                    <a:noFill/>
                    <a:ln>
                      <a:noFill/>
                    </a:ln>
                  </pic:spPr>
                </pic:pic>
              </a:graphicData>
            </a:graphic>
          </wp:inline>
        </w:drawing>
      </w:r>
    </w:p>
    <w:p w:rsidR="00CE1EB6" w:rsidRPr="006511EA" w:rsidRDefault="006374CB" w:rsidP="006374CB">
      <w:pPr>
        <w:shd w:val="clear" w:color="auto" w:fill="FFFFFF"/>
        <w:spacing w:line="240" w:lineRule="auto"/>
        <w:ind w:firstLine="0"/>
        <w:jc w:val="center"/>
        <w:rPr>
          <w:b/>
        </w:rPr>
      </w:pPr>
      <w:r w:rsidRPr="006511EA">
        <w:rPr>
          <w:b/>
        </w:rPr>
        <w:t xml:space="preserve">Рис. 7.4.1 Фрагмент </w:t>
      </w:r>
      <w:r w:rsidR="001A41AB" w:rsidRPr="006511EA">
        <w:rPr>
          <w:b/>
        </w:rPr>
        <w:t>С</w:t>
      </w:r>
      <w:r w:rsidRPr="006511EA">
        <w:rPr>
          <w:b/>
        </w:rPr>
        <w:t>хемы расположения проектируемых объектов</w:t>
      </w:r>
      <w:r w:rsidR="00CE1EB6" w:rsidRPr="006511EA">
        <w:rPr>
          <w:b/>
        </w:rPr>
        <w:t xml:space="preserve"> </w:t>
      </w:r>
    </w:p>
    <w:p w:rsidR="00A12DCA" w:rsidRPr="006511EA" w:rsidRDefault="006374CB" w:rsidP="006374CB">
      <w:pPr>
        <w:shd w:val="clear" w:color="auto" w:fill="FFFFFF"/>
        <w:spacing w:line="240" w:lineRule="auto"/>
        <w:ind w:firstLine="0"/>
        <w:jc w:val="center"/>
        <w:rPr>
          <w:b/>
        </w:rPr>
      </w:pPr>
      <w:r w:rsidRPr="006511EA">
        <w:rPr>
          <w:b/>
        </w:rPr>
        <w:t>регионального значения СТП РСО-А</w:t>
      </w:r>
    </w:p>
    <w:p w:rsidR="006374CB" w:rsidRPr="006511EA" w:rsidRDefault="006374CB" w:rsidP="00CF61C3">
      <w:pPr>
        <w:shd w:val="clear" w:color="auto" w:fill="FFFFFF"/>
        <w:spacing w:line="240" w:lineRule="auto"/>
        <w:ind w:left="851"/>
      </w:pPr>
    </w:p>
    <w:p w:rsidR="00A039BA" w:rsidRPr="006511EA" w:rsidRDefault="00A039BA" w:rsidP="00A039BA">
      <w:pPr>
        <w:shd w:val="clear" w:color="auto" w:fill="FFFFFF"/>
        <w:spacing w:line="240" w:lineRule="auto"/>
        <w:ind w:left="851"/>
      </w:pPr>
      <w:r w:rsidRPr="006511EA">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7D309C" w:rsidRPr="006511EA" w:rsidRDefault="00CE1EB6" w:rsidP="003A258D">
      <w:pPr>
        <w:shd w:val="clear" w:color="auto" w:fill="FFFFFF"/>
        <w:spacing w:line="240" w:lineRule="auto"/>
        <w:ind w:left="851"/>
        <w:rPr>
          <w:lang w:eastAsia="en-US"/>
        </w:rPr>
      </w:pPr>
      <w:r w:rsidRPr="006511EA">
        <w:t xml:space="preserve">Основное мероприятие по территориальному планированию – строительство </w:t>
      </w:r>
      <w:r w:rsidR="00320DB6">
        <w:t>амбулатории в с. Хаталдон</w:t>
      </w:r>
      <w:r w:rsidR="00A95D82" w:rsidRPr="006511EA">
        <w:t>, градостроительное освоение территории вдоль федеральной автотрассы.</w:t>
      </w:r>
    </w:p>
    <w:p w:rsidR="000440B4" w:rsidRPr="006511EA" w:rsidRDefault="000440B4" w:rsidP="006123B0">
      <w:pPr>
        <w:shd w:val="clear" w:color="auto" w:fill="FFFFFF"/>
        <w:spacing w:line="240" w:lineRule="auto"/>
        <w:ind w:left="851"/>
        <w:rPr>
          <w:lang w:eastAsia="en-US"/>
        </w:rPr>
      </w:pPr>
      <w:r w:rsidRPr="006511EA">
        <w:rPr>
          <w:b/>
          <w:lang w:eastAsia="en-US"/>
        </w:rPr>
        <w:t>Документы территориального планирования районного уровня.</w:t>
      </w:r>
      <w:r w:rsidR="00EF2BAB" w:rsidRPr="006511EA">
        <w:rPr>
          <w:b/>
          <w:lang w:eastAsia="en-US"/>
        </w:rPr>
        <w:t xml:space="preserve"> </w:t>
      </w:r>
      <w:r w:rsidR="00EF2BAB" w:rsidRPr="006511EA">
        <w:rPr>
          <w:lang w:eastAsia="en-US"/>
        </w:rPr>
        <w:t xml:space="preserve">Схема территориального планирования </w:t>
      </w:r>
      <w:r w:rsidR="006123B0" w:rsidRPr="006511EA">
        <w:rPr>
          <w:lang w:eastAsia="en-US"/>
        </w:rPr>
        <w:t>Алагирского</w:t>
      </w:r>
      <w:r w:rsidR="00EF2BAB" w:rsidRPr="006511EA">
        <w:rPr>
          <w:lang w:eastAsia="en-US"/>
        </w:rPr>
        <w:t xml:space="preserve"> района РСО–Алания </w:t>
      </w:r>
      <w:r w:rsidR="006123B0" w:rsidRPr="006511EA">
        <w:rPr>
          <w:lang w:eastAsia="en-US"/>
        </w:rPr>
        <w:t xml:space="preserve">Разработана и </w:t>
      </w:r>
      <w:r w:rsidR="006123B0" w:rsidRPr="006511EA">
        <w:rPr>
          <w:lang w:eastAsia="en-US"/>
        </w:rPr>
        <w:lastRenderedPageBreak/>
        <w:t>утверждена решением собрания представителей Алагирского района от 25.12.2009г. №52</w:t>
      </w:r>
      <w:r w:rsidR="003A258D" w:rsidRPr="006511EA">
        <w:rPr>
          <w:lang w:eastAsia="en-US"/>
        </w:rPr>
        <w:t>)</w:t>
      </w:r>
      <w:r w:rsidR="00EF2BAB" w:rsidRPr="006511EA">
        <w:rPr>
          <w:lang w:eastAsia="en-US"/>
        </w:rPr>
        <w:t xml:space="preserve">. При подготовке материалов по обоснованию Генерального плана </w:t>
      </w:r>
      <w:r w:rsidR="00320DB6">
        <w:rPr>
          <w:lang w:eastAsia="en-US"/>
        </w:rPr>
        <w:t>Хаталдонского</w:t>
      </w:r>
      <w:r w:rsidR="00EF2BAB" w:rsidRPr="006511EA">
        <w:rPr>
          <w:lang w:eastAsia="en-US"/>
        </w:rPr>
        <w:t xml:space="preserve"> СП были использованы материалы проекта СТП </w:t>
      </w:r>
      <w:r w:rsidR="006123B0" w:rsidRPr="006511EA">
        <w:rPr>
          <w:lang w:eastAsia="en-US"/>
        </w:rPr>
        <w:t>Алагирского</w:t>
      </w:r>
      <w:r w:rsidR="00EF2BAB" w:rsidRPr="006511EA">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D15389" w:rsidRPr="006511EA" w:rsidRDefault="00D15389" w:rsidP="00A039BA">
      <w:pPr>
        <w:shd w:val="clear" w:color="auto" w:fill="FFFFFF"/>
        <w:spacing w:line="240" w:lineRule="auto"/>
        <w:ind w:left="851"/>
        <w:rPr>
          <w:lang w:eastAsia="en-US"/>
        </w:rPr>
      </w:pPr>
      <w:r w:rsidRPr="006511EA">
        <w:rPr>
          <w:lang w:eastAsia="en-US"/>
        </w:rPr>
        <w:t>Проектом предусматривается ряд мероприятий для планируемого муниципального образования:</w:t>
      </w:r>
    </w:p>
    <w:p w:rsidR="00286323" w:rsidRPr="006511EA" w:rsidRDefault="007E6974" w:rsidP="00A039BA">
      <w:pPr>
        <w:shd w:val="clear" w:color="auto" w:fill="FFFFFF"/>
        <w:spacing w:line="240" w:lineRule="auto"/>
        <w:ind w:left="851"/>
        <w:rPr>
          <w:lang w:eastAsia="en-US"/>
        </w:rPr>
      </w:pPr>
      <w:r w:rsidRPr="006511EA">
        <w:rPr>
          <w:lang w:eastAsia="en-US"/>
        </w:rPr>
        <w:t>–</w:t>
      </w:r>
      <w:r w:rsidR="00286323" w:rsidRPr="006511EA">
        <w:rPr>
          <w:lang w:eastAsia="en-US"/>
        </w:rPr>
        <w:t xml:space="preserve"> </w:t>
      </w:r>
      <w:r w:rsidR="00320DB6" w:rsidRPr="00320DB6">
        <w:rPr>
          <w:lang w:eastAsia="en-US"/>
        </w:rPr>
        <w:t>Оказание содействия в подготовке инженерной и транспортной инфраструктуры для обеспечения строительство дополнительного животноводческого комплекса на базе СПК «Березка» в районе с. Хаталдон</w:t>
      </w:r>
      <w:r w:rsidR="00320DB6">
        <w:rPr>
          <w:lang w:eastAsia="en-US"/>
        </w:rPr>
        <w:t>;</w:t>
      </w:r>
    </w:p>
    <w:p w:rsidR="007E6974" w:rsidRPr="006511EA" w:rsidRDefault="007E6974" w:rsidP="00A039BA">
      <w:pPr>
        <w:shd w:val="clear" w:color="auto" w:fill="FFFFFF"/>
        <w:spacing w:line="240" w:lineRule="auto"/>
        <w:ind w:left="851"/>
        <w:rPr>
          <w:lang w:eastAsia="en-US"/>
        </w:rPr>
      </w:pPr>
      <w:r w:rsidRPr="006511EA">
        <w:rPr>
          <w:lang w:eastAsia="en-US"/>
        </w:rPr>
        <w:t>–</w:t>
      </w:r>
      <w:r w:rsidR="00D432CF" w:rsidRPr="006511EA">
        <w:rPr>
          <w:lang w:eastAsia="en-US"/>
        </w:rPr>
        <w:t xml:space="preserve"> </w:t>
      </w:r>
      <w:r w:rsidR="00251259" w:rsidRPr="00251259">
        <w:rPr>
          <w:lang w:eastAsia="en-US"/>
        </w:rPr>
        <w:t>Капитальный ремонт ФАПа в с.</w:t>
      </w:r>
      <w:r w:rsidR="00251259">
        <w:rPr>
          <w:lang w:eastAsia="en-US"/>
        </w:rPr>
        <w:t xml:space="preserve"> </w:t>
      </w:r>
      <w:r w:rsidR="00251259" w:rsidRPr="00251259">
        <w:rPr>
          <w:lang w:eastAsia="en-US"/>
        </w:rPr>
        <w:t>Хаталдон</w:t>
      </w:r>
      <w:r w:rsidR="00D432CF" w:rsidRPr="006511EA">
        <w:rPr>
          <w:lang w:eastAsia="en-US"/>
        </w:rPr>
        <w:t>;</w:t>
      </w:r>
    </w:p>
    <w:p w:rsidR="007E6974" w:rsidRPr="006511EA" w:rsidRDefault="007E6974" w:rsidP="00A039BA">
      <w:pPr>
        <w:shd w:val="clear" w:color="auto" w:fill="FFFFFF"/>
        <w:spacing w:line="240" w:lineRule="auto"/>
        <w:ind w:left="851"/>
        <w:rPr>
          <w:lang w:eastAsia="en-US"/>
        </w:rPr>
      </w:pPr>
      <w:r w:rsidRPr="006511EA">
        <w:rPr>
          <w:lang w:eastAsia="en-US"/>
        </w:rPr>
        <w:t>–</w:t>
      </w:r>
      <w:r w:rsidR="00D432CF" w:rsidRPr="006511EA">
        <w:rPr>
          <w:lang w:eastAsia="en-US"/>
        </w:rPr>
        <w:t xml:space="preserve"> Открытие филиалов детской школы искусств и школы эстетического образования;</w:t>
      </w:r>
    </w:p>
    <w:p w:rsidR="007E6974" w:rsidRPr="006511EA" w:rsidRDefault="007E6974" w:rsidP="00A039BA">
      <w:pPr>
        <w:shd w:val="clear" w:color="auto" w:fill="FFFFFF"/>
        <w:spacing w:line="240" w:lineRule="auto"/>
        <w:ind w:left="851"/>
        <w:rPr>
          <w:lang w:eastAsia="en-US"/>
        </w:rPr>
      </w:pPr>
      <w:r w:rsidRPr="006511EA">
        <w:rPr>
          <w:lang w:eastAsia="en-US"/>
        </w:rPr>
        <w:t>–</w:t>
      </w:r>
      <w:r w:rsidR="00D432CF" w:rsidRPr="006511EA">
        <w:rPr>
          <w:lang w:eastAsia="en-US"/>
        </w:rPr>
        <w:t xml:space="preserve"> </w:t>
      </w:r>
      <w:r w:rsidR="00251259" w:rsidRPr="00251259">
        <w:rPr>
          <w:lang w:eastAsia="en-US"/>
        </w:rPr>
        <w:t>Новое строительство ФАПа в с.</w:t>
      </w:r>
      <w:r w:rsidR="00251259">
        <w:rPr>
          <w:lang w:eastAsia="en-US"/>
        </w:rPr>
        <w:t xml:space="preserve"> </w:t>
      </w:r>
      <w:r w:rsidR="00251259" w:rsidRPr="00251259">
        <w:rPr>
          <w:lang w:eastAsia="en-US"/>
        </w:rPr>
        <w:t>Хаталдон</w:t>
      </w:r>
      <w:r w:rsidR="00D432CF" w:rsidRPr="006511EA">
        <w:rPr>
          <w:lang w:eastAsia="en-US"/>
        </w:rPr>
        <w:t>;</w:t>
      </w:r>
    </w:p>
    <w:p w:rsidR="007E6974" w:rsidRPr="006511EA" w:rsidRDefault="007E6974" w:rsidP="00A039BA">
      <w:pPr>
        <w:shd w:val="clear" w:color="auto" w:fill="FFFFFF"/>
        <w:spacing w:line="240" w:lineRule="auto"/>
        <w:ind w:left="851"/>
        <w:rPr>
          <w:lang w:eastAsia="en-US"/>
        </w:rPr>
      </w:pPr>
      <w:r w:rsidRPr="006511EA">
        <w:rPr>
          <w:lang w:eastAsia="en-US"/>
        </w:rPr>
        <w:t>–</w:t>
      </w:r>
      <w:r w:rsidR="00D432CF" w:rsidRPr="006511EA">
        <w:rPr>
          <w:lang w:eastAsia="en-US"/>
        </w:rPr>
        <w:t xml:space="preserve"> </w:t>
      </w:r>
      <w:r w:rsidR="00251259" w:rsidRPr="00251259">
        <w:rPr>
          <w:lang w:eastAsia="en-US"/>
        </w:rPr>
        <w:t>Капитальный ремонт МДОУ в с. Хаталдон</w:t>
      </w:r>
      <w:r w:rsidR="00D432CF" w:rsidRPr="006511EA">
        <w:rPr>
          <w:lang w:eastAsia="en-US"/>
        </w:rPr>
        <w:t>;</w:t>
      </w:r>
    </w:p>
    <w:p w:rsidR="00D432CF" w:rsidRPr="006511EA" w:rsidRDefault="00D432CF" w:rsidP="00A039BA">
      <w:pPr>
        <w:shd w:val="clear" w:color="auto" w:fill="FFFFFF"/>
        <w:spacing w:line="240" w:lineRule="auto"/>
        <w:ind w:left="851"/>
        <w:rPr>
          <w:lang w:eastAsia="en-US"/>
        </w:rPr>
      </w:pPr>
      <w:r w:rsidRPr="006511EA">
        <w:rPr>
          <w:lang w:eastAsia="en-US"/>
        </w:rPr>
        <w:t>–</w:t>
      </w:r>
      <w:r w:rsidR="00733FD0" w:rsidRPr="006511EA">
        <w:rPr>
          <w:lang w:eastAsia="en-US"/>
        </w:rPr>
        <w:t xml:space="preserve"> </w:t>
      </w:r>
      <w:r w:rsidR="00251259" w:rsidRPr="00251259">
        <w:rPr>
          <w:lang w:eastAsia="en-US"/>
        </w:rPr>
        <w:t>Капитальный ремонт МОУ СОШ в с. Хаталдон  и строительство в ней спортивного зала, бассейна</w:t>
      </w:r>
      <w:r w:rsidR="00733FD0" w:rsidRPr="006511EA">
        <w:rPr>
          <w:lang w:eastAsia="en-US"/>
        </w:rPr>
        <w:t>;</w:t>
      </w:r>
    </w:p>
    <w:p w:rsidR="00D432CF" w:rsidRPr="003E6A64" w:rsidRDefault="00D432CF" w:rsidP="00A039BA">
      <w:pPr>
        <w:shd w:val="clear" w:color="auto" w:fill="FFFFFF"/>
        <w:spacing w:line="240" w:lineRule="auto"/>
        <w:ind w:left="851"/>
        <w:rPr>
          <w:lang w:eastAsia="en-US"/>
        </w:rPr>
      </w:pPr>
      <w:r w:rsidRPr="006511EA">
        <w:rPr>
          <w:lang w:eastAsia="en-US"/>
        </w:rPr>
        <w:t>–</w:t>
      </w:r>
      <w:r w:rsidR="00733FD0" w:rsidRPr="006511EA">
        <w:rPr>
          <w:lang w:eastAsia="en-US"/>
        </w:rPr>
        <w:t xml:space="preserve"> </w:t>
      </w:r>
      <w:r w:rsidR="00251259" w:rsidRPr="00251259">
        <w:rPr>
          <w:lang w:eastAsia="en-US"/>
        </w:rPr>
        <w:t xml:space="preserve">Открытие филиалов детской школы искусств и школы эстетического образования в: с. В. Биразган, с. Дзуарикау, с. Майрамадаг, п. Мизур, с. Ногкау, с. Суадаг, п. В. </w:t>
      </w:r>
      <w:r w:rsidR="00251259">
        <w:rPr>
          <w:lang w:eastAsia="en-US"/>
        </w:rPr>
        <w:t xml:space="preserve">Фиагдон, </w:t>
      </w:r>
      <w:r w:rsidR="00251259" w:rsidRPr="003E6A64">
        <w:rPr>
          <w:lang w:eastAsia="en-US"/>
        </w:rPr>
        <w:t>с. Хаталдон и с. Црау;</w:t>
      </w:r>
    </w:p>
    <w:p w:rsidR="00251259" w:rsidRPr="003E6A64" w:rsidRDefault="00251259" w:rsidP="00A039BA">
      <w:pPr>
        <w:shd w:val="clear" w:color="auto" w:fill="FFFFFF"/>
        <w:spacing w:line="240" w:lineRule="auto"/>
        <w:ind w:left="851"/>
        <w:rPr>
          <w:lang w:eastAsia="en-US"/>
        </w:rPr>
      </w:pPr>
      <w:r w:rsidRPr="003E6A64">
        <w:rPr>
          <w:lang w:eastAsia="en-US"/>
        </w:rPr>
        <w:t>– Капитальный ремонт ДК в с.Хаталдон;</w:t>
      </w:r>
    </w:p>
    <w:p w:rsidR="00251259" w:rsidRPr="003E6A64" w:rsidRDefault="00251259" w:rsidP="00A039BA">
      <w:pPr>
        <w:shd w:val="clear" w:color="auto" w:fill="FFFFFF"/>
        <w:spacing w:line="240" w:lineRule="auto"/>
        <w:ind w:left="851"/>
        <w:rPr>
          <w:lang w:eastAsia="en-US"/>
        </w:rPr>
      </w:pPr>
      <w:r w:rsidRPr="003E6A64">
        <w:rPr>
          <w:lang w:eastAsia="en-US"/>
        </w:rPr>
        <w:t>– Строительство многофункционального спортивного центра в с. Хаталдон;</w:t>
      </w:r>
    </w:p>
    <w:p w:rsidR="00251259" w:rsidRPr="003E6A64" w:rsidRDefault="00251259" w:rsidP="00A039BA">
      <w:pPr>
        <w:shd w:val="clear" w:color="auto" w:fill="FFFFFF"/>
        <w:spacing w:line="240" w:lineRule="auto"/>
        <w:ind w:left="851"/>
        <w:rPr>
          <w:lang w:eastAsia="en-US"/>
        </w:rPr>
      </w:pPr>
      <w:r w:rsidRPr="003E6A64">
        <w:rPr>
          <w:lang w:eastAsia="en-US"/>
        </w:rPr>
        <w:t>– Строительство системы канализации с очистными сооружениями в с. Хаталдон.</w:t>
      </w:r>
    </w:p>
    <w:p w:rsidR="00251259" w:rsidRPr="003E6A64" w:rsidRDefault="00251259" w:rsidP="00A039BA">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3E6A64" w:rsidTr="00A6073A">
        <w:trPr>
          <w:trHeight w:val="286"/>
          <w:hidden/>
        </w:trPr>
        <w:tc>
          <w:tcPr>
            <w:tcW w:w="8611" w:type="dxa"/>
            <w:shd w:val="clear" w:color="auto" w:fill="C2D69B" w:themeFill="accent3" w:themeFillTint="99"/>
          </w:tcPr>
          <w:p w:rsidR="00B4477C" w:rsidRPr="003E6A64" w:rsidRDefault="00D15389" w:rsidP="00A12DCA">
            <w:pPr>
              <w:spacing w:line="240" w:lineRule="auto"/>
              <w:ind w:firstLine="0"/>
              <w:rPr>
                <w:i/>
                <w:sz w:val="28"/>
                <w:szCs w:val="28"/>
              </w:rPr>
            </w:pPr>
            <w:r w:rsidRPr="003E6A64">
              <w:rPr>
                <w:vanish/>
                <w:lang w:eastAsia="en-US"/>
              </w:rPr>
              <w:cr/>
            </w:r>
            <w:r w:rsidR="0013710B" w:rsidRPr="003E6A64">
              <w:rPr>
                <w:i/>
                <w:sz w:val="28"/>
                <w:szCs w:val="28"/>
                <w:lang w:val="en-US"/>
              </w:rPr>
              <w:t>7</w:t>
            </w:r>
            <w:r w:rsidR="00B4477C" w:rsidRPr="003E6A64">
              <w:rPr>
                <w:i/>
                <w:sz w:val="28"/>
                <w:szCs w:val="28"/>
              </w:rPr>
              <w:t>.</w:t>
            </w:r>
            <w:r w:rsidR="00A12DCA" w:rsidRPr="003E6A64">
              <w:rPr>
                <w:i/>
                <w:sz w:val="28"/>
                <w:szCs w:val="28"/>
              </w:rPr>
              <w:t>5</w:t>
            </w:r>
            <w:r w:rsidR="00B4477C" w:rsidRPr="003E6A64">
              <w:rPr>
                <w:i/>
                <w:sz w:val="28"/>
                <w:szCs w:val="28"/>
              </w:rPr>
              <w:t xml:space="preserve">. </w:t>
            </w:r>
            <w:r w:rsidR="00AB0D19" w:rsidRPr="003E6A64">
              <w:rPr>
                <w:i/>
                <w:sz w:val="28"/>
                <w:szCs w:val="28"/>
              </w:rPr>
              <w:t xml:space="preserve">Жилищный фонд </w:t>
            </w:r>
            <w:r w:rsidR="00565312" w:rsidRPr="003E6A64">
              <w:rPr>
                <w:i/>
                <w:sz w:val="28"/>
                <w:szCs w:val="28"/>
              </w:rPr>
              <w:t>МО</w:t>
            </w:r>
          </w:p>
        </w:tc>
      </w:tr>
    </w:tbl>
    <w:p w:rsidR="00B4477C" w:rsidRPr="003E6A64" w:rsidRDefault="00B4477C" w:rsidP="00CF61C3">
      <w:pPr>
        <w:shd w:val="clear" w:color="auto" w:fill="FFFFFF"/>
        <w:spacing w:line="240" w:lineRule="auto"/>
        <w:rPr>
          <w:rFonts w:ascii="Times New Roman" w:hAnsi="Times New Roman"/>
        </w:rPr>
      </w:pPr>
    </w:p>
    <w:p w:rsidR="005C2179" w:rsidRPr="003E6A64" w:rsidRDefault="00BB61EE" w:rsidP="00E32600">
      <w:pPr>
        <w:spacing w:line="240" w:lineRule="auto"/>
        <w:ind w:left="851"/>
        <w:rPr>
          <w:b/>
        </w:rPr>
      </w:pPr>
      <w:r w:rsidRPr="003E6A64">
        <w:rPr>
          <w:lang w:eastAsia="en-US"/>
        </w:rPr>
        <w:t xml:space="preserve">По данным администрации </w:t>
      </w:r>
      <w:r w:rsidR="003E6A64">
        <w:rPr>
          <w:lang w:eastAsia="en-US"/>
        </w:rPr>
        <w:t>Хаталдонского</w:t>
      </w:r>
      <w:r w:rsidR="002B3E84" w:rsidRPr="003E6A64">
        <w:rPr>
          <w:lang w:eastAsia="en-US"/>
        </w:rPr>
        <w:t xml:space="preserve"> СП о</w:t>
      </w:r>
      <w:r w:rsidR="00B4477C" w:rsidRPr="003E6A64">
        <w:rPr>
          <w:lang w:eastAsia="en-US"/>
        </w:rPr>
        <w:t xml:space="preserve">бщая площадь жилищного фонда </w:t>
      </w:r>
      <w:r w:rsidR="00242DA9" w:rsidRPr="003E6A64">
        <w:rPr>
          <w:lang w:eastAsia="en-US"/>
        </w:rPr>
        <w:t>планируемого муниципального образования</w:t>
      </w:r>
      <w:r w:rsidR="00B4477C" w:rsidRPr="003E6A64">
        <w:rPr>
          <w:lang w:eastAsia="en-US"/>
        </w:rPr>
        <w:t xml:space="preserve"> в начале 201</w:t>
      </w:r>
      <w:r w:rsidR="002B3E84" w:rsidRPr="003E6A64">
        <w:rPr>
          <w:lang w:eastAsia="en-US"/>
        </w:rPr>
        <w:t>4</w:t>
      </w:r>
      <w:r w:rsidR="00587B6B" w:rsidRPr="003E6A64">
        <w:rPr>
          <w:lang w:eastAsia="en-US"/>
        </w:rPr>
        <w:t xml:space="preserve"> года составила ____ </w:t>
      </w:r>
      <w:r w:rsidR="001F4D19" w:rsidRPr="003E6A64">
        <w:rPr>
          <w:lang w:eastAsia="en-US"/>
        </w:rPr>
        <w:t>тыс</w:t>
      </w:r>
      <w:r w:rsidR="00242DA9" w:rsidRPr="003E6A64">
        <w:rPr>
          <w:lang w:eastAsia="en-US"/>
        </w:rPr>
        <w:t>.</w:t>
      </w:r>
      <w:r w:rsidR="00B4477C" w:rsidRPr="003E6A64">
        <w:rPr>
          <w:lang w:eastAsia="en-US"/>
        </w:rPr>
        <w:t xml:space="preserve"> м</w:t>
      </w:r>
      <w:r w:rsidR="00B4477C" w:rsidRPr="003E6A64">
        <w:rPr>
          <w:vertAlign w:val="superscript"/>
          <w:lang w:eastAsia="en-US"/>
        </w:rPr>
        <w:t>2</w:t>
      </w:r>
      <w:r w:rsidR="00B4477C" w:rsidRPr="003E6A64">
        <w:rPr>
          <w:lang w:eastAsia="en-US"/>
        </w:rPr>
        <w:t xml:space="preserve">. </w:t>
      </w:r>
      <w:r w:rsidR="00E423C8" w:rsidRPr="003E6A64">
        <w:rPr>
          <w:lang w:eastAsia="en-US"/>
        </w:rPr>
        <w:t>Динамика общей площади жилищного фонда планируемого поселен</w:t>
      </w:r>
      <w:r w:rsidR="002B3E84" w:rsidRPr="003E6A64">
        <w:rPr>
          <w:lang w:eastAsia="en-US"/>
        </w:rPr>
        <w:t xml:space="preserve">ия имеет </w:t>
      </w:r>
      <w:r w:rsidR="00A84663" w:rsidRPr="003E6A64">
        <w:rPr>
          <w:lang w:eastAsia="en-US"/>
        </w:rPr>
        <w:t>положительный</w:t>
      </w:r>
      <w:r w:rsidR="002B3E84" w:rsidRPr="003E6A64">
        <w:rPr>
          <w:lang w:eastAsia="en-US"/>
        </w:rPr>
        <w:t xml:space="preserve"> характер</w:t>
      </w:r>
      <w:r w:rsidR="00E423C8" w:rsidRPr="003E6A64">
        <w:rPr>
          <w:lang w:eastAsia="en-US"/>
        </w:rPr>
        <w:t>.</w:t>
      </w:r>
      <w:r w:rsidR="000C174F" w:rsidRPr="003E6A64">
        <w:rPr>
          <w:lang w:eastAsia="en-US"/>
        </w:rPr>
        <w:t xml:space="preserve"> Основной </w:t>
      </w:r>
      <w:r w:rsidR="00A84663" w:rsidRPr="003E6A64">
        <w:rPr>
          <w:lang w:eastAsia="en-US"/>
        </w:rPr>
        <w:t xml:space="preserve">факторами, обеспечивающими развитие жилищной сферы является «пригородное» расположение с. </w:t>
      </w:r>
      <w:r w:rsidR="003E6A64">
        <w:rPr>
          <w:lang w:eastAsia="en-US"/>
        </w:rPr>
        <w:t>Хаталдон</w:t>
      </w:r>
      <w:r w:rsidR="00A84663" w:rsidRPr="003E6A64">
        <w:rPr>
          <w:lang w:eastAsia="en-US"/>
        </w:rPr>
        <w:t xml:space="preserve">. </w:t>
      </w:r>
      <w:r w:rsidR="00B4477C" w:rsidRPr="003E6A64">
        <w:rPr>
          <w:lang w:eastAsia="en-US"/>
        </w:rPr>
        <w:t xml:space="preserve">Жилищный фонд </w:t>
      </w:r>
      <w:r w:rsidR="002B3E84" w:rsidRPr="003E6A64">
        <w:rPr>
          <w:lang w:eastAsia="en-US"/>
        </w:rPr>
        <w:t>поселения</w:t>
      </w:r>
      <w:r w:rsidR="00B4477C" w:rsidRPr="003E6A64">
        <w:rPr>
          <w:lang w:eastAsia="en-US"/>
        </w:rPr>
        <w:t xml:space="preserve"> представлен </w:t>
      </w:r>
      <w:r w:rsidR="002B3E84" w:rsidRPr="003E6A64">
        <w:rPr>
          <w:lang w:eastAsia="en-US"/>
        </w:rPr>
        <w:t>1</w:t>
      </w:r>
      <w:r w:rsidR="000C174F" w:rsidRPr="003E6A64">
        <w:rPr>
          <w:lang w:eastAsia="en-US"/>
        </w:rPr>
        <w:t xml:space="preserve"> категориями жилья: </w:t>
      </w:r>
      <w:r w:rsidR="002B3E84" w:rsidRPr="003E6A64">
        <w:rPr>
          <w:lang w:eastAsia="en-US"/>
        </w:rPr>
        <w:t>частной</w:t>
      </w:r>
      <w:r w:rsidR="000C174F" w:rsidRPr="003E6A64">
        <w:rPr>
          <w:lang w:eastAsia="en-US"/>
        </w:rPr>
        <w:t xml:space="preserve"> собственность</w:t>
      </w:r>
      <w:r w:rsidR="002B3E84" w:rsidRPr="003E6A64">
        <w:rPr>
          <w:lang w:eastAsia="en-US"/>
        </w:rPr>
        <w:t>ю</w:t>
      </w:r>
      <w:r w:rsidR="009B52CE" w:rsidRPr="003E6A64">
        <w:rPr>
          <w:lang w:eastAsia="en-US"/>
        </w:rPr>
        <w:t>.</w:t>
      </w:r>
      <w:r w:rsidR="00A84663" w:rsidRPr="003E6A64">
        <w:rPr>
          <w:lang w:eastAsia="en-US"/>
        </w:rPr>
        <w:t xml:space="preserve"> </w:t>
      </w:r>
    </w:p>
    <w:p w:rsidR="00E32600" w:rsidRPr="003E6A64" w:rsidRDefault="00A47A32" w:rsidP="00755C8F">
      <w:pPr>
        <w:spacing w:line="240" w:lineRule="auto"/>
        <w:ind w:left="851"/>
      </w:pPr>
      <w:r w:rsidRPr="003E6A64">
        <w:t>Проектом Генерального плана предусматривается резервирование земельных участков под новое жилищное строительство (рис. 7.5.1</w:t>
      </w:r>
      <w:r w:rsidR="009C2380" w:rsidRPr="003E6A64">
        <w:t>).</w:t>
      </w:r>
    </w:p>
    <w:p w:rsidR="009C2380" w:rsidRPr="003E6A64" w:rsidRDefault="009C2380" w:rsidP="00755C8F">
      <w:pPr>
        <w:spacing w:line="240" w:lineRule="auto"/>
        <w:ind w:left="851"/>
      </w:pPr>
    </w:p>
    <w:p w:rsidR="009C2380" w:rsidRPr="003E6A64" w:rsidRDefault="003E6A64" w:rsidP="009C2380">
      <w:pPr>
        <w:spacing w:line="240" w:lineRule="auto"/>
        <w:ind w:firstLine="0"/>
        <w:jc w:val="center"/>
      </w:pPr>
      <w:r>
        <w:rPr>
          <w:noProof/>
        </w:rPr>
        <w:drawing>
          <wp:inline distT="0" distB="0" distL="0" distR="0">
            <wp:extent cx="2734928" cy="2882900"/>
            <wp:effectExtent l="0" t="0" r="8890" b="0"/>
            <wp:docPr id="8" name="Рисунок 8" descr="C:\Users\user1\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34954" cy="2882927"/>
                    </a:xfrm>
                    <a:prstGeom prst="rect">
                      <a:avLst/>
                    </a:prstGeom>
                    <a:noFill/>
                    <a:ln>
                      <a:noFill/>
                    </a:ln>
                  </pic:spPr>
                </pic:pic>
              </a:graphicData>
            </a:graphic>
          </wp:inline>
        </w:drawing>
      </w:r>
    </w:p>
    <w:p w:rsidR="009C2380" w:rsidRPr="003E6A64" w:rsidRDefault="009C2380" w:rsidP="009C2380">
      <w:pPr>
        <w:spacing w:line="240" w:lineRule="auto"/>
        <w:ind w:firstLine="0"/>
        <w:jc w:val="center"/>
        <w:rPr>
          <w:b/>
        </w:rPr>
      </w:pPr>
      <w:r w:rsidRPr="003E6A64">
        <w:rPr>
          <w:b/>
        </w:rPr>
        <w:t>Рис. 7.5.1 Территории перспективной жилищной застройки</w:t>
      </w:r>
    </w:p>
    <w:p w:rsidR="009C2380" w:rsidRDefault="009C2380" w:rsidP="00755C8F">
      <w:pPr>
        <w:spacing w:line="240" w:lineRule="auto"/>
        <w:ind w:left="851"/>
      </w:pPr>
    </w:p>
    <w:p w:rsidR="003E6A64" w:rsidRDefault="003E6A64" w:rsidP="003E6A64">
      <w:pPr>
        <w:spacing w:line="240" w:lineRule="auto"/>
        <w:ind w:firstLine="0"/>
        <w:jc w:val="center"/>
      </w:pPr>
      <w:r>
        <w:rPr>
          <w:noProof/>
        </w:rPr>
        <w:lastRenderedPageBreak/>
        <w:drawing>
          <wp:inline distT="0" distB="0" distL="0" distR="0">
            <wp:extent cx="4292600" cy="5545869"/>
            <wp:effectExtent l="0" t="0" r="0" b="0"/>
            <wp:docPr id="17" name="Рисунок 17" descr="C:\Users\user1\Desktop\Лист 10 КАРТА С ОСОБЫМИ УСЛОВИЯМИ ИСПОЛЬЗОВАНИЯ ТЕРРИТОРИЙ В ГРАНИЦАХ НАСЕЛЕННОГО ПУНКТА СЕЛО ХАТАЛДОН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Лист 10 КАРТА С ОСОБЫМИ УСЛОВИЯМИ ИСПОЛЬЗОВАНИЯ ТЕРРИТОРИЙ В ГРАНИЦАХ НАСЕЛЕННОГО ПУНКТА СЕЛО ХАТАЛДОН — копия.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89848" cy="5542314"/>
                    </a:xfrm>
                    <a:prstGeom prst="rect">
                      <a:avLst/>
                    </a:prstGeom>
                    <a:noFill/>
                    <a:ln>
                      <a:noFill/>
                    </a:ln>
                  </pic:spPr>
                </pic:pic>
              </a:graphicData>
            </a:graphic>
          </wp:inline>
        </w:drawing>
      </w:r>
    </w:p>
    <w:p w:rsidR="003E6A64" w:rsidRPr="003E6A64" w:rsidRDefault="003E6A64" w:rsidP="003E6A64">
      <w:pPr>
        <w:spacing w:line="240" w:lineRule="auto"/>
        <w:ind w:firstLine="0"/>
        <w:jc w:val="center"/>
        <w:rPr>
          <w:b/>
        </w:rPr>
      </w:pPr>
      <w:r w:rsidRPr="003E6A64">
        <w:rPr>
          <w:b/>
        </w:rPr>
        <w:t>Рис. 7.5.</w:t>
      </w:r>
      <w:r>
        <w:rPr>
          <w:b/>
        </w:rPr>
        <w:t>2</w:t>
      </w:r>
      <w:r w:rsidRPr="003E6A64">
        <w:rPr>
          <w:b/>
        </w:rPr>
        <w:t xml:space="preserve"> Территории перспективной жилищной застройки</w:t>
      </w:r>
    </w:p>
    <w:p w:rsidR="003E6A64" w:rsidRDefault="003E6A64" w:rsidP="00755C8F">
      <w:pPr>
        <w:spacing w:line="240" w:lineRule="auto"/>
        <w:ind w:left="851"/>
      </w:pPr>
    </w:p>
    <w:p w:rsidR="00B4477C" w:rsidRPr="003E6A64" w:rsidRDefault="00E650CA" w:rsidP="00755C8F">
      <w:pPr>
        <w:spacing w:line="240" w:lineRule="auto"/>
        <w:ind w:left="851"/>
      </w:pPr>
      <w:r w:rsidRPr="003E6A64">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3E6A64">
        <w:t>2</w:t>
      </w:r>
      <w:r w:rsidRPr="003E6A64">
        <w:t xml:space="preserve">0 до </w:t>
      </w:r>
      <w:r w:rsidR="00242DA9" w:rsidRPr="003E6A64">
        <w:t>6</w:t>
      </w:r>
      <w:r w:rsidRPr="003E6A64">
        <w:t xml:space="preserve">0%. </w:t>
      </w:r>
      <w:r w:rsidR="00B4477C" w:rsidRPr="003E6A64">
        <w:t>Имеет место незавершенное с</w:t>
      </w:r>
      <w:r w:rsidR="002B3E84" w:rsidRPr="003E6A64">
        <w:t>троительство в частном секторе.</w:t>
      </w:r>
    </w:p>
    <w:p w:rsidR="00170C34" w:rsidRPr="003E6A64" w:rsidRDefault="002B3E84" w:rsidP="00242DA9">
      <w:pPr>
        <w:spacing w:line="240" w:lineRule="auto"/>
        <w:ind w:left="851"/>
      </w:pPr>
      <w:r w:rsidRPr="003E6A64">
        <w:t xml:space="preserve">Поселение в полной мере обеспечено </w:t>
      </w:r>
      <w:r w:rsidR="005E26DF" w:rsidRPr="003E6A64">
        <w:t>объект</w:t>
      </w:r>
      <w:r w:rsidRPr="003E6A64">
        <w:t>ами</w:t>
      </w:r>
      <w:r w:rsidR="005E26DF" w:rsidRPr="003E6A64">
        <w:t xml:space="preserve"> жилищно-коммунальной инфраструктуры</w:t>
      </w:r>
      <w:r w:rsidRPr="003E6A64">
        <w:t>:</w:t>
      </w:r>
      <w:r w:rsidR="005E26DF" w:rsidRPr="003E6A64">
        <w:t xml:space="preserve"> питьевым водопроводом</w:t>
      </w:r>
      <w:r w:rsidRPr="003E6A64">
        <w:t>, газом и электроэнергией</w:t>
      </w:r>
      <w:r w:rsidR="005E26DF" w:rsidRPr="003E6A64">
        <w:t>.</w:t>
      </w:r>
    </w:p>
    <w:p w:rsidR="00B4477C" w:rsidRPr="003E6A64" w:rsidRDefault="005E26DF" w:rsidP="00242DA9">
      <w:pPr>
        <w:spacing w:line="240" w:lineRule="auto"/>
        <w:ind w:left="851"/>
      </w:pPr>
      <w:r w:rsidRPr="003E6A64">
        <w:t xml:space="preserve">В настоящее время в целом деятельность жилищно-коммунального комплекса </w:t>
      </w:r>
      <w:r w:rsidR="003E6A64">
        <w:t>Хаталдонского</w:t>
      </w:r>
      <w:r w:rsidR="002B3E84" w:rsidRPr="003E6A64">
        <w:t xml:space="preserve"> СП</w:t>
      </w:r>
      <w:r w:rsidRPr="003E6A64">
        <w:t xml:space="preserve"> характеризуется </w:t>
      </w:r>
      <w:r w:rsidR="009361DC" w:rsidRPr="003E6A64">
        <w:t>удовлетворительным</w:t>
      </w:r>
      <w:r w:rsidRPr="003E6A64">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3E6A64">
        <w:t xml:space="preserve"> </w:t>
      </w:r>
      <w:r w:rsidR="00B4477C" w:rsidRPr="003E6A64">
        <w:t>Причинами возникновения этих проблем явля</w:t>
      </w:r>
      <w:r w:rsidR="009361DC" w:rsidRPr="003E6A64">
        <w:t>ется недостаточное развитие или отсутствие</w:t>
      </w:r>
      <w:r w:rsidR="00B4477C" w:rsidRPr="003E6A64">
        <w:t xml:space="preserve"> отдельных объектов жилищно-коммунальной инфраструктуры (канализационной системы</w:t>
      </w:r>
      <w:r w:rsidR="009361DC" w:rsidRPr="003E6A64">
        <w:t xml:space="preserve"> и </w:t>
      </w:r>
      <w:r w:rsidR="00B4477C" w:rsidRPr="003E6A64">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587591"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587591" w:rsidTr="00493C33">
        <w:tc>
          <w:tcPr>
            <w:tcW w:w="8611" w:type="dxa"/>
            <w:shd w:val="clear" w:color="auto" w:fill="C2D69B" w:themeFill="accent3" w:themeFillTint="99"/>
          </w:tcPr>
          <w:p w:rsidR="00B4477C" w:rsidRPr="00587591" w:rsidRDefault="0013710B" w:rsidP="00A12DCA">
            <w:pPr>
              <w:tabs>
                <w:tab w:val="left" w:pos="4556"/>
              </w:tabs>
              <w:spacing w:line="240" w:lineRule="auto"/>
              <w:ind w:firstLine="0"/>
              <w:rPr>
                <w:i/>
                <w:sz w:val="28"/>
                <w:szCs w:val="28"/>
                <w:lang w:eastAsia="en-US"/>
              </w:rPr>
            </w:pPr>
            <w:r w:rsidRPr="00587591">
              <w:rPr>
                <w:i/>
                <w:sz w:val="28"/>
                <w:szCs w:val="28"/>
                <w:lang w:val="en-US" w:eastAsia="en-US"/>
              </w:rPr>
              <w:t>7</w:t>
            </w:r>
            <w:r w:rsidR="00B4477C" w:rsidRPr="00587591">
              <w:rPr>
                <w:i/>
                <w:sz w:val="28"/>
                <w:szCs w:val="28"/>
                <w:lang w:eastAsia="en-US"/>
              </w:rPr>
              <w:t>.</w:t>
            </w:r>
            <w:r w:rsidR="00A12DCA" w:rsidRPr="00587591">
              <w:rPr>
                <w:i/>
                <w:sz w:val="28"/>
                <w:szCs w:val="28"/>
                <w:lang w:eastAsia="en-US"/>
              </w:rPr>
              <w:t>6</w:t>
            </w:r>
            <w:r w:rsidR="00B4477C" w:rsidRPr="00587591">
              <w:rPr>
                <w:i/>
                <w:sz w:val="28"/>
                <w:szCs w:val="28"/>
                <w:lang w:eastAsia="en-US"/>
              </w:rPr>
              <w:t>. Транспор</w:t>
            </w:r>
            <w:r w:rsidR="00AB0D19" w:rsidRPr="00587591">
              <w:rPr>
                <w:i/>
                <w:sz w:val="28"/>
                <w:szCs w:val="28"/>
                <w:lang w:eastAsia="en-US"/>
              </w:rPr>
              <w:t>тная инфраструктура</w:t>
            </w:r>
          </w:p>
        </w:tc>
      </w:tr>
    </w:tbl>
    <w:p w:rsidR="00B4477C" w:rsidRPr="00587591" w:rsidRDefault="00B4477C" w:rsidP="00242DA9">
      <w:pPr>
        <w:spacing w:line="240" w:lineRule="auto"/>
        <w:ind w:firstLine="0"/>
        <w:rPr>
          <w:rFonts w:ascii="Times New Roman" w:hAnsi="Times New Roman"/>
          <w:lang w:eastAsia="en-US"/>
        </w:rPr>
      </w:pPr>
    </w:p>
    <w:p w:rsidR="00116C85" w:rsidRPr="00587591" w:rsidRDefault="00B4477C" w:rsidP="00067C30">
      <w:pPr>
        <w:spacing w:line="240" w:lineRule="auto"/>
        <w:ind w:left="851"/>
        <w:rPr>
          <w:b/>
        </w:rPr>
      </w:pPr>
      <w:r w:rsidRPr="00587591">
        <w:rPr>
          <w:b/>
        </w:rPr>
        <w:t xml:space="preserve">Транспорт играет важную роль в социально-экономическом развитии территорий. </w:t>
      </w:r>
      <w:r w:rsidR="00116C85" w:rsidRPr="00587591">
        <w:rPr>
          <w:b/>
        </w:rPr>
        <w:t xml:space="preserve">Уровень транспортного обеспечения существенно влияет на градостроительную ценность территории. Задача развития транспортной </w:t>
      </w:r>
      <w:r w:rsidR="00116C85" w:rsidRPr="00587591">
        <w:rPr>
          <w:b/>
        </w:rPr>
        <w:lastRenderedPageBreak/>
        <w:t>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587591">
        <w:rPr>
          <w:b/>
        </w:rPr>
        <w:t xml:space="preserve"> Эффективное функционирование транспортного комплекса является важным условием для развития экономики </w:t>
      </w:r>
      <w:r w:rsidR="00587591">
        <w:rPr>
          <w:b/>
        </w:rPr>
        <w:t>Хаталдонского</w:t>
      </w:r>
      <w:r w:rsidR="0088145A" w:rsidRPr="00587591">
        <w:rPr>
          <w:b/>
        </w:rPr>
        <w:t xml:space="preserve"> СП.</w:t>
      </w:r>
    </w:p>
    <w:p w:rsidR="00C62232" w:rsidRPr="00587591" w:rsidRDefault="00B4477C" w:rsidP="00C62232">
      <w:pPr>
        <w:pStyle w:val="a8"/>
        <w:spacing w:line="240" w:lineRule="auto"/>
        <w:ind w:left="851"/>
      </w:pPr>
      <w:r w:rsidRPr="00587591">
        <w:t xml:space="preserve">Транспортно-географическое положение </w:t>
      </w:r>
      <w:r w:rsidR="00094B35" w:rsidRPr="00587591">
        <w:t>планируемого муниципального образования</w:t>
      </w:r>
      <w:r w:rsidR="00BA50BF" w:rsidRPr="00587591">
        <w:t xml:space="preserve"> муниципального образования, как и в </w:t>
      </w:r>
      <w:r w:rsidRPr="00587591">
        <w:t xml:space="preserve">региональном масштабе можно </w:t>
      </w:r>
      <w:r w:rsidR="00BA50BF" w:rsidRPr="00587591">
        <w:t>так и на</w:t>
      </w:r>
      <w:r w:rsidRPr="00587591">
        <w:t xml:space="preserve"> локальном, внутрирайонном уровне,</w:t>
      </w:r>
      <w:r w:rsidR="004D6685" w:rsidRPr="00587591">
        <w:t xml:space="preserve"> </w:t>
      </w:r>
      <w:r w:rsidRPr="00587591">
        <w:t xml:space="preserve">можно назвать </w:t>
      </w:r>
      <w:r w:rsidR="000B3DCF" w:rsidRPr="00587591">
        <w:t>транзитным</w:t>
      </w:r>
      <w:r w:rsidRPr="00587591">
        <w:t xml:space="preserve">. Главным транспортным преимуществом территории </w:t>
      </w:r>
      <w:r w:rsidR="00587591">
        <w:t>Хаталдонского</w:t>
      </w:r>
      <w:r w:rsidR="00C62232" w:rsidRPr="00587591">
        <w:t xml:space="preserve"> СП</w:t>
      </w:r>
      <w:r w:rsidRPr="00587591">
        <w:t xml:space="preserve"> выступает его </w:t>
      </w:r>
      <w:r w:rsidR="000B3DCF" w:rsidRPr="00587591">
        <w:t>расположение в пределах транспортной планировочной оси г. Владикавказ – г. Алагир.</w:t>
      </w:r>
    </w:p>
    <w:p w:rsidR="00027252" w:rsidRPr="00587591" w:rsidRDefault="00027252" w:rsidP="00027252">
      <w:pPr>
        <w:pStyle w:val="a8"/>
        <w:spacing w:line="240" w:lineRule="auto"/>
        <w:ind w:left="851"/>
      </w:pPr>
      <w:r w:rsidRPr="00587591">
        <w:t xml:space="preserve">Центральный населенный пункт – село </w:t>
      </w:r>
      <w:r w:rsidR="00587591">
        <w:t>Хаталдон</w:t>
      </w:r>
      <w:r w:rsidRPr="00587591">
        <w:t xml:space="preserve"> находятся в зоне </w:t>
      </w:r>
      <w:r w:rsidR="0056210C" w:rsidRPr="00587591">
        <w:t>полу</w:t>
      </w:r>
      <w:r w:rsidRPr="00587591">
        <w:t>часовой доступности до районного центра.</w:t>
      </w:r>
    </w:p>
    <w:p w:rsidR="00027252" w:rsidRPr="00587591" w:rsidRDefault="00027252" w:rsidP="00027252">
      <w:pPr>
        <w:pStyle w:val="a8"/>
        <w:spacing w:line="240" w:lineRule="auto"/>
        <w:ind w:left="851"/>
      </w:pPr>
      <w:r w:rsidRPr="00587591">
        <w:t xml:space="preserve">Автодорожная сеть сельского поселения представлена проходящими через его территорию автомобильной дорогой регионального значения, а также улично-дорожной сетью </w:t>
      </w:r>
      <w:r w:rsidR="0076113A" w:rsidRPr="00587591">
        <w:t>населенного пункта</w:t>
      </w:r>
      <w:r w:rsidRPr="00587591">
        <w:t xml:space="preserve">. Внешние транспортные связи сельского поселения осуществляются по автомобильной дороге </w:t>
      </w:r>
      <w:r w:rsidR="000B3DCF" w:rsidRPr="00587591">
        <w:t>федерального</w:t>
      </w:r>
      <w:r w:rsidRPr="00587591">
        <w:t xml:space="preserve"> значения «</w:t>
      </w:r>
      <w:r w:rsidR="000B3DCF" w:rsidRPr="00587591">
        <w:t>г. Владикавказ – г. Алагир</w:t>
      </w:r>
      <w:r w:rsidRPr="00587591">
        <w:t xml:space="preserve">». Указанная автомобильная дорога проходит через </w:t>
      </w:r>
      <w:r w:rsidR="00E4384E" w:rsidRPr="00587591">
        <w:t>северную</w:t>
      </w:r>
      <w:r w:rsidRPr="00587591">
        <w:t xml:space="preserve"> часть населенного пункта.</w:t>
      </w:r>
    </w:p>
    <w:p w:rsidR="00880607" w:rsidRPr="00587591" w:rsidRDefault="00BD710B" w:rsidP="004B13CE">
      <w:pPr>
        <w:pStyle w:val="a8"/>
        <w:spacing w:line="240" w:lineRule="auto"/>
        <w:ind w:left="851"/>
      </w:pPr>
      <w:r w:rsidRPr="00587591">
        <w:t xml:space="preserve">Транспортное сообщение осуществляется с помощью автобусного маршрута </w:t>
      </w:r>
      <w:r w:rsidR="000B3DCF" w:rsidRPr="00587591">
        <w:t>Владикавказ</w:t>
      </w:r>
      <w:r w:rsidR="003E0635" w:rsidRPr="00587591">
        <w:t xml:space="preserve"> – </w:t>
      </w:r>
      <w:r w:rsidR="00587591">
        <w:t>Хаталдон</w:t>
      </w:r>
      <w:r w:rsidR="00E4384E" w:rsidRPr="00587591">
        <w:t>, транзитных автобусных маршрутов</w:t>
      </w:r>
      <w:r w:rsidR="004B13CE" w:rsidRPr="00587591">
        <w:t>.</w:t>
      </w:r>
    </w:p>
    <w:p w:rsidR="00B4477C" w:rsidRPr="00587591" w:rsidRDefault="00B4477C" w:rsidP="00A04C99">
      <w:pPr>
        <w:spacing w:line="240" w:lineRule="auto"/>
        <w:ind w:left="851"/>
        <w:rPr>
          <w:b/>
        </w:rPr>
      </w:pPr>
      <w:r w:rsidRPr="00587591">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587591" w:rsidRDefault="00B4477C" w:rsidP="00A04C99">
      <w:pPr>
        <w:spacing w:line="240" w:lineRule="auto"/>
        <w:ind w:left="851"/>
      </w:pPr>
      <w:r w:rsidRPr="00587591">
        <w:t>Остро стоит вопрос содержания и ремонта дорожной инфрастр</w:t>
      </w:r>
      <w:r w:rsidR="00374AB3" w:rsidRPr="00587591">
        <w:t>уктуры. Требуют ремонта дороги. Средств на содержание дорог</w:t>
      </w:r>
      <w:r w:rsidRPr="00587591">
        <w:t xml:space="preserve"> находящихся в муниципальной собственности, недостаточно. </w:t>
      </w:r>
    </w:p>
    <w:p w:rsidR="00B4477C" w:rsidRPr="00587591" w:rsidRDefault="00B4477C" w:rsidP="00A04C99">
      <w:pPr>
        <w:spacing w:line="240" w:lineRule="auto"/>
        <w:ind w:left="851"/>
      </w:pPr>
      <w:r w:rsidRPr="00587591">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Применительно к территории </w:t>
      </w:r>
      <w:r w:rsidR="00587591">
        <w:t>Хаталдонского</w:t>
      </w:r>
      <w:r w:rsidR="0021485B" w:rsidRPr="00587591">
        <w:t xml:space="preserve"> СП</w:t>
      </w:r>
      <w:r w:rsidRPr="00587591">
        <w:t xml:space="preserve"> речь идет об </w:t>
      </w:r>
      <w:r w:rsidR="00374AB3" w:rsidRPr="00587591">
        <w:t xml:space="preserve">перспективных </w:t>
      </w:r>
      <w:r w:rsidRPr="00587591">
        <w:t xml:space="preserve">объектах придорожного сервиса, которые помимо предприятий торговли и общепита </w:t>
      </w:r>
      <w:r w:rsidR="00327FE1" w:rsidRPr="00587591">
        <w:t>может</w:t>
      </w:r>
      <w:r w:rsidRPr="00587591">
        <w:t xml:space="preserve"> включать и СТО, АЗС.</w:t>
      </w:r>
    </w:p>
    <w:p w:rsidR="00B4477C" w:rsidRPr="00587591"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587591" w:rsidTr="005702E9">
        <w:tc>
          <w:tcPr>
            <w:tcW w:w="8611" w:type="dxa"/>
            <w:shd w:val="clear" w:color="auto" w:fill="C2D69B" w:themeFill="accent3" w:themeFillTint="99"/>
          </w:tcPr>
          <w:p w:rsidR="00B4477C" w:rsidRPr="00587591" w:rsidRDefault="0013710B" w:rsidP="00A12DCA">
            <w:pPr>
              <w:spacing w:line="240" w:lineRule="auto"/>
              <w:ind w:firstLine="0"/>
              <w:rPr>
                <w:i/>
                <w:sz w:val="28"/>
                <w:szCs w:val="28"/>
              </w:rPr>
            </w:pPr>
            <w:r w:rsidRPr="00587591">
              <w:rPr>
                <w:i/>
                <w:sz w:val="28"/>
                <w:szCs w:val="28"/>
                <w:lang w:val="en-US"/>
              </w:rPr>
              <w:t>7</w:t>
            </w:r>
            <w:r w:rsidR="00AB0D19" w:rsidRPr="00587591">
              <w:rPr>
                <w:i/>
                <w:sz w:val="28"/>
                <w:szCs w:val="28"/>
              </w:rPr>
              <w:t>.</w:t>
            </w:r>
            <w:r w:rsidR="00A12DCA" w:rsidRPr="00587591">
              <w:rPr>
                <w:i/>
                <w:sz w:val="28"/>
                <w:szCs w:val="28"/>
              </w:rPr>
              <w:t>7</w:t>
            </w:r>
            <w:r w:rsidR="00AB0D19" w:rsidRPr="00587591">
              <w:rPr>
                <w:i/>
                <w:sz w:val="28"/>
                <w:szCs w:val="28"/>
              </w:rPr>
              <w:t>. Инженерная инфраструктура</w:t>
            </w:r>
          </w:p>
        </w:tc>
      </w:tr>
    </w:tbl>
    <w:p w:rsidR="00B4477C" w:rsidRPr="00587591" w:rsidRDefault="00B4477C" w:rsidP="00B4477C">
      <w:pPr>
        <w:spacing w:line="240" w:lineRule="auto"/>
        <w:rPr>
          <w:rFonts w:ascii="Times New Roman" w:hAnsi="Times New Roman"/>
        </w:rPr>
      </w:pPr>
    </w:p>
    <w:p w:rsidR="00B4477C" w:rsidRPr="00587591" w:rsidRDefault="00CB7D4A" w:rsidP="00C056C3">
      <w:pPr>
        <w:spacing w:line="240" w:lineRule="auto"/>
        <w:ind w:left="851"/>
      </w:pPr>
      <w:r w:rsidRPr="00587591">
        <w:t>Общее с</w:t>
      </w:r>
      <w:r w:rsidR="00B4477C" w:rsidRPr="00587591">
        <w:t>остояние коммунальной инфраструктуры</w:t>
      </w:r>
      <w:r w:rsidRPr="00587591">
        <w:t xml:space="preserve"> планируемого муниципального образования</w:t>
      </w:r>
      <w:r w:rsidR="00B4477C" w:rsidRPr="00587591">
        <w:t xml:space="preserve"> характеризуются </w:t>
      </w:r>
      <w:r w:rsidRPr="00587591">
        <w:t>средним</w:t>
      </w:r>
      <w:r w:rsidR="00B4477C" w:rsidRPr="00587591">
        <w:t xml:space="preserve"> уровнем износа, </w:t>
      </w:r>
      <w:r w:rsidRPr="00587591">
        <w:t>незначительным</w:t>
      </w:r>
      <w:r w:rsidR="00B4477C" w:rsidRPr="00587591">
        <w:t xml:space="preserve">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587591">
        <w:t xml:space="preserve"> целого ряда</w:t>
      </w:r>
      <w:r w:rsidR="00B4477C" w:rsidRPr="00587591">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587591">
        <w:t>мунального хозяйства не решена.</w:t>
      </w:r>
    </w:p>
    <w:p w:rsidR="003A416B" w:rsidRPr="00587591" w:rsidRDefault="00B4477C" w:rsidP="00C056C3">
      <w:pPr>
        <w:spacing w:line="240" w:lineRule="auto"/>
        <w:ind w:left="851"/>
      </w:pPr>
      <w:r w:rsidRPr="00587591">
        <w:rPr>
          <w:b/>
        </w:rPr>
        <w:t>Водоснабжение и водоотведение.</w:t>
      </w:r>
      <w:r w:rsidR="00FC542D" w:rsidRPr="00587591">
        <w:rPr>
          <w:i/>
        </w:rPr>
        <w:t xml:space="preserve"> </w:t>
      </w:r>
      <w:r w:rsidR="003A416B" w:rsidRPr="00587591">
        <w:t>Источниками централизованного питьевого водоснабжения на территории поселения служат источники</w:t>
      </w:r>
      <w:r w:rsidR="00EB5DA8" w:rsidRPr="00587591">
        <w:t xml:space="preserve">, расположенные в смежных муниципальных образованиях, вода поступает по магистральному водопроводу (рис. 7.7.1). </w:t>
      </w:r>
      <w:r w:rsidR="003A416B" w:rsidRPr="00587591">
        <w:t xml:space="preserve">Качество </w:t>
      </w:r>
      <w:r w:rsidR="00EB5DA8" w:rsidRPr="00587591">
        <w:t>питьевой</w:t>
      </w:r>
      <w:r w:rsidR="003A416B" w:rsidRPr="00587591">
        <w:t xml:space="preserve"> вод</w:t>
      </w:r>
      <w:r w:rsidR="00EB5DA8" w:rsidRPr="00587591">
        <w:t>ы</w:t>
      </w:r>
      <w:r w:rsidR="003A416B" w:rsidRPr="00587591">
        <w:t xml:space="preserve"> соответствует нормативам санитарно-эпидемиологического надзора.</w:t>
      </w:r>
      <w:r w:rsidR="00E26A71" w:rsidRPr="00587591">
        <w:t xml:space="preserve"> </w:t>
      </w:r>
      <w:r w:rsidR="003A416B" w:rsidRPr="00587591">
        <w:t xml:space="preserve">В сельском поселении в границах </w:t>
      </w:r>
      <w:r w:rsidR="009A0425" w:rsidRPr="00587591">
        <w:t>населенного пункта</w:t>
      </w:r>
      <w:r w:rsidR="003A416B" w:rsidRPr="00587591">
        <w:t xml:space="preserve"> действует централизованная система водоснабжения, об</w:t>
      </w:r>
      <w:r w:rsidR="009A0425" w:rsidRPr="00587591">
        <w:t xml:space="preserve">еспечивающая население </w:t>
      </w:r>
      <w:r w:rsidR="00E26A71" w:rsidRPr="00587591">
        <w:t>водой питьевого качества.</w:t>
      </w:r>
    </w:p>
    <w:p w:rsidR="00231C9E" w:rsidRPr="00587591" w:rsidRDefault="00231C9E" w:rsidP="00F02A95">
      <w:pPr>
        <w:spacing w:line="240" w:lineRule="auto"/>
        <w:ind w:left="851"/>
      </w:pPr>
    </w:p>
    <w:p w:rsidR="00231C9E" w:rsidRPr="00587591" w:rsidRDefault="00587591" w:rsidP="00932AF6">
      <w:pPr>
        <w:spacing w:line="240" w:lineRule="auto"/>
        <w:ind w:firstLine="0"/>
        <w:jc w:val="center"/>
      </w:pPr>
      <w:r w:rsidRPr="00587591">
        <w:rPr>
          <w:noProof/>
        </w:rPr>
        <w:lastRenderedPageBreak/>
        <w:drawing>
          <wp:inline distT="0" distB="0" distL="0" distR="0" wp14:anchorId="608E5D65" wp14:editId="50A1CB60">
            <wp:extent cx="6362700" cy="2321157"/>
            <wp:effectExtent l="0" t="0" r="0" b="3175"/>
            <wp:docPr id="18" name="Рисунок 18" descr="C:\Users\user1\Desktop\Схема инженерной инфраструктур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Схема инженерной инфраструктуры.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64035" cy="2321644"/>
                    </a:xfrm>
                    <a:prstGeom prst="rect">
                      <a:avLst/>
                    </a:prstGeom>
                    <a:noFill/>
                    <a:ln>
                      <a:noFill/>
                    </a:ln>
                  </pic:spPr>
                </pic:pic>
              </a:graphicData>
            </a:graphic>
          </wp:inline>
        </w:drawing>
      </w:r>
    </w:p>
    <w:p w:rsidR="00231C9E" w:rsidRPr="00587591" w:rsidRDefault="00932AF6" w:rsidP="00932AF6">
      <w:pPr>
        <w:spacing w:line="240" w:lineRule="auto"/>
        <w:ind w:firstLine="0"/>
        <w:jc w:val="center"/>
        <w:rPr>
          <w:b/>
        </w:rPr>
      </w:pPr>
      <w:r w:rsidRPr="00587591">
        <w:rPr>
          <w:b/>
        </w:rPr>
        <w:t xml:space="preserve">Рис. 7.7.1 Объекты инженерной инфраструктуры </w:t>
      </w:r>
      <w:r w:rsidR="00EB5DA8" w:rsidRPr="00587591">
        <w:rPr>
          <w:b/>
        </w:rPr>
        <w:t>центральной</w:t>
      </w:r>
      <w:r w:rsidRPr="00587591">
        <w:rPr>
          <w:b/>
        </w:rPr>
        <w:t xml:space="preserve"> части </w:t>
      </w:r>
      <w:r w:rsidR="00EB5DA8" w:rsidRPr="00587591">
        <w:rPr>
          <w:b/>
        </w:rPr>
        <w:t>Алагирского</w:t>
      </w:r>
      <w:r w:rsidRPr="00587591">
        <w:rPr>
          <w:b/>
        </w:rPr>
        <w:t xml:space="preserve"> района.</w:t>
      </w:r>
      <w:r w:rsidRPr="00587591">
        <w:rPr>
          <w:rStyle w:val="afe"/>
          <w:b/>
        </w:rPr>
        <w:footnoteReference w:id="23"/>
      </w:r>
    </w:p>
    <w:p w:rsidR="00231C9E" w:rsidRPr="00587591" w:rsidRDefault="00231C9E" w:rsidP="00F02A95">
      <w:pPr>
        <w:spacing w:line="240" w:lineRule="auto"/>
        <w:ind w:left="851"/>
      </w:pPr>
    </w:p>
    <w:p w:rsidR="003B6C38" w:rsidRPr="00587591" w:rsidRDefault="003B6C38" w:rsidP="00C056C3">
      <w:pPr>
        <w:spacing w:line="240" w:lineRule="auto"/>
        <w:ind w:left="851"/>
      </w:pPr>
      <w:r w:rsidRPr="00587591">
        <w:t>Основным потребителем выступает население и объекты социальной инфраструктуры.</w:t>
      </w:r>
    </w:p>
    <w:p w:rsidR="00551287" w:rsidRPr="00587591" w:rsidRDefault="00B4477C" w:rsidP="00C056C3">
      <w:pPr>
        <w:spacing w:line="240" w:lineRule="auto"/>
        <w:ind w:left="851"/>
      </w:pPr>
      <w:r w:rsidRPr="00587591">
        <w:t xml:space="preserve">Следует отметить, что в муниципальном образовании </w:t>
      </w:r>
      <w:r w:rsidR="005702E9" w:rsidRPr="00587591">
        <w:t>отсутствует</w:t>
      </w:r>
      <w:r w:rsidRPr="00587591">
        <w:t xml:space="preserve"> централизованная система канализации и водоотведения. Для своих нужд население </w:t>
      </w:r>
      <w:r w:rsidR="00F9603C" w:rsidRPr="00587591">
        <w:t xml:space="preserve">также </w:t>
      </w:r>
      <w:r w:rsidRPr="00587591">
        <w:t xml:space="preserve">использует выгребные ямы. При </w:t>
      </w:r>
      <w:r w:rsidR="00C056C3" w:rsidRPr="00587591">
        <w:t>у</w:t>
      </w:r>
      <w:r w:rsidR="003B6C38" w:rsidRPr="00587591">
        <w:t>в</w:t>
      </w:r>
      <w:r w:rsidR="00C056C3" w:rsidRPr="00587591">
        <w:t>еличении</w:t>
      </w:r>
      <w:r w:rsidRPr="00587591">
        <w:t xml:space="preserve"> численности населения это может представлять потенциальную экологическую проблему для поселения.</w:t>
      </w:r>
    </w:p>
    <w:p w:rsidR="00631634" w:rsidRPr="00587591" w:rsidRDefault="00B4477C" w:rsidP="00631634">
      <w:pPr>
        <w:spacing w:line="240" w:lineRule="auto"/>
        <w:ind w:left="851"/>
      </w:pPr>
      <w:r w:rsidRPr="00587591">
        <w:rPr>
          <w:b/>
        </w:rPr>
        <w:t>Электроснабжение.</w:t>
      </w:r>
      <w:r w:rsidR="00D44A88" w:rsidRPr="00587591">
        <w:t xml:space="preserve"> </w:t>
      </w:r>
      <w:r w:rsidR="00631634" w:rsidRPr="00587591">
        <w:t xml:space="preserve">Электроснабжение населённых пунктов </w:t>
      </w:r>
      <w:r w:rsidR="00DE704B" w:rsidRPr="00587591">
        <w:t>Алагирского</w:t>
      </w:r>
      <w:r w:rsidR="00631634" w:rsidRPr="00587591">
        <w:t xml:space="preserve"> района осуществляется от генерирующих источников, расположенных за пределами территории района.</w:t>
      </w:r>
    </w:p>
    <w:p w:rsidR="002D4BA6" w:rsidRPr="00587591" w:rsidRDefault="002D4BA6" w:rsidP="002D4BA6">
      <w:pPr>
        <w:spacing w:line="240" w:lineRule="auto"/>
        <w:ind w:left="851"/>
      </w:pPr>
      <w:r w:rsidRPr="00587591">
        <w:t xml:space="preserve">Электроснабжение потребителей </w:t>
      </w:r>
      <w:r w:rsidR="00587591">
        <w:t>Хаталдонского</w:t>
      </w:r>
      <w:r w:rsidRPr="00587591">
        <w:t xml:space="preserve"> СП осуществляется по воздушно-кабельным линиям 10 кВ от электроподстанций ПС-110 кВ «</w:t>
      </w:r>
      <w:r w:rsidR="00CD4503" w:rsidRPr="00587591">
        <w:t>Алагир</w:t>
      </w:r>
      <w:r w:rsidRPr="00587591">
        <w:t>»</w:t>
      </w:r>
      <w:r w:rsidR="00914364" w:rsidRPr="00587591">
        <w:t xml:space="preserve"> </w:t>
      </w:r>
      <w:r w:rsidRPr="00587591">
        <w:t xml:space="preserve">Поставку электроэнергии в </w:t>
      </w:r>
      <w:r w:rsidR="00CD4503" w:rsidRPr="00587591">
        <w:t>Алагирский</w:t>
      </w:r>
      <w:r w:rsidRPr="00587591">
        <w:t xml:space="preserve"> район осуществляют </w:t>
      </w:r>
      <w:r w:rsidR="006C7976" w:rsidRPr="00587591">
        <w:t>Алагирские</w:t>
      </w:r>
      <w:r w:rsidRPr="00587591">
        <w:t xml:space="preserve">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B4477C" w:rsidRPr="00587591" w:rsidRDefault="00B4477C" w:rsidP="00C056C3">
      <w:pPr>
        <w:spacing w:line="240" w:lineRule="auto"/>
        <w:ind w:left="851"/>
      </w:pPr>
      <w:r w:rsidRPr="00587591">
        <w:t>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ВЛ при неотклонённом их положении до ближайших выступающих частей отдельно стоящих зданий и сооружений должна быть не менее:</w:t>
      </w:r>
    </w:p>
    <w:p w:rsidR="00B4477C" w:rsidRPr="00587591" w:rsidRDefault="00B4477C" w:rsidP="00C056C3">
      <w:pPr>
        <w:spacing w:line="240" w:lineRule="auto"/>
        <w:ind w:left="851"/>
      </w:pPr>
      <w:r w:rsidRPr="00587591">
        <w:t>– для ВЛ - 110 кВ – 20 метров;</w:t>
      </w:r>
    </w:p>
    <w:p w:rsidR="00B4477C" w:rsidRPr="00587591" w:rsidRDefault="00B4477C" w:rsidP="00C056C3">
      <w:pPr>
        <w:spacing w:line="240" w:lineRule="auto"/>
        <w:ind w:left="851"/>
      </w:pPr>
      <w:r w:rsidRPr="00587591">
        <w:t>– для ВЛ - 35 кВ – 15 метров;</w:t>
      </w:r>
    </w:p>
    <w:p w:rsidR="00B4477C" w:rsidRPr="00587591" w:rsidRDefault="00B4477C" w:rsidP="00C056C3">
      <w:pPr>
        <w:spacing w:line="240" w:lineRule="auto"/>
        <w:ind w:left="851"/>
      </w:pPr>
      <w:r w:rsidRPr="00587591">
        <w:t>– для ВЛ - 10 кВ – 10 метров.</w:t>
      </w:r>
    </w:p>
    <w:p w:rsidR="00B4477C" w:rsidRPr="00587591" w:rsidRDefault="00B4477C" w:rsidP="00C056C3">
      <w:pPr>
        <w:spacing w:line="240" w:lineRule="auto"/>
        <w:ind w:left="851"/>
      </w:pPr>
      <w:r w:rsidRPr="00587591">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587591">
        <w:t xml:space="preserve"> н</w:t>
      </w:r>
      <w:r w:rsidRPr="00587591">
        <w:t>а энергосетях.</w:t>
      </w:r>
    </w:p>
    <w:p w:rsidR="00CD4503" w:rsidRPr="00587591" w:rsidRDefault="00B4477C" w:rsidP="00CD4503">
      <w:pPr>
        <w:spacing w:line="240" w:lineRule="auto"/>
        <w:ind w:left="851"/>
      </w:pPr>
      <w:r w:rsidRPr="00587591">
        <w:rPr>
          <w:b/>
        </w:rPr>
        <w:t>Газоснабжение и теплоснабжение.</w:t>
      </w:r>
      <w:r w:rsidR="00EC5D3C" w:rsidRPr="00587591">
        <w:rPr>
          <w:b/>
        </w:rPr>
        <w:t xml:space="preserve"> </w:t>
      </w:r>
      <w:r w:rsidR="00CD4503" w:rsidRPr="00587591">
        <w:t>Основным источником газоснабжения Алагирского района является природный газ, поставляемый по сети магистральных газопроводов: и по системе газопроводов-отводов от магистральных газопроводов. Объекты газоснабжения в Алагирском районе эксплуатирует ООО «Аланиягаз».</w:t>
      </w:r>
    </w:p>
    <w:p w:rsidR="00AF3E9A" w:rsidRPr="00587591" w:rsidRDefault="00E42042" w:rsidP="00AF3E9A">
      <w:pPr>
        <w:spacing w:line="240" w:lineRule="auto"/>
        <w:ind w:left="851"/>
      </w:pPr>
      <w:r w:rsidRPr="00587591">
        <w:t>Газоснабжение планируемого поселения, осуществляется от ГРС «</w:t>
      </w:r>
      <w:r w:rsidR="002078D0" w:rsidRPr="00587591">
        <w:t>Алагир</w:t>
      </w:r>
      <w:r w:rsidRPr="00587591">
        <w:t>».</w:t>
      </w:r>
      <w:r w:rsidR="002078D0" w:rsidRPr="00587591">
        <w:t xml:space="preserve"> </w:t>
      </w:r>
      <w:r w:rsidR="00AF3E9A" w:rsidRPr="00587591">
        <w:t>Снижение давления газа происходит в действующих ГРП и ШРП.</w:t>
      </w:r>
      <w:r w:rsidR="002078D0" w:rsidRPr="00587591">
        <w:t xml:space="preserve"> В с. </w:t>
      </w:r>
      <w:r w:rsidR="00587591">
        <w:t>Хаталдон</w:t>
      </w:r>
      <w:r w:rsidR="002078D0" w:rsidRPr="00587591">
        <w:t xml:space="preserve"> располагается </w:t>
      </w:r>
      <w:r w:rsidR="00587591">
        <w:t>6</w:t>
      </w:r>
      <w:r w:rsidR="002078D0" w:rsidRPr="00587591">
        <w:t xml:space="preserve"> ГРП. Протяженность газовых сетей в планируемом поселении – </w:t>
      </w:r>
      <w:r w:rsidR="00587591">
        <w:t>24</w:t>
      </w:r>
      <w:r w:rsidR="002078D0" w:rsidRPr="00587591">
        <w:t>,1</w:t>
      </w:r>
      <w:r w:rsidR="00587591">
        <w:t>9</w:t>
      </w:r>
      <w:r w:rsidR="002078D0" w:rsidRPr="00587591">
        <w:t xml:space="preserve"> км.</w:t>
      </w:r>
    </w:p>
    <w:p w:rsidR="00EC5D3C" w:rsidRPr="00587591" w:rsidRDefault="00EC5D3C" w:rsidP="00AF3E9A">
      <w:pPr>
        <w:spacing w:line="240" w:lineRule="auto"/>
        <w:ind w:left="851"/>
      </w:pPr>
      <w:r w:rsidRPr="00587591">
        <w:lastRenderedPageBreak/>
        <w:t>Газопроводы высокого давления 2 категории подводят к газорегуляторному пункт</w:t>
      </w:r>
      <w:r w:rsidR="007C6F0F" w:rsidRPr="00587591">
        <w:t>ам</w:t>
      </w:r>
      <w:r w:rsidRPr="00587591">
        <w:t xml:space="preserve"> (ГРП), на котор</w:t>
      </w:r>
      <w:r w:rsidR="007C6F0F" w:rsidRPr="00587591">
        <w:t>ых</w:t>
      </w:r>
      <w:r w:rsidRPr="00587591">
        <w:t xml:space="preserve"> происходит понижение давления газа с высокого на низкое.</w:t>
      </w:r>
    </w:p>
    <w:p w:rsidR="00B4477C" w:rsidRPr="00587591" w:rsidRDefault="00B4477C" w:rsidP="00C056C3">
      <w:pPr>
        <w:spacing w:line="240" w:lineRule="auto"/>
        <w:ind w:left="851"/>
      </w:pPr>
      <w:r w:rsidRPr="00587591">
        <w:t xml:space="preserve">Сетевым газом обеспечено </w:t>
      </w:r>
      <w:r w:rsidR="00CA40BA" w:rsidRPr="00587591">
        <w:t>100</w:t>
      </w:r>
      <w:r w:rsidRPr="00587591">
        <w:t>% жилищного фонда</w:t>
      </w:r>
      <w:r w:rsidR="007442E8" w:rsidRPr="00587591">
        <w:t xml:space="preserve"> муниципального образования</w:t>
      </w:r>
      <w:r w:rsidRPr="00587591">
        <w:t>. Газораспределительная с</w:t>
      </w:r>
      <w:r w:rsidR="00EC5D3C" w:rsidRPr="00587591">
        <w:t>еть новая, в хорошем состоянии.</w:t>
      </w:r>
    </w:p>
    <w:p w:rsidR="00B4477C" w:rsidRPr="00587591" w:rsidRDefault="00B4477C" w:rsidP="00C056C3">
      <w:pPr>
        <w:spacing w:line="240" w:lineRule="auto"/>
        <w:ind w:left="851"/>
      </w:pPr>
      <w:r w:rsidRPr="00587591">
        <w:t xml:space="preserve">Теплоснабжение </w:t>
      </w:r>
      <w:r w:rsidR="00587591">
        <w:t>Хаталдонского</w:t>
      </w:r>
      <w:r w:rsidR="00CA40BA" w:rsidRPr="00587591">
        <w:t xml:space="preserve"> СП </w:t>
      </w:r>
      <w:r w:rsidR="00FB2622" w:rsidRPr="00587591">
        <w:t>о</w:t>
      </w:r>
      <w:r w:rsidRPr="00587591">
        <w:t>существляется децентрализовано, от автономных источников теплоснабжения. Централизованное теплоснабж</w:t>
      </w:r>
      <w:r w:rsidR="00EC5D3C" w:rsidRPr="00587591">
        <w:t>ение в жилом фонде отсутствует.</w:t>
      </w:r>
    </w:p>
    <w:p w:rsidR="001E4498" w:rsidRPr="00587591" w:rsidRDefault="001E4498" w:rsidP="00C056C3">
      <w:pPr>
        <w:spacing w:line="240" w:lineRule="auto"/>
        <w:ind w:left="851"/>
      </w:pPr>
      <w:r w:rsidRPr="00587591">
        <w:rPr>
          <w:b/>
        </w:rPr>
        <w:t>Связь.</w:t>
      </w:r>
      <w:r w:rsidRPr="00587591">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1E4498" w:rsidRPr="00587591" w:rsidRDefault="001E4498" w:rsidP="00676F1D">
      <w:pPr>
        <w:tabs>
          <w:tab w:val="left" w:pos="3828"/>
        </w:tabs>
        <w:spacing w:line="240" w:lineRule="auto"/>
        <w:ind w:left="851"/>
      </w:pPr>
      <w:r w:rsidRPr="00587591">
        <w:t xml:space="preserve">Телефонизация </w:t>
      </w:r>
      <w:r w:rsidR="00587591">
        <w:t>Хаталдонского</w:t>
      </w:r>
      <w:r w:rsidR="004C2142" w:rsidRPr="00587591">
        <w:t xml:space="preserve"> СП </w:t>
      </w:r>
      <w:r w:rsidRPr="00587591">
        <w:t xml:space="preserve">осуществляется от районного узла связи, находящегося в </w:t>
      </w:r>
      <w:r w:rsidR="000E4BBF" w:rsidRPr="00587591">
        <w:t>г. Алагир</w:t>
      </w:r>
      <w:r w:rsidRPr="00587591">
        <w:t>.</w:t>
      </w:r>
      <w:r w:rsidR="009804A7" w:rsidRPr="00587591">
        <w:t xml:space="preserve"> На территории поселения располагается АТС.</w:t>
      </w:r>
      <w:r w:rsidR="00CA681F" w:rsidRPr="00587591">
        <w:t xml:space="preserve"> </w:t>
      </w:r>
      <w:r w:rsidRPr="00587591">
        <w:t xml:space="preserve">На территории муниципального образования предоставляют свои услуги все ведущие сотовые операторы. Проводной Интернет в муниципальном образовании </w:t>
      </w:r>
      <w:r w:rsidR="00C2169B" w:rsidRPr="00587591">
        <w:t>предоставляется Ростелекомом</w:t>
      </w:r>
      <w:r w:rsidRPr="00587591">
        <w:t>, население пользуется услугами мобильного интернета. Значительное распространение получило спутниковое телевидение. Охват населения вещанием федеральных каналов составляет 100%.</w:t>
      </w:r>
    </w:p>
    <w:p w:rsidR="00642DF0" w:rsidRPr="00587591" w:rsidRDefault="00642DF0" w:rsidP="007C6F0F">
      <w:pPr>
        <w:spacing w:line="240" w:lineRule="auto"/>
        <w:ind w:left="851"/>
      </w:pPr>
    </w:p>
    <w:p w:rsidR="001975B5" w:rsidRPr="00B77482" w:rsidRDefault="001975B5">
      <w:pPr>
        <w:spacing w:after="200" w:line="276" w:lineRule="auto"/>
        <w:ind w:firstLine="0"/>
        <w:jc w:val="left"/>
        <w:rPr>
          <w:highlight w:val="yellow"/>
        </w:rPr>
      </w:pPr>
      <w:r w:rsidRPr="00B77482">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4F7588" w:rsidTr="00493C33">
        <w:tc>
          <w:tcPr>
            <w:tcW w:w="2235" w:type="dxa"/>
            <w:shd w:val="clear" w:color="auto" w:fill="76923C" w:themeFill="accent3" w:themeFillShade="BF"/>
            <w:vAlign w:val="center"/>
          </w:tcPr>
          <w:p w:rsidR="001975B5" w:rsidRPr="004F7588" w:rsidRDefault="001975B5" w:rsidP="00CC7E48">
            <w:pPr>
              <w:pStyle w:val="1"/>
              <w:spacing w:line="240" w:lineRule="auto"/>
              <w:rPr>
                <w:sz w:val="28"/>
              </w:rPr>
            </w:pPr>
            <w:r w:rsidRPr="004F7588">
              <w:lastRenderedPageBreak/>
              <w:t>РАЗДЕЛ 8</w:t>
            </w:r>
          </w:p>
        </w:tc>
        <w:tc>
          <w:tcPr>
            <w:tcW w:w="7334" w:type="dxa"/>
            <w:shd w:val="clear" w:color="auto" w:fill="76923C" w:themeFill="accent3" w:themeFillShade="BF"/>
          </w:tcPr>
          <w:p w:rsidR="001975B5" w:rsidRPr="004F7588" w:rsidRDefault="001975B5" w:rsidP="004120DD">
            <w:pPr>
              <w:pStyle w:val="1"/>
              <w:spacing w:line="240" w:lineRule="auto"/>
              <w:jc w:val="right"/>
              <w:rPr>
                <w:rFonts w:ascii="Arial Narrow" w:hAnsi="Arial Narrow"/>
                <w:sz w:val="28"/>
              </w:rPr>
            </w:pPr>
            <w:r w:rsidRPr="004F7588">
              <w:rPr>
                <w:rFonts w:ascii="Arial Narrow" w:hAnsi="Arial Narrow"/>
                <w:sz w:val="28"/>
              </w:rPr>
              <w:t xml:space="preserve">СОСТОЯНИЕ ОКРУЖАЮЩЕЙ СРЕДЫ ТЕРРИТОРИИ </w:t>
            </w:r>
            <w:r w:rsidR="004120DD" w:rsidRPr="004F7588">
              <w:rPr>
                <w:rFonts w:ascii="Arial Narrow" w:hAnsi="Arial Narrow"/>
                <w:sz w:val="28"/>
              </w:rPr>
              <w:t>МО</w:t>
            </w:r>
            <w:r w:rsidRPr="004F7588">
              <w:rPr>
                <w:rFonts w:ascii="Arial Narrow" w:hAnsi="Arial Narrow"/>
                <w:sz w:val="28"/>
              </w:rPr>
              <w:t>. ОБЪЕКТЫ СПЕЦИАЛЬНОГО ПОЛЬЗОВАНИЯ. ООПТ</w:t>
            </w:r>
          </w:p>
        </w:tc>
      </w:tr>
    </w:tbl>
    <w:p w:rsidR="00B4477C" w:rsidRPr="004F7588"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4F7588" w:rsidTr="00493C33">
        <w:tc>
          <w:tcPr>
            <w:tcW w:w="8611" w:type="dxa"/>
            <w:shd w:val="clear" w:color="auto" w:fill="C2D69B" w:themeFill="accent3" w:themeFillTint="99"/>
          </w:tcPr>
          <w:p w:rsidR="00D52B4F" w:rsidRPr="004F7588" w:rsidRDefault="00D52B4F" w:rsidP="00EA70EF">
            <w:pPr>
              <w:spacing w:line="240" w:lineRule="auto"/>
              <w:ind w:firstLine="0"/>
              <w:jc w:val="left"/>
              <w:rPr>
                <w:i/>
                <w:sz w:val="28"/>
                <w:szCs w:val="28"/>
              </w:rPr>
            </w:pPr>
            <w:r w:rsidRPr="004F7588">
              <w:rPr>
                <w:i/>
                <w:sz w:val="28"/>
                <w:szCs w:val="28"/>
              </w:rPr>
              <w:t>8.1. Общий анализ экологического состояния</w:t>
            </w:r>
            <w:r w:rsidR="00AB0D19" w:rsidRPr="004F7588">
              <w:rPr>
                <w:i/>
                <w:sz w:val="28"/>
                <w:szCs w:val="28"/>
              </w:rPr>
              <w:t xml:space="preserve"> и особенностей территории</w:t>
            </w:r>
            <w:r w:rsidRPr="004F7588">
              <w:rPr>
                <w:i/>
                <w:sz w:val="28"/>
                <w:szCs w:val="28"/>
              </w:rPr>
              <w:t xml:space="preserve"> </w:t>
            </w:r>
          </w:p>
        </w:tc>
      </w:tr>
    </w:tbl>
    <w:p w:rsidR="00D52B4F" w:rsidRPr="004F7588" w:rsidRDefault="00D52B4F" w:rsidP="00EA70EF">
      <w:pPr>
        <w:spacing w:line="240" w:lineRule="auto"/>
        <w:ind w:firstLine="0"/>
        <w:jc w:val="left"/>
      </w:pPr>
    </w:p>
    <w:p w:rsidR="00E52B43" w:rsidRPr="004F7588" w:rsidRDefault="00E52B43" w:rsidP="00EA70EF">
      <w:pPr>
        <w:spacing w:line="240" w:lineRule="auto"/>
        <w:ind w:left="851"/>
      </w:pPr>
      <w:r w:rsidRPr="004F7588">
        <w:t>Географическое положение и особенности ландшафт</w:t>
      </w:r>
      <w:r w:rsidR="00611B93" w:rsidRPr="004F7588">
        <w:t xml:space="preserve">ов </w:t>
      </w:r>
      <w:r w:rsidR="00BB0729" w:rsidRPr="004F7588">
        <w:t>Алагирского</w:t>
      </w:r>
      <w:r w:rsidR="00611B93" w:rsidRPr="004F7588">
        <w:t xml:space="preserve"> района</w:t>
      </w:r>
      <w:r w:rsidRPr="004F7588">
        <w:t xml:space="preserve"> делают природу </w:t>
      </w:r>
      <w:r w:rsidR="0027110A" w:rsidRPr="004F7588">
        <w:t>территории</w:t>
      </w:r>
      <w:r w:rsidRPr="004F7588">
        <w:t xml:space="preserve"> чувствительной к техногенным нагрузкам. </w:t>
      </w:r>
      <w:r w:rsidR="00FC3CEE" w:rsidRPr="004F7588">
        <w:t>Алагирский</w:t>
      </w:r>
      <w:r w:rsidR="00611B93" w:rsidRPr="004F7588">
        <w:t xml:space="preserve"> район</w:t>
      </w:r>
      <w:r w:rsidRPr="004F7588">
        <w:t xml:space="preserve"> входит в зону</w:t>
      </w:r>
      <w:r w:rsidR="002A3083" w:rsidRPr="004F7588">
        <w:t xml:space="preserve"> с </w:t>
      </w:r>
      <w:r w:rsidR="00896306" w:rsidRPr="004F7588">
        <w:t>сложной</w:t>
      </w:r>
      <w:r w:rsidR="002A3083" w:rsidRPr="004F7588">
        <w:t xml:space="preserve"> экологической обстановкой</w:t>
      </w:r>
      <w:r w:rsidR="009B29C6" w:rsidRPr="004F7588">
        <w:t>; следует отметить, что наиболее</w:t>
      </w:r>
      <w:r w:rsidR="00896306" w:rsidRPr="004F7588">
        <w:t xml:space="preserve"> не</w:t>
      </w:r>
      <w:r w:rsidR="009B29C6" w:rsidRPr="004F7588">
        <w:t xml:space="preserve"> благоприятная экологическая обстановка в разрезе республики наблюдается </w:t>
      </w:r>
      <w:r w:rsidR="00BB0729" w:rsidRPr="004F7588">
        <w:t>в том числе и Алагирском районе</w:t>
      </w:r>
      <w:r w:rsidR="009B29C6" w:rsidRPr="004F7588">
        <w:t xml:space="preserve"> (средняя оценка </w:t>
      </w:r>
      <w:r w:rsidR="00896306" w:rsidRPr="004F7588">
        <w:t>3</w:t>
      </w:r>
      <w:r w:rsidR="009B29C6" w:rsidRPr="004F7588">
        <w:t>,</w:t>
      </w:r>
      <w:r w:rsidR="00BB0729" w:rsidRPr="004F7588">
        <w:t>2</w:t>
      </w:r>
      <w:r w:rsidR="009B29C6" w:rsidRPr="004F7588">
        <w:t xml:space="preserve"> балла)</w:t>
      </w:r>
      <w:r w:rsidR="00896306" w:rsidRPr="004F7588">
        <w:t xml:space="preserve">, и оценивается как </w:t>
      </w:r>
      <w:r w:rsidR="00BB0729" w:rsidRPr="004F7588">
        <w:t>критическая</w:t>
      </w:r>
      <w:r w:rsidR="009B29C6" w:rsidRPr="004F7588">
        <w:t>.</w:t>
      </w:r>
      <w:r w:rsidR="009B29C6" w:rsidRPr="004F7588">
        <w:rPr>
          <w:rStyle w:val="afe"/>
        </w:rPr>
        <w:footnoteReference w:id="24"/>
      </w:r>
      <w:r w:rsidR="00896306" w:rsidRPr="004F7588">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w:t>
      </w:r>
      <w:r w:rsidR="00BB0729" w:rsidRPr="004F7588">
        <w:t>Ардон</w:t>
      </w:r>
      <w:r w:rsidR="00896306" w:rsidRPr="004F7588">
        <w:t xml:space="preserve">, в меньшей степени </w:t>
      </w:r>
      <w:r w:rsidR="00BB0729" w:rsidRPr="004F7588">
        <w:t>Хаталдона, Майрамадагдона и Цраудона</w:t>
      </w:r>
      <w:r w:rsidR="00896306" w:rsidRPr="004F7588">
        <w:t>.</w:t>
      </w:r>
      <w:r w:rsidR="00015514" w:rsidRPr="004F7588">
        <w:t xml:space="preserve"> Наиболее критичная ситуация складывается в бассейне реки </w:t>
      </w:r>
      <w:r w:rsidR="00BB0729" w:rsidRPr="004F7588">
        <w:t>Ардон</w:t>
      </w:r>
      <w:r w:rsidR="00015514" w:rsidRPr="004F7588">
        <w:t xml:space="preserve"> (ситуацию ухудшают несанкционированные сбросы сточных вод).</w:t>
      </w:r>
    </w:p>
    <w:p w:rsidR="008E236C" w:rsidRPr="004F7588" w:rsidRDefault="00FB5998" w:rsidP="00CC7E48">
      <w:pPr>
        <w:spacing w:line="240" w:lineRule="auto"/>
        <w:ind w:left="851"/>
      </w:pPr>
      <w:r w:rsidRPr="004F7588">
        <w:t>Несмотря на отсутствие мощных источников загрязнения</w:t>
      </w:r>
      <w:r w:rsidR="00611B93" w:rsidRPr="004F7588">
        <w:t xml:space="preserve"> в пределах планируемого м</w:t>
      </w:r>
      <w:r w:rsidR="00824577" w:rsidRPr="004F7588">
        <w:t>у</w:t>
      </w:r>
      <w:r w:rsidR="00611B93" w:rsidRPr="004F7588">
        <w:t>ниципального образования</w:t>
      </w:r>
      <w:r w:rsidRPr="004F7588">
        <w:t xml:space="preserve">, проблема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4F7588">
        <w:t xml:space="preserve">актуальной и в </w:t>
      </w:r>
      <w:r w:rsidR="004F7588">
        <w:t>Хаталдонском</w:t>
      </w:r>
      <w:r w:rsidR="009B29C6" w:rsidRPr="004F7588">
        <w:t xml:space="preserve"> сельском поселении</w:t>
      </w:r>
      <w:r w:rsidRPr="004F7588">
        <w:t>.</w:t>
      </w:r>
      <w:r w:rsidR="002E478F" w:rsidRPr="004F7588">
        <w:t xml:space="preserve"> Негативное воздействие на состояние атмосферного воздуха оказывают в </w:t>
      </w:r>
      <w:r w:rsidR="00BB0729" w:rsidRPr="004F7588">
        <w:t>том числе и</w:t>
      </w:r>
      <w:r w:rsidR="002E478F" w:rsidRPr="004F7588">
        <w:t xml:space="preserve"> промышленные предприятия </w:t>
      </w:r>
      <w:r w:rsidR="00BB0729" w:rsidRPr="004F7588">
        <w:t xml:space="preserve">г. Алагира и </w:t>
      </w:r>
      <w:r w:rsidR="002E478F" w:rsidRPr="004F7588">
        <w:t>г. Владикавказа</w:t>
      </w:r>
      <w:r w:rsidR="007475B3" w:rsidRPr="004F7588">
        <w:t>.</w:t>
      </w:r>
      <w:r w:rsidR="00392CAB" w:rsidRPr="004F7588">
        <w:rPr>
          <w:rStyle w:val="afe"/>
        </w:rPr>
        <w:footnoteReference w:id="25"/>
      </w:r>
    </w:p>
    <w:p w:rsidR="00FB5998" w:rsidRPr="004F7588" w:rsidRDefault="00FB5998" w:rsidP="00BC0C5E">
      <w:pPr>
        <w:spacing w:line="240" w:lineRule="auto"/>
        <w:ind w:left="851"/>
      </w:pPr>
      <w:r w:rsidRPr="004F7588">
        <w:t xml:space="preserve">Не в полной мере решена проблема загрязнения окружающей природной среды в </w:t>
      </w:r>
      <w:r w:rsidR="00A058EE" w:rsidRPr="004F7588">
        <w:t>районе</w:t>
      </w:r>
      <w:r w:rsidRPr="004F7588">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4F7588">
        <w:t>планируемого муниципального образования</w:t>
      </w:r>
      <w:r w:rsidRPr="004F7588">
        <w:t>.</w:t>
      </w:r>
    </w:p>
    <w:p w:rsidR="00EF4C0F" w:rsidRPr="004F7588" w:rsidRDefault="00FB5998" w:rsidP="00BC0C5E">
      <w:pPr>
        <w:pStyle w:val="ac"/>
        <w:spacing w:before="0" w:after="0"/>
        <w:ind w:left="851" w:firstLine="567"/>
        <w:rPr>
          <w:rFonts w:ascii="Arial Narrow" w:eastAsia="Calibri" w:hAnsi="Arial Narrow"/>
          <w:szCs w:val="22"/>
          <w:lang w:eastAsia="en-US"/>
        </w:rPr>
      </w:pPr>
      <w:r w:rsidRPr="004F7588">
        <w:rPr>
          <w:rFonts w:ascii="Arial Narrow" w:eastAsia="Calibri" w:hAnsi="Arial Narrow"/>
          <w:szCs w:val="22"/>
          <w:lang w:eastAsia="en-US"/>
        </w:rPr>
        <w:t xml:space="preserve">К основным экологическим проблемам </w:t>
      </w:r>
      <w:r w:rsidR="00EF4C0F" w:rsidRPr="004F7588">
        <w:rPr>
          <w:rFonts w:ascii="Arial Narrow" w:eastAsia="Calibri" w:hAnsi="Arial Narrow"/>
          <w:szCs w:val="22"/>
          <w:lang w:eastAsia="en-US"/>
        </w:rPr>
        <w:t>планируемого поселения</w:t>
      </w:r>
      <w:r w:rsidRPr="004F7588">
        <w:rPr>
          <w:rFonts w:ascii="Arial Narrow" w:eastAsia="Calibri" w:hAnsi="Arial Narrow"/>
          <w:szCs w:val="22"/>
          <w:lang w:eastAsia="en-US"/>
        </w:rPr>
        <w:t xml:space="preserve"> </w:t>
      </w:r>
      <w:r w:rsidR="00824577" w:rsidRPr="004F7588">
        <w:rPr>
          <w:rFonts w:ascii="Arial Narrow" w:eastAsia="Calibri" w:hAnsi="Arial Narrow"/>
          <w:szCs w:val="22"/>
          <w:lang w:eastAsia="en-US"/>
        </w:rPr>
        <w:t>относятся</w:t>
      </w:r>
      <w:r w:rsidR="00EF4C0F" w:rsidRPr="004F7588">
        <w:rPr>
          <w:rFonts w:ascii="Arial Narrow" w:eastAsia="Calibri" w:hAnsi="Arial Narrow"/>
          <w:szCs w:val="22"/>
          <w:lang w:eastAsia="en-US"/>
        </w:rPr>
        <w:t>:</w:t>
      </w:r>
    </w:p>
    <w:p w:rsidR="00EF4C0F" w:rsidRPr="004F7588" w:rsidRDefault="00EF4C0F" w:rsidP="00BC0C5E">
      <w:pPr>
        <w:pStyle w:val="ac"/>
        <w:spacing w:before="0" w:after="0"/>
        <w:ind w:left="851" w:firstLine="567"/>
        <w:rPr>
          <w:rFonts w:ascii="Arial Narrow" w:eastAsia="Calibri" w:hAnsi="Arial Narrow"/>
          <w:szCs w:val="22"/>
          <w:lang w:eastAsia="en-US"/>
        </w:rPr>
      </w:pPr>
      <w:r w:rsidRPr="004F7588">
        <w:rPr>
          <w:rFonts w:ascii="Arial Narrow" w:eastAsia="Calibri" w:hAnsi="Arial Narrow"/>
          <w:szCs w:val="22"/>
          <w:lang w:eastAsia="en-US"/>
        </w:rPr>
        <w:t>– деградация растительного покрова предгорных</w:t>
      </w:r>
      <w:r w:rsidR="006F1FE0" w:rsidRPr="004F7588">
        <w:rPr>
          <w:rFonts w:ascii="Arial Narrow" w:eastAsia="Calibri" w:hAnsi="Arial Narrow"/>
          <w:szCs w:val="22"/>
          <w:lang w:eastAsia="en-US"/>
        </w:rPr>
        <w:t xml:space="preserve"> равнинных</w:t>
      </w:r>
      <w:r w:rsidRPr="004F7588">
        <w:rPr>
          <w:rFonts w:ascii="Arial Narrow" w:eastAsia="Calibri" w:hAnsi="Arial Narrow"/>
          <w:szCs w:val="22"/>
          <w:lang w:eastAsia="en-US"/>
        </w:rPr>
        <w:t xml:space="preserve"> ландшафтов (пастбищная </w:t>
      </w:r>
      <w:r w:rsidR="006F1FE0" w:rsidRPr="004F7588">
        <w:rPr>
          <w:rFonts w:ascii="Arial Narrow" w:eastAsia="Calibri" w:hAnsi="Arial Narrow"/>
          <w:szCs w:val="22"/>
          <w:lang w:eastAsia="en-US"/>
        </w:rPr>
        <w:t xml:space="preserve">и рекреационная </w:t>
      </w:r>
      <w:r w:rsidRPr="004F7588">
        <w:rPr>
          <w:rFonts w:ascii="Arial Narrow" w:eastAsia="Calibri" w:hAnsi="Arial Narrow"/>
          <w:szCs w:val="22"/>
          <w:lang w:eastAsia="en-US"/>
        </w:rPr>
        <w:t>нагрузка);</w:t>
      </w:r>
    </w:p>
    <w:p w:rsidR="00EF4C0F" w:rsidRPr="004F7588" w:rsidRDefault="00EF4C0F" w:rsidP="00BC0C5E">
      <w:pPr>
        <w:pStyle w:val="ac"/>
        <w:spacing w:before="0" w:after="0"/>
        <w:ind w:left="851" w:firstLine="567"/>
        <w:rPr>
          <w:rFonts w:ascii="Arial Narrow" w:eastAsia="Calibri" w:hAnsi="Arial Narrow"/>
          <w:szCs w:val="22"/>
          <w:lang w:eastAsia="en-US"/>
        </w:rPr>
      </w:pPr>
      <w:r w:rsidRPr="004F7588">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4F7588" w:rsidRDefault="00EF4C0F" w:rsidP="00BC0C5E">
      <w:pPr>
        <w:pStyle w:val="ac"/>
        <w:spacing w:before="0" w:after="0"/>
        <w:ind w:left="851" w:firstLine="567"/>
        <w:rPr>
          <w:rFonts w:ascii="Arial Narrow" w:eastAsia="Calibri" w:hAnsi="Arial Narrow"/>
          <w:szCs w:val="22"/>
          <w:lang w:eastAsia="en-US"/>
        </w:rPr>
      </w:pPr>
      <w:r w:rsidRPr="004F7588">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4F7588" w:rsidRDefault="00EF4C0F" w:rsidP="00BC0C5E">
      <w:pPr>
        <w:pStyle w:val="ac"/>
        <w:spacing w:before="0" w:after="0"/>
        <w:ind w:left="851" w:firstLine="567"/>
        <w:rPr>
          <w:rFonts w:ascii="Arial Narrow" w:eastAsia="Calibri" w:hAnsi="Arial Narrow"/>
          <w:szCs w:val="22"/>
          <w:lang w:eastAsia="en-US"/>
        </w:rPr>
      </w:pPr>
      <w:r w:rsidRPr="004F7588">
        <w:rPr>
          <w:rFonts w:ascii="Arial Narrow" w:eastAsia="Calibri" w:hAnsi="Arial Narrow"/>
          <w:szCs w:val="22"/>
          <w:lang w:eastAsia="en-US"/>
        </w:rPr>
        <w:t>– проявление экзогенных геологических процессов на территории поселения.</w:t>
      </w:r>
    </w:p>
    <w:p w:rsidR="008E6AD3" w:rsidRPr="004F7588" w:rsidRDefault="008E6AD3" w:rsidP="008E6AD3">
      <w:pPr>
        <w:spacing w:line="240" w:lineRule="auto"/>
        <w:ind w:left="851"/>
      </w:pPr>
      <w:r w:rsidRPr="004F7588">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8E6AD3" w:rsidRPr="004F7588" w:rsidRDefault="008E6AD3" w:rsidP="008E6AD3">
      <w:pPr>
        <w:spacing w:line="240" w:lineRule="auto"/>
        <w:ind w:left="851"/>
      </w:pPr>
      <w:r w:rsidRPr="004F7588">
        <w:t xml:space="preserve">В центральном населенном пункте </w:t>
      </w:r>
      <w:r w:rsidR="00D42246" w:rsidRPr="004F7588">
        <w:t>поселения</w:t>
      </w:r>
      <w:r w:rsidRPr="004F7588">
        <w:t xml:space="preserve"> располагается </w:t>
      </w:r>
      <w:r w:rsidR="00480566">
        <w:t>2</w:t>
      </w:r>
      <w:r w:rsidR="00A600F8" w:rsidRPr="004F7588">
        <w:t xml:space="preserve"> объект</w:t>
      </w:r>
      <w:r w:rsidR="004F7588">
        <w:t>а</w:t>
      </w:r>
      <w:r w:rsidRPr="004F7588">
        <w:t>, от которых в соответствии с действующим российским законодательством устанавливаются санитарно-защитные зоны (табл. 8.2.1).</w:t>
      </w:r>
    </w:p>
    <w:p w:rsidR="008E6AD3" w:rsidRPr="004F7588" w:rsidRDefault="008E6AD3" w:rsidP="008E6AD3">
      <w:pPr>
        <w:pStyle w:val="af5"/>
        <w:keepLines w:val="0"/>
        <w:spacing w:line="240" w:lineRule="auto"/>
        <w:jc w:val="right"/>
        <w:rPr>
          <w:rFonts w:ascii="Arial Narrow" w:hAnsi="Arial Narrow"/>
          <w:i w:val="0"/>
        </w:rPr>
      </w:pPr>
    </w:p>
    <w:p w:rsidR="008E6AD3" w:rsidRPr="004F7588" w:rsidRDefault="008E6AD3" w:rsidP="008E6AD3">
      <w:pPr>
        <w:pStyle w:val="af5"/>
        <w:keepLines w:val="0"/>
        <w:spacing w:line="240" w:lineRule="auto"/>
        <w:jc w:val="right"/>
        <w:rPr>
          <w:rFonts w:ascii="Arial Narrow" w:hAnsi="Arial Narrow"/>
          <w:b/>
          <w:i w:val="0"/>
        </w:rPr>
      </w:pPr>
      <w:r w:rsidRPr="004F7588">
        <w:rPr>
          <w:rFonts w:ascii="Arial Narrow" w:hAnsi="Arial Narrow"/>
          <w:b/>
          <w:i w:val="0"/>
        </w:rPr>
        <w:t>Таблица 8.2.1</w:t>
      </w:r>
    </w:p>
    <w:p w:rsidR="008E6AD3" w:rsidRPr="004F7588" w:rsidRDefault="008E6AD3" w:rsidP="008E6AD3">
      <w:pPr>
        <w:pStyle w:val="af5"/>
        <w:keepLines w:val="0"/>
        <w:spacing w:line="240" w:lineRule="auto"/>
        <w:jc w:val="center"/>
        <w:rPr>
          <w:rFonts w:ascii="Arial Narrow" w:hAnsi="Arial Narrow"/>
          <w:b/>
          <w:i w:val="0"/>
        </w:rPr>
      </w:pPr>
      <w:r w:rsidRPr="004F7588">
        <w:rPr>
          <w:rFonts w:ascii="Arial Narrow" w:hAnsi="Arial Narrow"/>
          <w:b/>
          <w:i w:val="0"/>
        </w:rPr>
        <w:t xml:space="preserve">Характеристика и СЗЗ </w:t>
      </w:r>
      <w:r w:rsidR="00CA2545" w:rsidRPr="004F7588">
        <w:rPr>
          <w:rFonts w:ascii="Arial Narrow" w:hAnsi="Arial Narrow"/>
          <w:b/>
          <w:i w:val="0"/>
        </w:rPr>
        <w:t>производственных</w:t>
      </w:r>
      <w:r w:rsidRPr="004F7588">
        <w:rPr>
          <w:rFonts w:ascii="Arial Narrow" w:hAnsi="Arial Narrow"/>
          <w:b/>
          <w:i w:val="0"/>
        </w:rPr>
        <w:t xml:space="preserve"> предприятий села </w:t>
      </w: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FFFFFF" w:themeFill="background1"/>
        <w:tblCellMar>
          <w:left w:w="57" w:type="dxa"/>
          <w:right w:w="57" w:type="dxa"/>
        </w:tblCellMar>
        <w:tblLook w:val="04A0" w:firstRow="1" w:lastRow="0" w:firstColumn="1" w:lastColumn="0" w:noHBand="0" w:noVBand="1"/>
      </w:tblPr>
      <w:tblGrid>
        <w:gridCol w:w="453"/>
        <w:gridCol w:w="2585"/>
        <w:gridCol w:w="1984"/>
        <w:gridCol w:w="1594"/>
        <w:gridCol w:w="2852"/>
      </w:tblGrid>
      <w:tr w:rsidR="00A600F8" w:rsidRPr="004F7588" w:rsidTr="004F7588">
        <w:trPr>
          <w:trHeight w:val="340"/>
        </w:trPr>
        <w:tc>
          <w:tcPr>
            <w:tcW w:w="239" w:type="pct"/>
            <w:shd w:val="clear" w:color="auto" w:fill="EAF1DD" w:themeFill="accent3" w:themeFillTint="33"/>
            <w:vAlign w:val="center"/>
          </w:tcPr>
          <w:p w:rsidR="00A600F8" w:rsidRPr="004F7588" w:rsidRDefault="00A600F8" w:rsidP="006456C2">
            <w:pPr>
              <w:pStyle w:val="af"/>
              <w:keepLines w:val="0"/>
              <w:rPr>
                <w:rFonts w:ascii="Arial Narrow" w:hAnsi="Arial Narrow"/>
                <w:b/>
                <w:lang w:eastAsia="ru-RU"/>
              </w:rPr>
            </w:pPr>
            <w:r w:rsidRPr="004F7588">
              <w:rPr>
                <w:rFonts w:ascii="Arial Narrow" w:hAnsi="Arial Narrow"/>
                <w:b/>
                <w:lang w:eastAsia="ru-RU"/>
              </w:rPr>
              <w:t>№</w:t>
            </w:r>
          </w:p>
          <w:p w:rsidR="00A600F8" w:rsidRPr="004F7588" w:rsidRDefault="00A600F8" w:rsidP="006456C2">
            <w:pPr>
              <w:pStyle w:val="af"/>
              <w:keepLines w:val="0"/>
              <w:rPr>
                <w:rFonts w:ascii="Arial Narrow" w:hAnsi="Arial Narrow"/>
                <w:b/>
                <w:lang w:eastAsia="ru-RU"/>
              </w:rPr>
            </w:pPr>
            <w:r w:rsidRPr="004F7588">
              <w:rPr>
                <w:rFonts w:ascii="Arial Narrow" w:hAnsi="Arial Narrow"/>
                <w:b/>
                <w:lang w:eastAsia="ru-RU"/>
              </w:rPr>
              <w:t>п/п</w:t>
            </w:r>
          </w:p>
        </w:tc>
        <w:tc>
          <w:tcPr>
            <w:tcW w:w="1365" w:type="pct"/>
            <w:shd w:val="clear" w:color="auto" w:fill="EAF1DD" w:themeFill="accent3" w:themeFillTint="33"/>
            <w:vAlign w:val="center"/>
          </w:tcPr>
          <w:p w:rsidR="00A600F8" w:rsidRPr="004F7588" w:rsidRDefault="00A600F8" w:rsidP="006456C2">
            <w:pPr>
              <w:pStyle w:val="af"/>
              <w:keepLines w:val="0"/>
              <w:jc w:val="left"/>
              <w:rPr>
                <w:rFonts w:ascii="Arial Narrow" w:hAnsi="Arial Narrow"/>
                <w:b/>
              </w:rPr>
            </w:pPr>
            <w:r w:rsidRPr="004F7588">
              <w:rPr>
                <w:rFonts w:ascii="Arial Narrow" w:hAnsi="Arial Narrow"/>
                <w:b/>
              </w:rPr>
              <w:t>Наименование объекта</w:t>
            </w:r>
          </w:p>
        </w:tc>
        <w:tc>
          <w:tcPr>
            <w:tcW w:w="1048" w:type="pct"/>
            <w:shd w:val="clear" w:color="auto" w:fill="EAF1DD" w:themeFill="accent3" w:themeFillTint="33"/>
            <w:vAlign w:val="center"/>
          </w:tcPr>
          <w:p w:rsidR="00A600F8" w:rsidRPr="004F7588" w:rsidRDefault="00A600F8" w:rsidP="008E6AD3">
            <w:pPr>
              <w:pStyle w:val="af"/>
              <w:keepLines w:val="0"/>
              <w:rPr>
                <w:rFonts w:ascii="Arial Narrow" w:hAnsi="Arial Narrow"/>
                <w:b/>
              </w:rPr>
            </w:pPr>
            <w:r w:rsidRPr="004F7588">
              <w:rPr>
                <w:rFonts w:ascii="Arial Narrow" w:hAnsi="Arial Narrow"/>
                <w:b/>
              </w:rPr>
              <w:t>Местоположение</w:t>
            </w:r>
          </w:p>
        </w:tc>
        <w:tc>
          <w:tcPr>
            <w:tcW w:w="842" w:type="pct"/>
            <w:shd w:val="clear" w:color="auto" w:fill="EAF1DD" w:themeFill="accent3" w:themeFillTint="33"/>
            <w:vAlign w:val="center"/>
          </w:tcPr>
          <w:p w:rsidR="00A600F8" w:rsidRPr="004F7588" w:rsidRDefault="00A600F8" w:rsidP="006456C2">
            <w:pPr>
              <w:pStyle w:val="af"/>
              <w:keepLines w:val="0"/>
              <w:rPr>
                <w:rFonts w:ascii="Arial Narrow" w:hAnsi="Arial Narrow"/>
                <w:b/>
              </w:rPr>
            </w:pPr>
            <w:r w:rsidRPr="004F7588">
              <w:rPr>
                <w:rFonts w:ascii="Arial Narrow" w:hAnsi="Arial Narrow"/>
                <w:b/>
              </w:rPr>
              <w:t>Вид деятельности</w:t>
            </w:r>
          </w:p>
        </w:tc>
        <w:tc>
          <w:tcPr>
            <w:tcW w:w="1506" w:type="pct"/>
            <w:shd w:val="clear" w:color="auto" w:fill="EAF1DD" w:themeFill="accent3" w:themeFillTint="33"/>
            <w:vAlign w:val="center"/>
          </w:tcPr>
          <w:p w:rsidR="00A600F8" w:rsidRPr="004F7588" w:rsidRDefault="00A600F8" w:rsidP="006456C2">
            <w:pPr>
              <w:pStyle w:val="af"/>
              <w:keepLines w:val="0"/>
              <w:rPr>
                <w:rFonts w:ascii="Arial Narrow" w:hAnsi="Arial Narrow"/>
                <w:b/>
              </w:rPr>
            </w:pPr>
            <w:r w:rsidRPr="004F7588">
              <w:rPr>
                <w:rFonts w:ascii="Arial Narrow" w:hAnsi="Arial Narrow"/>
                <w:b/>
              </w:rPr>
              <w:t>СЗЗ и класс предприятия по СанПин 2.2.1/2.1.1-1200-03</w:t>
            </w:r>
          </w:p>
        </w:tc>
      </w:tr>
      <w:tr w:rsidR="00A600F8" w:rsidRPr="004F7588" w:rsidTr="004F7588">
        <w:trPr>
          <w:trHeight w:val="340"/>
        </w:trPr>
        <w:tc>
          <w:tcPr>
            <w:tcW w:w="239" w:type="pct"/>
            <w:shd w:val="clear" w:color="auto" w:fill="FFFFFF" w:themeFill="background1"/>
            <w:vAlign w:val="center"/>
          </w:tcPr>
          <w:p w:rsidR="008E6AD3" w:rsidRPr="004F7588" w:rsidRDefault="00CA2545" w:rsidP="006456C2">
            <w:pPr>
              <w:pStyle w:val="af"/>
              <w:keepLines w:val="0"/>
              <w:rPr>
                <w:rFonts w:ascii="Arial Narrow" w:hAnsi="Arial Narrow"/>
                <w:lang w:eastAsia="ru-RU"/>
              </w:rPr>
            </w:pPr>
            <w:r w:rsidRPr="004F7588">
              <w:rPr>
                <w:rFonts w:ascii="Arial Narrow" w:hAnsi="Arial Narrow"/>
                <w:lang w:eastAsia="ru-RU"/>
              </w:rPr>
              <w:t>1</w:t>
            </w:r>
          </w:p>
        </w:tc>
        <w:tc>
          <w:tcPr>
            <w:tcW w:w="1365" w:type="pct"/>
            <w:shd w:val="clear" w:color="auto" w:fill="FFFFFF" w:themeFill="background1"/>
            <w:vAlign w:val="center"/>
          </w:tcPr>
          <w:p w:rsidR="008E6AD3" w:rsidRPr="004F7588" w:rsidRDefault="004F7588" w:rsidP="006456C2">
            <w:pPr>
              <w:pStyle w:val="af"/>
              <w:keepLines w:val="0"/>
              <w:jc w:val="left"/>
              <w:rPr>
                <w:rFonts w:ascii="Arial Narrow" w:hAnsi="Arial Narrow"/>
              </w:rPr>
            </w:pPr>
            <w:r>
              <w:rPr>
                <w:rFonts w:ascii="Arial Narrow" w:hAnsi="Arial Narrow"/>
              </w:rPr>
              <w:t>Агрохолдинг «Мастер–Прайм. Березка»</w:t>
            </w:r>
          </w:p>
        </w:tc>
        <w:tc>
          <w:tcPr>
            <w:tcW w:w="1048" w:type="pct"/>
            <w:shd w:val="clear" w:color="auto" w:fill="FFFFFF" w:themeFill="background1"/>
            <w:vAlign w:val="center"/>
          </w:tcPr>
          <w:p w:rsidR="008E6AD3" w:rsidRPr="004F7588" w:rsidRDefault="004F7588" w:rsidP="002D72C0">
            <w:pPr>
              <w:pStyle w:val="af"/>
              <w:keepLines w:val="0"/>
              <w:rPr>
                <w:rFonts w:ascii="Arial Narrow" w:hAnsi="Arial Narrow"/>
              </w:rPr>
            </w:pPr>
            <w:r>
              <w:rPr>
                <w:rFonts w:ascii="Arial Narrow" w:hAnsi="Arial Narrow"/>
              </w:rPr>
              <w:t>Северо–западная часть НП</w:t>
            </w:r>
          </w:p>
        </w:tc>
        <w:tc>
          <w:tcPr>
            <w:tcW w:w="842" w:type="pct"/>
            <w:shd w:val="clear" w:color="auto" w:fill="FFFFFF" w:themeFill="background1"/>
            <w:vAlign w:val="center"/>
          </w:tcPr>
          <w:p w:rsidR="008E6AD3" w:rsidRPr="004F7588" w:rsidRDefault="004F7588" w:rsidP="006456C2">
            <w:pPr>
              <w:pStyle w:val="af"/>
              <w:keepLines w:val="0"/>
              <w:rPr>
                <w:rFonts w:ascii="Arial Narrow" w:hAnsi="Arial Narrow"/>
              </w:rPr>
            </w:pPr>
            <w:r>
              <w:rPr>
                <w:rFonts w:ascii="Arial Narrow" w:hAnsi="Arial Narrow"/>
              </w:rPr>
              <w:t>с/х</w:t>
            </w:r>
          </w:p>
        </w:tc>
        <w:tc>
          <w:tcPr>
            <w:tcW w:w="1506" w:type="pct"/>
            <w:shd w:val="clear" w:color="auto" w:fill="FFFFFF" w:themeFill="background1"/>
            <w:vAlign w:val="center"/>
          </w:tcPr>
          <w:p w:rsidR="008E6AD3" w:rsidRPr="004F7588" w:rsidRDefault="004F7588" w:rsidP="00245DB5">
            <w:pPr>
              <w:pStyle w:val="af"/>
              <w:keepLines w:val="0"/>
              <w:rPr>
                <w:rFonts w:ascii="Arial Narrow" w:hAnsi="Arial Narrow"/>
                <w:lang w:val="en-US"/>
              </w:rPr>
            </w:pPr>
            <w:r>
              <w:rPr>
                <w:rFonts w:ascii="Arial Narrow" w:hAnsi="Arial Narrow"/>
              </w:rPr>
              <w:t xml:space="preserve">300 / </w:t>
            </w:r>
            <w:r>
              <w:rPr>
                <w:rFonts w:ascii="Arial Narrow" w:hAnsi="Arial Narrow"/>
                <w:lang w:val="en-US"/>
              </w:rPr>
              <w:t>III</w:t>
            </w:r>
          </w:p>
        </w:tc>
      </w:tr>
      <w:tr w:rsidR="0072018B" w:rsidRPr="004F7588" w:rsidTr="004F7588">
        <w:trPr>
          <w:trHeight w:val="340"/>
        </w:trPr>
        <w:tc>
          <w:tcPr>
            <w:tcW w:w="239" w:type="pct"/>
            <w:shd w:val="clear" w:color="auto" w:fill="FFFFFF" w:themeFill="background1"/>
            <w:vAlign w:val="center"/>
          </w:tcPr>
          <w:p w:rsidR="0072018B" w:rsidRPr="004F7588" w:rsidRDefault="0072018B" w:rsidP="006456C2">
            <w:pPr>
              <w:pStyle w:val="af"/>
              <w:keepLines w:val="0"/>
              <w:rPr>
                <w:rFonts w:ascii="Arial Narrow" w:hAnsi="Arial Narrow"/>
                <w:lang w:eastAsia="ru-RU"/>
              </w:rPr>
            </w:pPr>
            <w:r w:rsidRPr="004F7588">
              <w:rPr>
                <w:rFonts w:ascii="Arial Narrow" w:hAnsi="Arial Narrow"/>
                <w:lang w:eastAsia="ru-RU"/>
              </w:rPr>
              <w:t>2</w:t>
            </w:r>
          </w:p>
        </w:tc>
        <w:tc>
          <w:tcPr>
            <w:tcW w:w="1365" w:type="pct"/>
            <w:shd w:val="clear" w:color="auto" w:fill="FFFFFF" w:themeFill="background1"/>
            <w:vAlign w:val="center"/>
          </w:tcPr>
          <w:p w:rsidR="0072018B" w:rsidRPr="00480566" w:rsidRDefault="00480566" w:rsidP="006456C2">
            <w:pPr>
              <w:pStyle w:val="af"/>
              <w:keepLines w:val="0"/>
              <w:jc w:val="left"/>
              <w:rPr>
                <w:rFonts w:ascii="Arial Narrow" w:hAnsi="Arial Narrow"/>
              </w:rPr>
            </w:pPr>
            <w:r>
              <w:rPr>
                <w:rFonts w:ascii="Arial Narrow" w:hAnsi="Arial Narrow"/>
              </w:rPr>
              <w:t>Зернохранилище</w:t>
            </w:r>
          </w:p>
        </w:tc>
        <w:tc>
          <w:tcPr>
            <w:tcW w:w="1048" w:type="pct"/>
            <w:shd w:val="clear" w:color="auto" w:fill="FFFFFF" w:themeFill="background1"/>
            <w:vAlign w:val="center"/>
          </w:tcPr>
          <w:p w:rsidR="0072018B" w:rsidRPr="004F7588" w:rsidRDefault="00480566" w:rsidP="00A82266">
            <w:pPr>
              <w:pStyle w:val="af"/>
              <w:keepLines w:val="0"/>
              <w:rPr>
                <w:rFonts w:ascii="Arial Narrow" w:hAnsi="Arial Narrow"/>
              </w:rPr>
            </w:pPr>
            <w:r>
              <w:rPr>
                <w:rFonts w:ascii="Arial Narrow" w:hAnsi="Arial Narrow"/>
              </w:rPr>
              <w:t>Северо–западная часть НП</w:t>
            </w:r>
          </w:p>
        </w:tc>
        <w:tc>
          <w:tcPr>
            <w:tcW w:w="842" w:type="pct"/>
            <w:shd w:val="clear" w:color="auto" w:fill="FFFFFF" w:themeFill="background1"/>
            <w:vAlign w:val="center"/>
          </w:tcPr>
          <w:p w:rsidR="0072018B" w:rsidRPr="004F7588" w:rsidRDefault="0072018B" w:rsidP="006456C2">
            <w:pPr>
              <w:pStyle w:val="af"/>
              <w:keepLines w:val="0"/>
              <w:rPr>
                <w:rFonts w:ascii="Arial Narrow" w:hAnsi="Arial Narrow"/>
              </w:rPr>
            </w:pPr>
          </w:p>
        </w:tc>
        <w:tc>
          <w:tcPr>
            <w:tcW w:w="1506" w:type="pct"/>
            <w:shd w:val="clear" w:color="auto" w:fill="FFFFFF" w:themeFill="background1"/>
            <w:vAlign w:val="center"/>
          </w:tcPr>
          <w:p w:rsidR="0072018B" w:rsidRPr="00480566" w:rsidRDefault="00480566" w:rsidP="00A600F8">
            <w:pPr>
              <w:pStyle w:val="af"/>
              <w:keepLines w:val="0"/>
              <w:rPr>
                <w:rFonts w:ascii="Arial Narrow" w:hAnsi="Arial Narrow"/>
                <w:lang w:val="en-US"/>
              </w:rPr>
            </w:pPr>
            <w:r>
              <w:rPr>
                <w:rFonts w:ascii="Arial Narrow" w:hAnsi="Arial Narrow"/>
              </w:rPr>
              <w:t xml:space="preserve">100 / </w:t>
            </w:r>
            <w:r>
              <w:rPr>
                <w:rFonts w:ascii="Arial Narrow" w:hAnsi="Arial Narrow"/>
                <w:lang w:val="en-US"/>
              </w:rPr>
              <w:t>IV</w:t>
            </w:r>
          </w:p>
        </w:tc>
      </w:tr>
    </w:tbl>
    <w:p w:rsidR="00A600F8" w:rsidRPr="004F7588" w:rsidRDefault="00A600F8" w:rsidP="008E6AD3">
      <w:pPr>
        <w:spacing w:line="240" w:lineRule="auto"/>
        <w:ind w:left="851"/>
      </w:pPr>
    </w:p>
    <w:p w:rsidR="008E6AD3" w:rsidRPr="004F7588" w:rsidRDefault="008E6AD3" w:rsidP="008E6AD3">
      <w:pPr>
        <w:spacing w:line="240" w:lineRule="auto"/>
        <w:ind w:left="851"/>
      </w:pPr>
      <w:r w:rsidRPr="004F7588">
        <w:t xml:space="preserve">Кроме промышленных предприятий негативное воздействие на состояние атмосферы в </w:t>
      </w:r>
      <w:r w:rsidR="004F7588">
        <w:t>Хаталдонском</w:t>
      </w:r>
      <w:r w:rsidR="00F1343E" w:rsidRPr="004F7588">
        <w:t xml:space="preserve"> СП</w:t>
      </w:r>
      <w:r w:rsidRPr="004F7588">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4F7588" w:rsidRDefault="008E6AD3" w:rsidP="008E6AD3">
      <w:pPr>
        <w:spacing w:line="240" w:lineRule="auto"/>
        <w:ind w:left="851"/>
      </w:pPr>
      <w:r w:rsidRPr="004F7588">
        <w:t>- комплексы крупного рогатого скота – 1000 м;</w:t>
      </w:r>
    </w:p>
    <w:p w:rsidR="008E6AD3" w:rsidRPr="004F7588" w:rsidRDefault="008E6AD3" w:rsidP="008E6AD3">
      <w:pPr>
        <w:spacing w:line="240" w:lineRule="auto"/>
        <w:ind w:left="851"/>
      </w:pPr>
      <w:r w:rsidRPr="004F7588">
        <w:t>- фермы крупного рогатого скота от 1200 до 2000 коров и до 6000 скотомест для молодняка – 500 м;</w:t>
      </w:r>
    </w:p>
    <w:p w:rsidR="008E6AD3" w:rsidRPr="004F7588" w:rsidRDefault="008E6AD3" w:rsidP="008E6AD3">
      <w:pPr>
        <w:spacing w:line="240" w:lineRule="auto"/>
        <w:ind w:left="851"/>
      </w:pPr>
      <w:r w:rsidRPr="004F7588">
        <w:t>- фермы крупного рогатого скота менее 1200 голов (всех специализаций) – 300 м;</w:t>
      </w:r>
    </w:p>
    <w:p w:rsidR="008E6AD3" w:rsidRPr="004F7588" w:rsidRDefault="008E6AD3" w:rsidP="008E6AD3">
      <w:pPr>
        <w:spacing w:line="240" w:lineRule="auto"/>
        <w:ind w:left="851"/>
      </w:pPr>
      <w:r w:rsidRPr="004F7588">
        <w:t>- хозяйства с содержанием животных до 100 голов – 100 м;</w:t>
      </w:r>
    </w:p>
    <w:p w:rsidR="008E6AD3" w:rsidRPr="004F7588" w:rsidRDefault="008E6AD3" w:rsidP="008E6AD3">
      <w:pPr>
        <w:spacing w:line="240" w:lineRule="auto"/>
        <w:ind w:left="851"/>
      </w:pPr>
      <w:r w:rsidRPr="004F7588">
        <w:t>- хозяйства с содержанием животных до 50 голов – 50м.</w:t>
      </w:r>
    </w:p>
    <w:p w:rsidR="008E6AD3" w:rsidRPr="004F7588" w:rsidRDefault="008E6AD3" w:rsidP="008E6AD3">
      <w:pPr>
        <w:spacing w:line="240" w:lineRule="auto"/>
        <w:ind w:left="851"/>
      </w:pPr>
      <w:r w:rsidRPr="004F7588">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4F7588" w:rsidRDefault="008E6AD3" w:rsidP="008E6AD3">
      <w:pPr>
        <w:spacing w:line="240" w:lineRule="auto"/>
        <w:ind w:left="851"/>
      </w:pPr>
      <w:r w:rsidRPr="004F7588">
        <w:t>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4F7588" w:rsidRDefault="008E6AD3" w:rsidP="008E6AD3">
      <w:pPr>
        <w:spacing w:line="240" w:lineRule="auto"/>
        <w:ind w:left="851"/>
      </w:pPr>
      <w:r w:rsidRPr="004F7588">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8E6AD3" w:rsidRPr="004F7588" w:rsidRDefault="008E6AD3" w:rsidP="008E6AD3">
      <w:pPr>
        <w:spacing w:line="240" w:lineRule="auto"/>
        <w:ind w:left="851"/>
      </w:pPr>
      <w:r w:rsidRPr="004F7588">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4F7588" w:rsidRDefault="008E6AD3" w:rsidP="008E6AD3">
      <w:pPr>
        <w:spacing w:line="240" w:lineRule="auto"/>
        <w:ind w:left="851"/>
      </w:pPr>
      <w:r w:rsidRPr="004F7588">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4F7588"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4F7588" w:rsidTr="00493C33">
        <w:tc>
          <w:tcPr>
            <w:tcW w:w="8611" w:type="dxa"/>
            <w:shd w:val="clear" w:color="auto" w:fill="C2D69B" w:themeFill="accent3" w:themeFillTint="99"/>
          </w:tcPr>
          <w:p w:rsidR="004E693A" w:rsidRPr="004F7588" w:rsidRDefault="004E693A" w:rsidP="00BC0C5E">
            <w:pPr>
              <w:spacing w:line="240" w:lineRule="auto"/>
              <w:ind w:firstLine="0"/>
              <w:jc w:val="left"/>
              <w:rPr>
                <w:i/>
                <w:sz w:val="28"/>
                <w:szCs w:val="28"/>
              </w:rPr>
            </w:pPr>
            <w:r w:rsidRPr="004F7588">
              <w:rPr>
                <w:i/>
                <w:sz w:val="28"/>
                <w:szCs w:val="28"/>
              </w:rPr>
              <w:t xml:space="preserve">8.2. </w:t>
            </w:r>
            <w:r w:rsidR="00221826" w:rsidRPr="004F7588">
              <w:rPr>
                <w:i/>
                <w:sz w:val="28"/>
                <w:szCs w:val="28"/>
              </w:rPr>
              <w:t>Оценка состояния атмосферного воздуха</w:t>
            </w:r>
          </w:p>
        </w:tc>
      </w:tr>
    </w:tbl>
    <w:p w:rsidR="004E693A" w:rsidRPr="004F7588" w:rsidRDefault="004E693A" w:rsidP="00BC0C5E">
      <w:pPr>
        <w:spacing w:line="240" w:lineRule="auto"/>
        <w:ind w:firstLine="0"/>
        <w:jc w:val="left"/>
      </w:pPr>
    </w:p>
    <w:p w:rsidR="00AA6A00" w:rsidRPr="004F7588" w:rsidRDefault="004E693A" w:rsidP="00BC0C5E">
      <w:pPr>
        <w:spacing w:line="240" w:lineRule="auto"/>
        <w:ind w:left="851"/>
      </w:pPr>
      <w:r w:rsidRPr="004F7588">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w:t>
      </w:r>
      <w:r w:rsidRPr="004F7588">
        <w:lastRenderedPageBreak/>
        <w:t>источников, а также потенциал загрязнения атмосферы.</w:t>
      </w:r>
      <w:r w:rsidR="00AA6A00" w:rsidRPr="004F7588">
        <w:t xml:space="preserve"> Стационарные посты наблюдения за загрязнением атмосферного воздуха (ПНЗ) в </w:t>
      </w:r>
      <w:r w:rsidR="007211A7" w:rsidRPr="004F7588">
        <w:t>Алагирском</w:t>
      </w:r>
      <w:r w:rsidR="00BC0C5E" w:rsidRPr="004F7588">
        <w:t xml:space="preserve"> рай</w:t>
      </w:r>
      <w:r w:rsidR="002A3083" w:rsidRPr="004F7588">
        <w:t>о</w:t>
      </w:r>
      <w:r w:rsidR="00BC0C5E" w:rsidRPr="004F7588">
        <w:t>не</w:t>
      </w:r>
      <w:r w:rsidR="00AA6A00" w:rsidRPr="004F7588">
        <w:t xml:space="preserve"> отсутствуют. </w:t>
      </w:r>
    </w:p>
    <w:p w:rsidR="00AA6A00" w:rsidRPr="004F7588" w:rsidRDefault="00AA6A00" w:rsidP="00BC0C5E">
      <w:pPr>
        <w:spacing w:line="240" w:lineRule="auto"/>
        <w:ind w:left="851"/>
      </w:pPr>
      <w:r w:rsidRPr="004F7588">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4F7588" w:rsidRDefault="004E693A" w:rsidP="00BC0C5E">
      <w:pPr>
        <w:spacing w:line="240" w:lineRule="auto"/>
        <w:ind w:left="851"/>
        <w:rPr>
          <w:b/>
        </w:rPr>
      </w:pPr>
      <w:r w:rsidRPr="004F7588">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4E693A" w:rsidRPr="004F7588" w:rsidRDefault="00AA6A00" w:rsidP="00BC0C5E">
      <w:pPr>
        <w:spacing w:line="240" w:lineRule="auto"/>
        <w:ind w:left="851"/>
      </w:pPr>
      <w:r w:rsidRPr="004F7588">
        <w:t xml:space="preserve">Территория планируемого </w:t>
      </w:r>
      <w:r w:rsidR="004F7588">
        <w:t>Хаталдонского</w:t>
      </w:r>
      <w:r w:rsidR="00493C33" w:rsidRPr="004F7588">
        <w:t xml:space="preserve"> СП</w:t>
      </w:r>
      <w:r w:rsidRPr="004F7588">
        <w:t xml:space="preserve"> располагается в зоне </w:t>
      </w:r>
      <w:r w:rsidR="007211A7" w:rsidRPr="004F7588">
        <w:rPr>
          <w:spacing w:val="-4"/>
        </w:rPr>
        <w:t>среднего</w:t>
      </w:r>
      <w:r w:rsidR="004E693A" w:rsidRPr="004F7588">
        <w:rPr>
          <w:spacing w:val="-4"/>
        </w:rPr>
        <w:t xml:space="preserve"> потенциала загрязнения атмосферы.</w:t>
      </w:r>
      <w:r w:rsidR="001B052D" w:rsidRPr="004F7588">
        <w:rPr>
          <w:spacing w:val="-4"/>
        </w:rPr>
        <w:t xml:space="preserve"> </w:t>
      </w:r>
      <w:r w:rsidR="007211A7" w:rsidRPr="004F7588">
        <w:rPr>
          <w:spacing w:val="-4"/>
        </w:rPr>
        <w:t>На территории планируемого поселения нет действующих промышленных предприятий.</w:t>
      </w:r>
    </w:p>
    <w:p w:rsidR="00E217B9" w:rsidRPr="004F7588" w:rsidRDefault="004E693A" w:rsidP="00D85402">
      <w:pPr>
        <w:spacing w:line="240" w:lineRule="auto"/>
        <w:ind w:left="851"/>
      </w:pPr>
      <w:r w:rsidRPr="004F7588">
        <w:t>Так же 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p>
    <w:p w:rsidR="00D85402" w:rsidRPr="004F7588" w:rsidRDefault="00D85402" w:rsidP="00D85402">
      <w:pPr>
        <w:spacing w:line="240" w:lineRule="auto"/>
        <w:ind w:left="851"/>
      </w:pPr>
      <w:r w:rsidRPr="004F7588">
        <w:t xml:space="preserve">Основными источниками загрязнения открытых водоемов в местах водопользования населения </w:t>
      </w:r>
      <w:r w:rsidR="000B38EF" w:rsidRPr="004F7588">
        <w:t xml:space="preserve">(территория с. </w:t>
      </w:r>
      <w:r w:rsidR="004F7588">
        <w:t>Хаталдон</w:t>
      </w:r>
      <w:r w:rsidR="000B38EF" w:rsidRPr="004F7588">
        <w:t xml:space="preserve">) </w:t>
      </w:r>
      <w:r w:rsidRPr="004F7588">
        <w:t>являются жилищно-коммунальные объекты, животноводческие фермы</w:t>
      </w:r>
      <w:r w:rsidR="0020355B" w:rsidRPr="004F7588">
        <w:t xml:space="preserve"> (в том числе и расположенные выше по течению)</w:t>
      </w:r>
      <w:r w:rsidRPr="004F7588">
        <w:t>.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330DDA" w:rsidRPr="004F7588" w:rsidRDefault="00330DDA"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D11CD2" w:rsidTr="00330DDA">
        <w:tc>
          <w:tcPr>
            <w:tcW w:w="8719" w:type="dxa"/>
            <w:shd w:val="clear" w:color="auto" w:fill="C2D69B" w:themeFill="accent3" w:themeFillTint="99"/>
          </w:tcPr>
          <w:p w:rsidR="00D515B1" w:rsidRPr="00D11CD2" w:rsidRDefault="00D515B1" w:rsidP="0059380E">
            <w:pPr>
              <w:spacing w:line="240" w:lineRule="auto"/>
              <w:ind w:firstLine="0"/>
              <w:rPr>
                <w:i/>
                <w:sz w:val="28"/>
                <w:szCs w:val="28"/>
              </w:rPr>
            </w:pPr>
            <w:r w:rsidRPr="004F7588">
              <w:rPr>
                <w:i/>
                <w:sz w:val="28"/>
                <w:szCs w:val="28"/>
              </w:rPr>
              <w:t>8.</w:t>
            </w:r>
            <w:r w:rsidR="0059380E">
              <w:rPr>
                <w:i/>
                <w:sz w:val="28"/>
                <w:szCs w:val="28"/>
              </w:rPr>
              <w:t>3</w:t>
            </w:r>
            <w:r w:rsidRPr="004F7588">
              <w:rPr>
                <w:i/>
                <w:sz w:val="28"/>
                <w:szCs w:val="28"/>
              </w:rPr>
              <w:t>. От</w:t>
            </w:r>
            <w:r w:rsidR="00AB0D19" w:rsidRPr="004F7588">
              <w:rPr>
                <w:i/>
                <w:sz w:val="28"/>
                <w:szCs w:val="28"/>
              </w:rPr>
              <w:t>ходы производства и потребления</w:t>
            </w:r>
          </w:p>
        </w:tc>
      </w:tr>
    </w:tbl>
    <w:p w:rsidR="00C36318" w:rsidRPr="00D11CD2" w:rsidRDefault="00C36318" w:rsidP="00C36318">
      <w:pPr>
        <w:spacing w:line="240" w:lineRule="auto"/>
        <w:ind w:left="851"/>
        <w:rPr>
          <w:b/>
          <w:color w:val="000000"/>
        </w:rPr>
      </w:pPr>
    </w:p>
    <w:p w:rsidR="00B43150" w:rsidRPr="00D11CD2" w:rsidRDefault="00BB60FC" w:rsidP="00C36318">
      <w:pPr>
        <w:spacing w:line="240" w:lineRule="auto"/>
        <w:ind w:left="851"/>
        <w:rPr>
          <w:color w:val="000000"/>
        </w:rPr>
      </w:pPr>
      <w:r w:rsidRPr="00D11CD2">
        <w:rPr>
          <w:b/>
          <w:color w:val="000000"/>
        </w:rPr>
        <w:t>Существующее положение.</w:t>
      </w:r>
      <w:r w:rsidRPr="00D11CD2">
        <w:rPr>
          <w:color w:val="000000"/>
        </w:rPr>
        <w:t xml:space="preserve"> </w:t>
      </w:r>
      <w:r w:rsidR="00D515B1" w:rsidRPr="00D11CD2">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D11CD2">
        <w:rPr>
          <w:color w:val="000000"/>
        </w:rPr>
        <w:t xml:space="preserve"> </w:t>
      </w:r>
      <w:r w:rsidR="00D11CD2">
        <w:rPr>
          <w:color w:val="000000"/>
        </w:rPr>
        <w:t>Хаталдонского</w:t>
      </w:r>
      <w:r w:rsidR="00B43150" w:rsidRPr="00D11CD2">
        <w:rPr>
          <w:color w:val="000000"/>
        </w:rPr>
        <w:t xml:space="preserve"> СП</w:t>
      </w:r>
      <w:r w:rsidR="00D515B1" w:rsidRPr="00D11CD2">
        <w:rPr>
          <w:color w:val="000000"/>
        </w:rPr>
        <w:t>.</w:t>
      </w:r>
      <w:r w:rsidR="00C36318" w:rsidRPr="00D11CD2">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D11CD2" w:rsidRDefault="00B43150" w:rsidP="00B64B57">
      <w:pPr>
        <w:spacing w:line="240" w:lineRule="auto"/>
        <w:ind w:left="851"/>
        <w:rPr>
          <w:color w:val="000000"/>
        </w:rPr>
      </w:pPr>
      <w:r w:rsidRPr="00D11CD2">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D11CD2">
        <w:rPr>
          <w:color w:val="000000"/>
        </w:rPr>
        <w:t>ы</w:t>
      </w:r>
      <w:r w:rsidRPr="00D11CD2">
        <w:rPr>
          <w:color w:val="000000"/>
        </w:rPr>
        <w:t xml:space="preserve"> в г. </w:t>
      </w:r>
      <w:r w:rsidR="00D24B40" w:rsidRPr="00D11CD2">
        <w:rPr>
          <w:color w:val="000000"/>
        </w:rPr>
        <w:t>Алагир</w:t>
      </w:r>
      <w:r w:rsidRPr="00D11CD2">
        <w:rPr>
          <w:color w:val="000000"/>
        </w:rPr>
        <w:t xml:space="preserve">, также часть указанных отходов </w:t>
      </w:r>
      <w:r w:rsidR="00D515B1" w:rsidRPr="00D11CD2">
        <w:rPr>
          <w:color w:val="000000"/>
        </w:rPr>
        <w:t>размещаются на не санкционированных объектах</w:t>
      </w:r>
      <w:r w:rsidRPr="00D11CD2">
        <w:rPr>
          <w:color w:val="000000"/>
        </w:rPr>
        <w:t xml:space="preserve"> в пределах муниципального образования</w:t>
      </w:r>
      <w:r w:rsidR="00C7565D" w:rsidRPr="00D11CD2">
        <w:rPr>
          <w:color w:val="000000"/>
        </w:rPr>
        <w:t>.</w:t>
      </w:r>
      <w:r w:rsidRPr="00D11CD2">
        <w:rPr>
          <w:rStyle w:val="afe"/>
          <w:color w:val="000000"/>
        </w:rPr>
        <w:footnoteReference w:id="26"/>
      </w:r>
    </w:p>
    <w:p w:rsidR="00D515B1" w:rsidRPr="00D11CD2" w:rsidRDefault="00D515B1" w:rsidP="00B64B57">
      <w:pPr>
        <w:spacing w:line="240" w:lineRule="auto"/>
        <w:ind w:left="851"/>
      </w:pPr>
      <w:r w:rsidRPr="00D11CD2">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D11CD2">
        <w:t xml:space="preserve"> или механическое складирование</w:t>
      </w:r>
      <w:r w:rsidR="00B43150" w:rsidRPr="00D11CD2">
        <w:t>.</w:t>
      </w:r>
    </w:p>
    <w:p w:rsidR="00D515B1" w:rsidRPr="00D11CD2" w:rsidRDefault="007B11A8" w:rsidP="00B64B57">
      <w:pPr>
        <w:spacing w:line="240" w:lineRule="auto"/>
        <w:ind w:left="851"/>
      </w:pPr>
      <w:r w:rsidRPr="00D11CD2">
        <w:rPr>
          <w:b/>
        </w:rPr>
        <w:t>Перспективное положение.</w:t>
      </w:r>
      <w:r w:rsidRPr="00D11CD2">
        <w:t xml:space="preserve"> </w:t>
      </w:r>
      <w:r w:rsidR="00D515B1" w:rsidRPr="00D11CD2">
        <w:t>Система санитарной очистки и уборки территори</w:t>
      </w:r>
      <w:r w:rsidR="008A5DD3" w:rsidRPr="00D11CD2">
        <w:t xml:space="preserve">и </w:t>
      </w:r>
      <w:r w:rsidR="00D11CD2">
        <w:t>Хаталдонского</w:t>
      </w:r>
      <w:r w:rsidR="000C59D3" w:rsidRPr="00D11CD2">
        <w:t xml:space="preserve"> СП</w:t>
      </w:r>
      <w:r w:rsidR="00B64B57" w:rsidRPr="00D11CD2">
        <w:t xml:space="preserve"> </w:t>
      </w:r>
      <w:r w:rsidR="00D515B1" w:rsidRPr="00D11CD2">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D11CD2">
        <w:t>.</w:t>
      </w:r>
    </w:p>
    <w:p w:rsidR="00D515B1" w:rsidRPr="00D11CD2" w:rsidRDefault="00D515B1" w:rsidP="00B64B57">
      <w:pPr>
        <w:spacing w:line="240" w:lineRule="auto"/>
        <w:ind w:left="851"/>
      </w:pPr>
      <w:r w:rsidRPr="00D11CD2">
        <w:t xml:space="preserve">Для обеспечения должного санитарного уровня </w:t>
      </w:r>
      <w:r w:rsidR="00D11CD2">
        <w:t>Хаталдонского</w:t>
      </w:r>
      <w:r w:rsidR="000C59D3" w:rsidRPr="00D11CD2">
        <w:t xml:space="preserve"> СП</w:t>
      </w:r>
      <w:r w:rsidRPr="00D11CD2">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D11CD2" w:rsidRDefault="00D515B1" w:rsidP="00B64B57">
      <w:pPr>
        <w:spacing w:line="240" w:lineRule="auto"/>
        <w:ind w:left="851"/>
      </w:pPr>
      <w:r w:rsidRPr="00D11CD2">
        <w:t>Перечень отходов в период эксплуатации объектов жилой застройки включает в себя:</w:t>
      </w:r>
    </w:p>
    <w:p w:rsidR="00D515B1" w:rsidRPr="00D11CD2" w:rsidRDefault="00D515B1" w:rsidP="00B64B57">
      <w:pPr>
        <w:spacing w:line="240" w:lineRule="auto"/>
        <w:ind w:left="851"/>
      </w:pPr>
      <w:r w:rsidRPr="00D11CD2">
        <w:t>- твердые бытовые отходы от жилого фонда;</w:t>
      </w:r>
    </w:p>
    <w:p w:rsidR="00D515B1" w:rsidRPr="00D11CD2" w:rsidRDefault="00D515B1" w:rsidP="00B64B57">
      <w:pPr>
        <w:spacing w:line="240" w:lineRule="auto"/>
        <w:ind w:left="851"/>
      </w:pPr>
      <w:r w:rsidRPr="00D11CD2">
        <w:t>- твердые бытовые отходы от детских дошкольных учреждений;</w:t>
      </w:r>
    </w:p>
    <w:p w:rsidR="00D515B1" w:rsidRPr="00D11CD2" w:rsidRDefault="00D515B1" w:rsidP="00B64B57">
      <w:pPr>
        <w:spacing w:line="240" w:lineRule="auto"/>
        <w:ind w:left="851"/>
      </w:pPr>
      <w:r w:rsidRPr="00D11CD2">
        <w:t>- твердые бытовые отходы от школ основного (полного) образования;</w:t>
      </w:r>
    </w:p>
    <w:p w:rsidR="00D515B1" w:rsidRPr="00D11CD2" w:rsidRDefault="00D515B1" w:rsidP="00B64B57">
      <w:pPr>
        <w:spacing w:line="240" w:lineRule="auto"/>
        <w:ind w:left="851"/>
      </w:pPr>
      <w:r w:rsidRPr="00D11CD2">
        <w:lastRenderedPageBreak/>
        <w:t>- твердые бытовые отходы от предприятий торговли;</w:t>
      </w:r>
    </w:p>
    <w:p w:rsidR="00D515B1" w:rsidRPr="00D11CD2" w:rsidRDefault="00D515B1" w:rsidP="00B64B57">
      <w:pPr>
        <w:spacing w:line="240" w:lineRule="auto"/>
        <w:ind w:left="851"/>
      </w:pPr>
      <w:r w:rsidRPr="00D11CD2">
        <w:t>- твердые бытовые отходы от объектов обслуживания и прочих нежилых помещений.</w:t>
      </w:r>
    </w:p>
    <w:p w:rsidR="00D515B1" w:rsidRPr="00D11CD2" w:rsidRDefault="00D515B1" w:rsidP="007B2954">
      <w:pPr>
        <w:spacing w:line="240" w:lineRule="auto"/>
        <w:ind w:left="851"/>
      </w:pPr>
      <w:r w:rsidRPr="00D11CD2">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D11CD2" w:rsidRDefault="007B2954" w:rsidP="007710BF">
      <w:pPr>
        <w:spacing w:line="240" w:lineRule="auto"/>
        <w:ind w:left="851"/>
      </w:pPr>
      <w:r w:rsidRPr="00D11CD2">
        <w:t xml:space="preserve">В соответствии со СП 42.13330.2011 «Градостроительство. Планировка и застройка городских </w:t>
      </w:r>
      <w:r w:rsidR="007710BF" w:rsidRPr="00D11CD2">
        <w:t xml:space="preserve">и </w:t>
      </w:r>
      <w:r w:rsidRPr="00D11CD2">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D11CD2">
        <w:rPr>
          <w:vertAlign w:val="superscript"/>
        </w:rPr>
        <w:t>3</w:t>
      </w:r>
      <w:r w:rsidRPr="00D11CD2">
        <w:t>) в год; норматив образования крупногабаритного мусора – 15 кг (0,075 м</w:t>
      </w:r>
      <w:r w:rsidRPr="00D11CD2">
        <w:rPr>
          <w:vertAlign w:val="superscript"/>
        </w:rPr>
        <w:t>3</w:t>
      </w:r>
      <w:r w:rsidRPr="00D11CD2">
        <w:t>) в год, т</w:t>
      </w:r>
      <w:r w:rsidR="007710BF" w:rsidRPr="00D11CD2">
        <w:t xml:space="preserve">аким </w:t>
      </w:r>
      <w:r w:rsidRPr="00D11CD2">
        <w:t>о</w:t>
      </w:r>
      <w:r w:rsidR="007710BF" w:rsidRPr="00D11CD2">
        <w:t>бразом,</w:t>
      </w:r>
      <w:r w:rsidRPr="00D11CD2">
        <w:t xml:space="preserve"> для всего поселения на 201</w:t>
      </w:r>
      <w:r w:rsidR="007710BF" w:rsidRPr="00D11CD2">
        <w:t>4</w:t>
      </w:r>
      <w:r w:rsidRPr="00D11CD2">
        <w:t xml:space="preserve"> г. </w:t>
      </w:r>
      <w:r w:rsidR="007710BF" w:rsidRPr="00D11CD2">
        <w:t>норматив образования бытовых отходов составлял</w:t>
      </w:r>
      <w:r w:rsidRPr="00D11CD2">
        <w:t xml:space="preserve"> – </w:t>
      </w:r>
      <w:r w:rsidR="00D11CD2">
        <w:t>1885,5</w:t>
      </w:r>
      <w:r w:rsidRPr="00D11CD2">
        <w:t xml:space="preserve"> м</w:t>
      </w:r>
      <w:r w:rsidRPr="00D11CD2">
        <w:rPr>
          <w:vertAlign w:val="superscript"/>
        </w:rPr>
        <w:t>3</w:t>
      </w:r>
      <w:r w:rsidR="007710BF" w:rsidRPr="00D11CD2">
        <w:t>/</w:t>
      </w:r>
      <w:r w:rsidRPr="00D11CD2">
        <w:t>год, крупногабаритн</w:t>
      </w:r>
      <w:r w:rsidR="00B205BB" w:rsidRPr="00D11CD2">
        <w:t xml:space="preserve">ого мусора – </w:t>
      </w:r>
      <w:r w:rsidR="00D24B40" w:rsidRPr="00D11CD2">
        <w:t>9</w:t>
      </w:r>
      <w:r w:rsidR="00D11CD2">
        <w:t>4</w:t>
      </w:r>
      <w:r w:rsidR="00B205BB" w:rsidRPr="00D11CD2">
        <w:t>,</w:t>
      </w:r>
      <w:r w:rsidR="00D11CD2">
        <w:t>27</w:t>
      </w:r>
      <w:r w:rsidR="00B205BB" w:rsidRPr="00D11CD2">
        <w:t xml:space="preserve"> </w:t>
      </w:r>
      <w:r w:rsidRPr="00D11CD2">
        <w:t>м</w:t>
      </w:r>
      <w:r w:rsidRPr="00D11CD2">
        <w:rPr>
          <w:vertAlign w:val="superscript"/>
        </w:rPr>
        <w:t>3</w:t>
      </w:r>
      <w:r w:rsidR="007710BF" w:rsidRPr="00D11CD2">
        <w:t>/</w:t>
      </w:r>
      <w:r w:rsidRPr="00D11CD2">
        <w:t>год.</w:t>
      </w:r>
      <w:r w:rsidR="007710BF" w:rsidRPr="00D11CD2">
        <w:t xml:space="preserve"> Перспективные объемы накопления ТБО рассчитывать по данным нормативам с учетом </w:t>
      </w:r>
      <w:r w:rsidR="00C41805" w:rsidRPr="00D11CD2">
        <w:t>фактической</w:t>
      </w:r>
      <w:r w:rsidR="007710BF" w:rsidRPr="00D11CD2">
        <w:t xml:space="preserve"> численности населения МО.</w:t>
      </w:r>
    </w:p>
    <w:p w:rsidR="008A5DD3" w:rsidRPr="00D11CD2"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D11CD2" w:rsidTr="00BA0DE2">
        <w:tc>
          <w:tcPr>
            <w:tcW w:w="8611" w:type="dxa"/>
            <w:shd w:val="clear" w:color="auto" w:fill="C2D69B" w:themeFill="accent3" w:themeFillTint="99"/>
          </w:tcPr>
          <w:p w:rsidR="008A5DD3" w:rsidRPr="00D11CD2" w:rsidRDefault="008A5DD3" w:rsidP="0059380E">
            <w:pPr>
              <w:tabs>
                <w:tab w:val="left" w:pos="5029"/>
              </w:tabs>
              <w:spacing w:line="240" w:lineRule="auto"/>
              <w:ind w:firstLine="0"/>
              <w:rPr>
                <w:i/>
                <w:sz w:val="28"/>
                <w:szCs w:val="28"/>
              </w:rPr>
            </w:pPr>
            <w:r w:rsidRPr="00D11CD2">
              <w:rPr>
                <w:i/>
                <w:sz w:val="28"/>
                <w:szCs w:val="28"/>
              </w:rPr>
              <w:t>8.</w:t>
            </w:r>
            <w:r w:rsidR="0059380E">
              <w:rPr>
                <w:i/>
                <w:sz w:val="28"/>
                <w:szCs w:val="28"/>
              </w:rPr>
              <w:t>4</w:t>
            </w:r>
            <w:r w:rsidRPr="00D11CD2">
              <w:rPr>
                <w:i/>
                <w:sz w:val="28"/>
                <w:szCs w:val="28"/>
              </w:rPr>
              <w:t>. За</w:t>
            </w:r>
            <w:r w:rsidR="00AB0D19" w:rsidRPr="00D11CD2">
              <w:rPr>
                <w:i/>
                <w:sz w:val="28"/>
                <w:szCs w:val="28"/>
              </w:rPr>
              <w:t>хоронение биологических отходов</w:t>
            </w:r>
          </w:p>
        </w:tc>
      </w:tr>
    </w:tbl>
    <w:p w:rsidR="00D515B1" w:rsidRPr="00D11CD2" w:rsidRDefault="00D515B1" w:rsidP="007710BF">
      <w:pPr>
        <w:spacing w:line="240" w:lineRule="auto"/>
        <w:ind w:left="851"/>
      </w:pPr>
    </w:p>
    <w:p w:rsidR="008A5DD3" w:rsidRPr="00D11CD2" w:rsidRDefault="008A5DD3" w:rsidP="007710BF">
      <w:pPr>
        <w:spacing w:line="240" w:lineRule="auto"/>
        <w:ind w:left="851"/>
        <w:rPr>
          <w:b/>
          <w:bCs/>
        </w:rPr>
      </w:pPr>
      <w:r w:rsidRPr="00D11CD2">
        <w:rPr>
          <w:b/>
          <w:bCs/>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C37CA1" w:rsidRPr="00D11CD2" w:rsidRDefault="00C37CA1" w:rsidP="00C37CA1">
      <w:pPr>
        <w:spacing w:line="240" w:lineRule="auto"/>
        <w:ind w:left="851"/>
      </w:pPr>
      <w:r w:rsidRPr="00D11CD2">
        <w:rPr>
          <w:bCs/>
        </w:rPr>
        <w:t>В соответствии с документом «Ветеринарно-санитарные правила сбора, утилизации и уничтожения биологических отходов», б</w:t>
      </w:r>
      <w:r w:rsidRPr="00D11CD2">
        <w:t>иологическими отходами являются:</w:t>
      </w:r>
    </w:p>
    <w:p w:rsidR="00C37CA1" w:rsidRPr="00D11CD2" w:rsidRDefault="00C37CA1" w:rsidP="00C37CA1">
      <w:pPr>
        <w:spacing w:line="240" w:lineRule="auto"/>
        <w:ind w:left="851"/>
      </w:pPr>
      <w:r w:rsidRPr="00D11CD2">
        <w:t>- трупы животных и птиц;</w:t>
      </w:r>
    </w:p>
    <w:p w:rsidR="00C37CA1" w:rsidRPr="00D11CD2" w:rsidRDefault="00C37CA1" w:rsidP="00C37CA1">
      <w:pPr>
        <w:spacing w:line="240" w:lineRule="auto"/>
        <w:ind w:left="851"/>
      </w:pPr>
      <w:r w:rsidRPr="00D11CD2">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rsidR="00C37CA1" w:rsidRPr="00D11CD2" w:rsidRDefault="00C37CA1" w:rsidP="00C37CA1">
      <w:pPr>
        <w:spacing w:line="240" w:lineRule="auto"/>
        <w:ind w:left="851"/>
      </w:pPr>
      <w:r w:rsidRPr="00D11CD2">
        <w:t>- другие отходы, получаемые при переработке пищевого и непищевого сырья животного происхождения.</w:t>
      </w:r>
    </w:p>
    <w:p w:rsidR="00C37CA1" w:rsidRPr="00D11CD2" w:rsidRDefault="00C37CA1" w:rsidP="00C37CA1">
      <w:pPr>
        <w:spacing w:line="240" w:lineRule="auto"/>
        <w:ind w:left="851"/>
      </w:pPr>
      <w:r w:rsidRPr="00D11CD2">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C37CA1" w:rsidRPr="00D11CD2" w:rsidRDefault="00C37CA1" w:rsidP="00C37CA1">
      <w:pPr>
        <w:spacing w:line="240" w:lineRule="auto"/>
        <w:ind w:left="851"/>
      </w:pPr>
      <w:r w:rsidRPr="00D11CD2">
        <w:t>Места, отведенные для захоронения биологических отходов (скотомогильники), должны иметь одну или несколько биотермических ям.</w:t>
      </w:r>
    </w:p>
    <w:p w:rsidR="00C37CA1" w:rsidRPr="00D11CD2" w:rsidRDefault="00C37CA1" w:rsidP="00C37CA1">
      <w:pPr>
        <w:spacing w:line="240" w:lineRule="auto"/>
        <w:ind w:left="851"/>
      </w:pPr>
      <w:r w:rsidRPr="00D11CD2">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D11CD2" w:rsidRDefault="00C37CA1" w:rsidP="007710BF">
      <w:pPr>
        <w:spacing w:line="240" w:lineRule="auto"/>
        <w:ind w:left="851"/>
      </w:pPr>
      <w:r w:rsidRPr="00D11CD2">
        <w:t xml:space="preserve">Система сбора и утилизации биологических отходов на территории </w:t>
      </w:r>
      <w:r w:rsidR="007518FD">
        <w:t>Хаталдонского</w:t>
      </w:r>
      <w:r w:rsidRPr="00D11CD2">
        <w:t xml:space="preserve"> СП фактически отсутствует. </w:t>
      </w:r>
    </w:p>
    <w:p w:rsidR="008A5DD3" w:rsidRPr="00D11CD2" w:rsidRDefault="008A5DD3" w:rsidP="00B64B57">
      <w:pPr>
        <w:spacing w:line="240" w:lineRule="auto"/>
        <w:ind w:left="851"/>
      </w:pPr>
      <w:r w:rsidRPr="00D11CD2">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D11CD2" w:rsidRDefault="008A5DD3" w:rsidP="00B64B57">
      <w:pPr>
        <w:spacing w:line="240" w:lineRule="auto"/>
        <w:ind w:left="851"/>
      </w:pPr>
      <w:r w:rsidRPr="00D11CD2">
        <w:t>Запрещается сброс биологических отходов в водоемы</w:t>
      </w:r>
      <w:r w:rsidR="00042004" w:rsidRPr="00D11CD2">
        <w:t xml:space="preserve"> и </w:t>
      </w:r>
      <w:r w:rsidRPr="00D11CD2">
        <w:t>реки.</w:t>
      </w:r>
    </w:p>
    <w:p w:rsidR="008A5DD3" w:rsidRPr="00D11CD2" w:rsidRDefault="008A5DD3" w:rsidP="00B64B57">
      <w:pPr>
        <w:spacing w:line="240" w:lineRule="auto"/>
        <w:ind w:left="851"/>
      </w:pPr>
      <w:r w:rsidRPr="00D11CD2">
        <w:t>Категорически запрещается сброс биологических отходов в бытовые мусорные контейнеры и вывоз их на свалки и полигоны для захоронения.</w:t>
      </w:r>
    </w:p>
    <w:p w:rsidR="00F1343E" w:rsidRPr="00D11CD2" w:rsidRDefault="00F1343E" w:rsidP="00B64B57">
      <w:pPr>
        <w:spacing w:line="240" w:lineRule="auto"/>
        <w:ind w:left="851"/>
      </w:pPr>
      <w:r w:rsidRPr="00D11CD2">
        <w:t xml:space="preserve">В случае значительного роста общего поголовья с/х животных на территории </w:t>
      </w:r>
      <w:r w:rsidR="002F261B">
        <w:t>Хаталдонского</w:t>
      </w:r>
      <w:r w:rsidRPr="00D11CD2">
        <w:t xml:space="preserve"> СП может возникнуть необходимость организации скотомогильника</w:t>
      </w:r>
    </w:p>
    <w:p w:rsidR="00F1343E" w:rsidRPr="00D11CD2" w:rsidRDefault="00F1343E" w:rsidP="00F1343E">
      <w:pPr>
        <w:spacing w:line="240" w:lineRule="auto"/>
        <w:ind w:left="851"/>
      </w:pPr>
      <w:r w:rsidRPr="00D11CD2">
        <w:rPr>
          <w:b/>
        </w:rPr>
        <w:lastRenderedPageBreak/>
        <w:t>СЗЗ от скотомогильников</w:t>
      </w:r>
      <w:r w:rsidRPr="00D11CD2">
        <w:t xml:space="preserve"> согласно Санитарно-эпидемиологическим правилам и нормативам СанПиН 2.2.1/2.1.1.1200-03 составляет 1000 м.</w:t>
      </w:r>
    </w:p>
    <w:p w:rsidR="008A5DD3" w:rsidRPr="006B19EE"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6B19EE" w:rsidTr="00BA0DE2">
        <w:tc>
          <w:tcPr>
            <w:tcW w:w="8611" w:type="dxa"/>
            <w:shd w:val="clear" w:color="auto" w:fill="C2D69B" w:themeFill="accent3" w:themeFillTint="99"/>
          </w:tcPr>
          <w:p w:rsidR="001D5EB9" w:rsidRPr="006B19EE" w:rsidRDefault="001D5EB9" w:rsidP="0059380E">
            <w:pPr>
              <w:spacing w:line="240" w:lineRule="auto"/>
              <w:ind w:firstLine="0"/>
              <w:jc w:val="left"/>
              <w:rPr>
                <w:i/>
                <w:sz w:val="28"/>
                <w:szCs w:val="28"/>
              </w:rPr>
            </w:pPr>
            <w:r w:rsidRPr="006B19EE">
              <w:rPr>
                <w:i/>
                <w:sz w:val="28"/>
                <w:szCs w:val="28"/>
              </w:rPr>
              <w:t>8.</w:t>
            </w:r>
            <w:r w:rsidR="0059380E">
              <w:rPr>
                <w:i/>
                <w:sz w:val="28"/>
                <w:szCs w:val="28"/>
              </w:rPr>
              <w:t>5</w:t>
            </w:r>
            <w:r w:rsidRPr="006B19EE">
              <w:rPr>
                <w:i/>
                <w:sz w:val="28"/>
                <w:szCs w:val="28"/>
              </w:rPr>
              <w:t>. Оценка размещения и использования коммунальных об</w:t>
            </w:r>
            <w:r w:rsidR="00AB0D19" w:rsidRPr="006B19EE">
              <w:rPr>
                <w:i/>
                <w:sz w:val="28"/>
                <w:szCs w:val="28"/>
              </w:rPr>
              <w:t>ъектов специального пользования</w:t>
            </w:r>
          </w:p>
        </w:tc>
      </w:tr>
    </w:tbl>
    <w:p w:rsidR="007775D6" w:rsidRPr="006B19EE" w:rsidRDefault="007775D6" w:rsidP="00071E16">
      <w:pPr>
        <w:spacing w:line="240" w:lineRule="auto"/>
        <w:ind w:left="851"/>
        <w:rPr>
          <w:color w:val="000000"/>
        </w:rPr>
      </w:pPr>
    </w:p>
    <w:p w:rsidR="00071E16" w:rsidRPr="006B19EE" w:rsidRDefault="00071E16" w:rsidP="00071E16">
      <w:pPr>
        <w:spacing w:line="240" w:lineRule="auto"/>
        <w:ind w:left="851"/>
        <w:rPr>
          <w:color w:val="000000"/>
        </w:rPr>
      </w:pPr>
      <w:r w:rsidRPr="006B19EE">
        <w:rPr>
          <w:color w:val="000000"/>
        </w:rPr>
        <w:t xml:space="preserve">По данным материалов СТП </w:t>
      </w:r>
      <w:r w:rsidR="00FC3CEE" w:rsidRPr="006B19EE">
        <w:rPr>
          <w:color w:val="000000"/>
        </w:rPr>
        <w:t>Алагирского</w:t>
      </w:r>
      <w:r w:rsidRPr="006B19EE">
        <w:rPr>
          <w:color w:val="000000"/>
        </w:rPr>
        <w:t xml:space="preserve"> района на территории МО расположен</w:t>
      </w:r>
      <w:r w:rsidR="00A96A41" w:rsidRPr="006B19EE">
        <w:rPr>
          <w:color w:val="000000"/>
        </w:rPr>
        <w:t>о</w:t>
      </w:r>
      <w:r w:rsidRPr="006B19EE">
        <w:rPr>
          <w:color w:val="000000"/>
        </w:rPr>
        <w:t xml:space="preserve"> </w:t>
      </w:r>
      <w:r w:rsidR="006B19EE" w:rsidRPr="006B19EE">
        <w:rPr>
          <w:color w:val="000000"/>
        </w:rPr>
        <w:t>3</w:t>
      </w:r>
      <w:r w:rsidRPr="006B19EE">
        <w:rPr>
          <w:color w:val="000000"/>
        </w:rPr>
        <w:t xml:space="preserve"> кладбищ</w:t>
      </w:r>
      <w:r w:rsidR="006B19EE" w:rsidRPr="006B19EE">
        <w:rPr>
          <w:color w:val="000000"/>
        </w:rPr>
        <w:t>а</w:t>
      </w:r>
      <w:r w:rsidR="00004517" w:rsidRPr="006B19EE">
        <w:rPr>
          <w:color w:val="000000"/>
        </w:rPr>
        <w:t xml:space="preserve"> у с</w:t>
      </w:r>
      <w:r w:rsidR="00607C50" w:rsidRPr="006B19EE">
        <w:rPr>
          <w:color w:val="000000"/>
        </w:rPr>
        <w:t xml:space="preserve">. </w:t>
      </w:r>
      <w:r w:rsidR="006B19EE" w:rsidRPr="006B19EE">
        <w:rPr>
          <w:color w:val="000000"/>
        </w:rPr>
        <w:t>Хаталдон</w:t>
      </w:r>
      <w:r w:rsidRPr="006B19EE">
        <w:rPr>
          <w:color w:val="000000"/>
        </w:rPr>
        <w:t xml:space="preserve"> (таблица 8.6.1).</w:t>
      </w:r>
    </w:p>
    <w:p w:rsidR="00071E16" w:rsidRPr="006B19EE" w:rsidRDefault="00071E16" w:rsidP="00AF6537">
      <w:pPr>
        <w:spacing w:line="240" w:lineRule="auto"/>
        <w:ind w:firstLine="0"/>
        <w:jc w:val="right"/>
        <w:rPr>
          <w:b/>
          <w:color w:val="000000"/>
        </w:rPr>
      </w:pPr>
    </w:p>
    <w:p w:rsidR="00AF6537" w:rsidRPr="006B19EE" w:rsidRDefault="00AF6537" w:rsidP="00AF6537">
      <w:pPr>
        <w:spacing w:line="240" w:lineRule="auto"/>
        <w:ind w:firstLine="0"/>
        <w:jc w:val="right"/>
        <w:rPr>
          <w:b/>
          <w:color w:val="000000"/>
        </w:rPr>
      </w:pPr>
      <w:r w:rsidRPr="006B19EE">
        <w:rPr>
          <w:b/>
          <w:color w:val="000000"/>
        </w:rPr>
        <w:t>Таблица 8.6.1</w:t>
      </w:r>
    </w:p>
    <w:p w:rsidR="00AF6537" w:rsidRPr="006B19EE" w:rsidRDefault="00AF6537" w:rsidP="00AF6537">
      <w:pPr>
        <w:spacing w:line="240" w:lineRule="auto"/>
        <w:ind w:firstLine="0"/>
        <w:jc w:val="center"/>
        <w:rPr>
          <w:b/>
        </w:rPr>
      </w:pPr>
      <w:r w:rsidRPr="006B19EE">
        <w:rPr>
          <w:b/>
        </w:rPr>
        <w:t xml:space="preserve">Объекты специального пользования на территории </w:t>
      </w:r>
      <w:r w:rsidR="00632B0D" w:rsidRPr="006B19EE">
        <w:rPr>
          <w:b/>
        </w:rPr>
        <w:t xml:space="preserve">с. </w:t>
      </w:r>
      <w:r w:rsidR="002F261B">
        <w:rPr>
          <w:b/>
        </w:rPr>
        <w:t>Хаталдон</w:t>
      </w:r>
    </w:p>
    <w:tbl>
      <w:tblPr>
        <w:tblStyle w:val="a3"/>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6"/>
        <w:gridCol w:w="3977"/>
        <w:gridCol w:w="2126"/>
        <w:gridCol w:w="2941"/>
      </w:tblGrid>
      <w:tr w:rsidR="00E44EFA" w:rsidRPr="006B19EE" w:rsidTr="00632B0D">
        <w:tc>
          <w:tcPr>
            <w:tcW w:w="526" w:type="dxa"/>
            <w:shd w:val="clear" w:color="auto" w:fill="EAF1DD" w:themeFill="accent3" w:themeFillTint="33"/>
            <w:vAlign w:val="center"/>
          </w:tcPr>
          <w:p w:rsidR="00E44EFA" w:rsidRPr="006B19EE" w:rsidRDefault="00E44EFA" w:rsidP="00C41805">
            <w:pPr>
              <w:spacing w:line="240" w:lineRule="auto"/>
              <w:ind w:firstLine="0"/>
              <w:jc w:val="center"/>
              <w:rPr>
                <w:b/>
              </w:rPr>
            </w:pPr>
            <w:r w:rsidRPr="006B19EE">
              <w:rPr>
                <w:b/>
              </w:rPr>
              <w:t>№</w:t>
            </w:r>
          </w:p>
          <w:p w:rsidR="00E44EFA" w:rsidRPr="006B19EE" w:rsidRDefault="00E44EFA" w:rsidP="00C41805">
            <w:pPr>
              <w:spacing w:line="240" w:lineRule="auto"/>
              <w:ind w:firstLine="0"/>
              <w:jc w:val="center"/>
              <w:rPr>
                <w:b/>
              </w:rPr>
            </w:pPr>
            <w:r w:rsidRPr="006B19EE">
              <w:rPr>
                <w:b/>
              </w:rPr>
              <w:t>п/п</w:t>
            </w:r>
          </w:p>
        </w:tc>
        <w:tc>
          <w:tcPr>
            <w:tcW w:w="3977" w:type="dxa"/>
            <w:shd w:val="clear" w:color="auto" w:fill="EAF1DD" w:themeFill="accent3" w:themeFillTint="33"/>
            <w:vAlign w:val="center"/>
          </w:tcPr>
          <w:p w:rsidR="00E44EFA" w:rsidRPr="006B19EE" w:rsidRDefault="00E44EFA" w:rsidP="00C41805">
            <w:pPr>
              <w:spacing w:line="240" w:lineRule="auto"/>
              <w:ind w:firstLine="0"/>
              <w:jc w:val="center"/>
              <w:rPr>
                <w:b/>
              </w:rPr>
            </w:pPr>
            <w:r w:rsidRPr="006B19EE">
              <w:rPr>
                <w:b/>
              </w:rPr>
              <w:t>Местоположение</w:t>
            </w:r>
          </w:p>
        </w:tc>
        <w:tc>
          <w:tcPr>
            <w:tcW w:w="2126" w:type="dxa"/>
            <w:shd w:val="clear" w:color="auto" w:fill="EAF1DD" w:themeFill="accent3" w:themeFillTint="33"/>
            <w:vAlign w:val="center"/>
          </w:tcPr>
          <w:p w:rsidR="00E44EFA" w:rsidRPr="006B19EE" w:rsidRDefault="00E44EFA" w:rsidP="00C41805">
            <w:pPr>
              <w:spacing w:line="240" w:lineRule="auto"/>
              <w:ind w:firstLine="0"/>
              <w:jc w:val="center"/>
              <w:rPr>
                <w:b/>
              </w:rPr>
            </w:pPr>
            <w:r w:rsidRPr="006B19EE">
              <w:rPr>
                <w:b/>
              </w:rPr>
              <w:t>Площадь земельного участка</w:t>
            </w:r>
            <w:r w:rsidR="001179F3" w:rsidRPr="006B19EE">
              <w:rPr>
                <w:b/>
              </w:rPr>
              <w:t>, га</w:t>
            </w:r>
          </w:p>
        </w:tc>
        <w:tc>
          <w:tcPr>
            <w:tcW w:w="2941" w:type="dxa"/>
            <w:shd w:val="clear" w:color="auto" w:fill="EAF1DD" w:themeFill="accent3" w:themeFillTint="33"/>
            <w:vAlign w:val="center"/>
          </w:tcPr>
          <w:p w:rsidR="00E44EFA" w:rsidRPr="006B19EE" w:rsidRDefault="00C41805" w:rsidP="00C41805">
            <w:pPr>
              <w:spacing w:line="240" w:lineRule="auto"/>
              <w:ind w:firstLine="0"/>
              <w:jc w:val="center"/>
              <w:rPr>
                <w:b/>
              </w:rPr>
            </w:pPr>
            <w:r w:rsidRPr="006B19EE">
              <w:rPr>
                <w:b/>
              </w:rPr>
              <w:t>Примечание</w:t>
            </w:r>
          </w:p>
        </w:tc>
      </w:tr>
      <w:tr w:rsidR="00AB111C" w:rsidRPr="006B19EE" w:rsidTr="00632B0D">
        <w:tc>
          <w:tcPr>
            <w:tcW w:w="526" w:type="dxa"/>
          </w:tcPr>
          <w:p w:rsidR="00AB111C" w:rsidRPr="006B19EE" w:rsidRDefault="00AB111C" w:rsidP="00F409EA">
            <w:pPr>
              <w:spacing w:line="240" w:lineRule="auto"/>
              <w:ind w:firstLine="0"/>
              <w:jc w:val="center"/>
            </w:pPr>
            <w:r w:rsidRPr="006B19EE">
              <w:t>1</w:t>
            </w:r>
          </w:p>
        </w:tc>
        <w:tc>
          <w:tcPr>
            <w:tcW w:w="3977" w:type="dxa"/>
          </w:tcPr>
          <w:p w:rsidR="00AB111C" w:rsidRPr="006B19EE" w:rsidRDefault="00607C50" w:rsidP="006B19EE">
            <w:pPr>
              <w:spacing w:line="240" w:lineRule="auto"/>
              <w:ind w:firstLine="0"/>
            </w:pPr>
            <w:r w:rsidRPr="006B19EE">
              <w:t xml:space="preserve">с. </w:t>
            </w:r>
            <w:r w:rsidR="006B19EE">
              <w:t>Хаталдон, восточная часть</w:t>
            </w:r>
          </w:p>
        </w:tc>
        <w:tc>
          <w:tcPr>
            <w:tcW w:w="2126" w:type="dxa"/>
          </w:tcPr>
          <w:p w:rsidR="00AB111C" w:rsidRPr="006B19EE" w:rsidRDefault="00AB111C" w:rsidP="00AB111C">
            <w:pPr>
              <w:spacing w:line="240" w:lineRule="auto"/>
              <w:ind w:firstLine="0"/>
              <w:jc w:val="center"/>
            </w:pPr>
          </w:p>
        </w:tc>
        <w:tc>
          <w:tcPr>
            <w:tcW w:w="2941" w:type="dxa"/>
          </w:tcPr>
          <w:p w:rsidR="00AB111C" w:rsidRPr="006B19EE" w:rsidRDefault="006B19EE" w:rsidP="00AB111C">
            <w:pPr>
              <w:spacing w:line="240" w:lineRule="auto"/>
              <w:ind w:firstLine="0"/>
              <w:jc w:val="center"/>
            </w:pPr>
            <w:r>
              <w:t>-</w:t>
            </w:r>
          </w:p>
        </w:tc>
      </w:tr>
      <w:tr w:rsidR="006B19EE" w:rsidRPr="006B19EE" w:rsidTr="00632B0D">
        <w:tc>
          <w:tcPr>
            <w:tcW w:w="526" w:type="dxa"/>
          </w:tcPr>
          <w:p w:rsidR="006B19EE" w:rsidRPr="006B19EE" w:rsidRDefault="006B19EE" w:rsidP="00F409EA">
            <w:pPr>
              <w:spacing w:line="240" w:lineRule="auto"/>
              <w:ind w:firstLine="0"/>
              <w:jc w:val="center"/>
            </w:pPr>
          </w:p>
        </w:tc>
        <w:tc>
          <w:tcPr>
            <w:tcW w:w="3977" w:type="dxa"/>
          </w:tcPr>
          <w:p w:rsidR="006B19EE" w:rsidRPr="006B19EE" w:rsidRDefault="006B19EE" w:rsidP="00A96A41">
            <w:pPr>
              <w:spacing w:line="240" w:lineRule="auto"/>
              <w:ind w:firstLine="0"/>
            </w:pPr>
            <w:r>
              <w:t>с. Хаталдон, восточная часть</w:t>
            </w:r>
          </w:p>
        </w:tc>
        <w:tc>
          <w:tcPr>
            <w:tcW w:w="2126" w:type="dxa"/>
          </w:tcPr>
          <w:p w:rsidR="006B19EE" w:rsidRPr="006B19EE" w:rsidRDefault="006B19EE" w:rsidP="00AB111C">
            <w:pPr>
              <w:spacing w:line="240" w:lineRule="auto"/>
              <w:ind w:firstLine="0"/>
              <w:jc w:val="center"/>
            </w:pPr>
          </w:p>
        </w:tc>
        <w:tc>
          <w:tcPr>
            <w:tcW w:w="2941" w:type="dxa"/>
          </w:tcPr>
          <w:p w:rsidR="006B19EE" w:rsidRPr="006B19EE" w:rsidRDefault="006B19EE" w:rsidP="00AB111C">
            <w:pPr>
              <w:spacing w:line="240" w:lineRule="auto"/>
              <w:ind w:firstLine="0"/>
              <w:jc w:val="center"/>
            </w:pPr>
            <w:r>
              <w:t>закрытое</w:t>
            </w:r>
          </w:p>
        </w:tc>
      </w:tr>
      <w:tr w:rsidR="006B19EE" w:rsidRPr="006B19EE" w:rsidTr="00632B0D">
        <w:tc>
          <w:tcPr>
            <w:tcW w:w="526" w:type="dxa"/>
          </w:tcPr>
          <w:p w:rsidR="006B19EE" w:rsidRPr="006B19EE" w:rsidRDefault="006B19EE" w:rsidP="00F409EA">
            <w:pPr>
              <w:spacing w:line="240" w:lineRule="auto"/>
              <w:ind w:firstLine="0"/>
              <w:jc w:val="center"/>
            </w:pPr>
          </w:p>
        </w:tc>
        <w:tc>
          <w:tcPr>
            <w:tcW w:w="3977" w:type="dxa"/>
          </w:tcPr>
          <w:p w:rsidR="006B19EE" w:rsidRPr="006B19EE" w:rsidRDefault="006B19EE" w:rsidP="00A96A41">
            <w:pPr>
              <w:spacing w:line="240" w:lineRule="auto"/>
              <w:ind w:firstLine="0"/>
            </w:pPr>
            <w:r>
              <w:t>с. Хаталдон, западная часть</w:t>
            </w:r>
          </w:p>
        </w:tc>
        <w:tc>
          <w:tcPr>
            <w:tcW w:w="2126" w:type="dxa"/>
          </w:tcPr>
          <w:p w:rsidR="006B19EE" w:rsidRPr="006B19EE" w:rsidRDefault="006B19EE" w:rsidP="00AB111C">
            <w:pPr>
              <w:spacing w:line="240" w:lineRule="auto"/>
              <w:ind w:firstLine="0"/>
              <w:jc w:val="center"/>
            </w:pPr>
          </w:p>
        </w:tc>
        <w:tc>
          <w:tcPr>
            <w:tcW w:w="2941" w:type="dxa"/>
          </w:tcPr>
          <w:p w:rsidR="006B19EE" w:rsidRPr="006B19EE" w:rsidRDefault="006B19EE" w:rsidP="00AB111C">
            <w:pPr>
              <w:spacing w:line="240" w:lineRule="auto"/>
              <w:ind w:firstLine="0"/>
              <w:jc w:val="center"/>
            </w:pPr>
          </w:p>
        </w:tc>
      </w:tr>
    </w:tbl>
    <w:p w:rsidR="001179F3" w:rsidRPr="006B19EE" w:rsidRDefault="001179F3" w:rsidP="00081CA2">
      <w:pPr>
        <w:spacing w:line="240" w:lineRule="auto"/>
        <w:ind w:left="851"/>
        <w:rPr>
          <w:bCs/>
        </w:rPr>
      </w:pPr>
    </w:p>
    <w:p w:rsidR="007775D6" w:rsidRPr="006B19EE" w:rsidRDefault="007775D6" w:rsidP="00081CA2">
      <w:pPr>
        <w:spacing w:line="240" w:lineRule="auto"/>
        <w:ind w:left="851"/>
        <w:rPr>
          <w:bCs/>
        </w:rPr>
      </w:pPr>
      <w:r w:rsidRPr="006B19EE">
        <w:rPr>
          <w:bCs/>
        </w:rPr>
        <w:t>В пределах санитарно-защитных зон существующих кладбищ располагаются участки жилой застройки.</w:t>
      </w:r>
    </w:p>
    <w:p w:rsidR="007775D6" w:rsidRPr="00B77482" w:rsidRDefault="007775D6" w:rsidP="00081CA2">
      <w:pPr>
        <w:spacing w:line="240" w:lineRule="auto"/>
        <w:ind w:left="851"/>
        <w:rPr>
          <w:bCs/>
          <w:highlight w:val="yellow"/>
        </w:rPr>
      </w:pPr>
    </w:p>
    <w:p w:rsidR="0089350D" w:rsidRPr="00B77482" w:rsidRDefault="006B19EE" w:rsidP="00104B1A">
      <w:pPr>
        <w:spacing w:line="240" w:lineRule="auto"/>
        <w:ind w:firstLine="0"/>
        <w:jc w:val="center"/>
        <w:rPr>
          <w:bCs/>
          <w:highlight w:val="yellow"/>
        </w:rPr>
      </w:pPr>
      <w:r>
        <w:rPr>
          <w:bCs/>
          <w:noProof/>
        </w:rPr>
        <w:drawing>
          <wp:inline distT="0" distB="0" distL="0" distR="0">
            <wp:extent cx="3937000" cy="3404618"/>
            <wp:effectExtent l="0" t="0" r="6350" b="5715"/>
            <wp:docPr id="11" name="Рисунок 11" descr="C:\Users\user1\Desktop\Лист 10 КАРТА С ОСОБЫМИ УСЛОВИЯМИ ИСПОЛЬЗОВАНИЯ ТЕРРИТОРИЙ В ГРАНИЦАХ НАСЕЛЕННОГО ПУНКТА СЕЛО ХАТАЛД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Лист 10 КАРТА С ОСОБЫМИ УСЛОВИЯМИ ИСПОЛЬЗОВАНИЯ ТЕРРИТОРИЙ В ГРАНИЦАХ НАСЕЛЕННОГО ПУНКТА СЕЛО ХАТАЛДОН.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41435" cy="3408453"/>
                    </a:xfrm>
                    <a:prstGeom prst="rect">
                      <a:avLst/>
                    </a:prstGeom>
                    <a:noFill/>
                    <a:ln>
                      <a:noFill/>
                    </a:ln>
                  </pic:spPr>
                </pic:pic>
              </a:graphicData>
            </a:graphic>
          </wp:inline>
        </w:drawing>
      </w:r>
    </w:p>
    <w:p w:rsidR="0089350D" w:rsidRPr="006B19EE" w:rsidRDefault="0089350D" w:rsidP="007775D6">
      <w:pPr>
        <w:spacing w:line="240" w:lineRule="auto"/>
        <w:ind w:firstLine="0"/>
        <w:jc w:val="center"/>
        <w:rPr>
          <w:b/>
          <w:bCs/>
        </w:rPr>
      </w:pPr>
      <w:r w:rsidRPr="006B19EE">
        <w:rPr>
          <w:b/>
          <w:bCs/>
        </w:rPr>
        <w:t xml:space="preserve">Рис. 8.6.1 </w:t>
      </w:r>
      <w:r w:rsidR="007775D6" w:rsidRPr="006B19EE">
        <w:rPr>
          <w:b/>
          <w:bCs/>
        </w:rPr>
        <w:t xml:space="preserve">Санитарно-защитная зона кладбища в </w:t>
      </w:r>
      <w:r w:rsidR="006B19EE" w:rsidRPr="006B19EE">
        <w:rPr>
          <w:b/>
          <w:bCs/>
        </w:rPr>
        <w:t>восточной</w:t>
      </w:r>
      <w:r w:rsidR="007775D6" w:rsidRPr="006B19EE">
        <w:rPr>
          <w:b/>
          <w:bCs/>
        </w:rPr>
        <w:t xml:space="preserve"> части с. </w:t>
      </w:r>
      <w:r w:rsidR="006B19EE" w:rsidRPr="006B19EE">
        <w:rPr>
          <w:b/>
          <w:bCs/>
        </w:rPr>
        <w:t>Хаталдон</w:t>
      </w:r>
      <w:r w:rsidR="00965912" w:rsidRPr="006B19EE">
        <w:rPr>
          <w:rStyle w:val="afe"/>
          <w:b/>
          <w:bCs/>
        </w:rPr>
        <w:footnoteReference w:id="27"/>
      </w:r>
    </w:p>
    <w:p w:rsidR="00632B0D" w:rsidRDefault="00632B0D" w:rsidP="00081CA2">
      <w:pPr>
        <w:spacing w:line="240" w:lineRule="auto"/>
        <w:ind w:left="851"/>
        <w:rPr>
          <w:bCs/>
          <w:highlight w:val="yellow"/>
        </w:rPr>
      </w:pPr>
    </w:p>
    <w:p w:rsidR="006B19EE" w:rsidRDefault="006B19EE" w:rsidP="006B19EE">
      <w:pPr>
        <w:spacing w:line="240" w:lineRule="auto"/>
        <w:ind w:firstLine="0"/>
        <w:jc w:val="center"/>
        <w:rPr>
          <w:bCs/>
          <w:highlight w:val="yellow"/>
        </w:rPr>
      </w:pPr>
      <w:r>
        <w:rPr>
          <w:bCs/>
          <w:noProof/>
        </w:rPr>
        <w:lastRenderedPageBreak/>
        <w:drawing>
          <wp:inline distT="0" distB="0" distL="0" distR="0">
            <wp:extent cx="3708400" cy="3215676"/>
            <wp:effectExtent l="0" t="0" r="6350" b="3810"/>
            <wp:docPr id="13" name="Рисунок 13" descr="C:\Users\user1\Desktop\Лист 10 КАРТА С ОСОБЫМИ УСЛОВИЯМИ ИСПОЛЬЗОВАНИЯ ТЕРРИТОРИЙ В ГРАНИЦАХ НАСЕЛЕННОГО ПУНКТА СЕЛО ХАТАЛДОН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Лист 10 КАРТА С ОСОБЫМИ УСЛОВИЯМИ ИСПОЛЬЗОВАНИЯ ТЕРРИТОРИЙ В ГРАНИЦАХ НАСЕЛЕННОГО ПУНКТА СЕЛО ХАТАЛДОН — копия.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400" cy="3215676"/>
                    </a:xfrm>
                    <a:prstGeom prst="rect">
                      <a:avLst/>
                    </a:prstGeom>
                    <a:noFill/>
                    <a:ln>
                      <a:noFill/>
                    </a:ln>
                  </pic:spPr>
                </pic:pic>
              </a:graphicData>
            </a:graphic>
          </wp:inline>
        </w:drawing>
      </w:r>
    </w:p>
    <w:p w:rsidR="006B19EE" w:rsidRPr="006B19EE" w:rsidRDefault="006B19EE" w:rsidP="006B19EE">
      <w:pPr>
        <w:spacing w:line="240" w:lineRule="auto"/>
        <w:ind w:firstLine="0"/>
        <w:jc w:val="center"/>
        <w:rPr>
          <w:b/>
          <w:bCs/>
          <w:highlight w:val="yellow"/>
        </w:rPr>
      </w:pPr>
      <w:r w:rsidRPr="006B19EE">
        <w:rPr>
          <w:b/>
          <w:bCs/>
        </w:rPr>
        <w:t>Рис. 8.6.2 Санитарно–за</w:t>
      </w:r>
      <w:r>
        <w:rPr>
          <w:b/>
          <w:bCs/>
        </w:rPr>
        <w:t>щ</w:t>
      </w:r>
      <w:r w:rsidRPr="006B19EE">
        <w:rPr>
          <w:b/>
          <w:bCs/>
        </w:rPr>
        <w:t>итная зона кладбища в западной части с. Хаталдон</w:t>
      </w:r>
    </w:p>
    <w:p w:rsidR="006B19EE" w:rsidRPr="006B19EE" w:rsidRDefault="006B19EE" w:rsidP="006B19EE">
      <w:pPr>
        <w:spacing w:line="240" w:lineRule="auto"/>
        <w:ind w:firstLine="0"/>
        <w:rPr>
          <w:b/>
          <w:bCs/>
          <w:highlight w:val="yellow"/>
        </w:rPr>
      </w:pPr>
    </w:p>
    <w:p w:rsidR="00071E16" w:rsidRPr="00B65462" w:rsidRDefault="00071E16" w:rsidP="00081CA2">
      <w:pPr>
        <w:spacing w:line="240" w:lineRule="auto"/>
        <w:ind w:left="851"/>
        <w:rPr>
          <w:bCs/>
        </w:rPr>
      </w:pPr>
      <w:r w:rsidRPr="00B65462">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B65462">
        <w:rPr>
          <w:bCs/>
        </w:rPr>
        <w:t>ет</w:t>
      </w:r>
      <w:r w:rsidRPr="00B65462">
        <w:rPr>
          <w:bCs/>
        </w:rPr>
        <w:t xml:space="preserve"> </w:t>
      </w:r>
      <w:r w:rsidR="00A96A41" w:rsidRPr="00B65462">
        <w:rPr>
          <w:bCs/>
        </w:rPr>
        <w:t>0</w:t>
      </w:r>
      <w:r w:rsidR="00C41805" w:rsidRPr="00B65462">
        <w:rPr>
          <w:bCs/>
        </w:rPr>
        <w:t>,</w:t>
      </w:r>
      <w:r w:rsidR="00B65462" w:rsidRPr="00B65462">
        <w:rPr>
          <w:bCs/>
        </w:rPr>
        <w:t>31</w:t>
      </w:r>
      <w:r w:rsidRPr="00B65462">
        <w:rPr>
          <w:bCs/>
        </w:rPr>
        <w:t xml:space="preserve"> га.</w:t>
      </w:r>
      <w:r w:rsidR="00C41805" w:rsidRPr="00B65462">
        <w:rPr>
          <w:bCs/>
        </w:rPr>
        <w:t xml:space="preserve"> </w:t>
      </w:r>
      <w:r w:rsidR="00C41805" w:rsidRPr="00B65462">
        <w:t>Перспективные площади кладбищ необходимо рассчитывать по данным нормативам с учетом фактической численности населения МО.</w:t>
      </w:r>
    </w:p>
    <w:p w:rsidR="00071E16" w:rsidRPr="00B65462" w:rsidRDefault="00071E16" w:rsidP="00081CA2">
      <w:pPr>
        <w:spacing w:line="240" w:lineRule="auto"/>
        <w:ind w:left="851"/>
        <w:rPr>
          <w:bCs/>
        </w:rPr>
      </w:pPr>
      <w:r w:rsidRPr="00B65462">
        <w:rPr>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B65462" w:rsidRDefault="001D5EB9" w:rsidP="00081CA2">
      <w:pPr>
        <w:spacing w:line="240" w:lineRule="auto"/>
        <w:ind w:left="851"/>
        <w:rPr>
          <w:color w:val="000000"/>
        </w:rPr>
      </w:pPr>
      <w:r w:rsidRPr="00B65462">
        <w:rPr>
          <w:color w:val="000000"/>
        </w:rPr>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B07B59"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B07B59" w:rsidTr="00672411">
        <w:tc>
          <w:tcPr>
            <w:tcW w:w="8611" w:type="dxa"/>
            <w:shd w:val="clear" w:color="auto" w:fill="C2D69B" w:themeFill="accent3" w:themeFillTint="99"/>
          </w:tcPr>
          <w:p w:rsidR="00665E2A" w:rsidRPr="00B07B59" w:rsidRDefault="00665E2A" w:rsidP="0059380E">
            <w:pPr>
              <w:spacing w:line="240" w:lineRule="auto"/>
              <w:ind w:firstLine="0"/>
              <w:rPr>
                <w:i/>
                <w:sz w:val="28"/>
                <w:szCs w:val="28"/>
              </w:rPr>
            </w:pPr>
            <w:r w:rsidRPr="00B07B59">
              <w:rPr>
                <w:i/>
                <w:sz w:val="28"/>
                <w:szCs w:val="28"/>
              </w:rPr>
              <w:t>8.</w:t>
            </w:r>
            <w:r w:rsidR="0059380E">
              <w:rPr>
                <w:i/>
                <w:sz w:val="28"/>
                <w:szCs w:val="28"/>
              </w:rPr>
              <w:t>6</w:t>
            </w:r>
            <w:r w:rsidRPr="00B07B59">
              <w:rPr>
                <w:i/>
                <w:sz w:val="28"/>
                <w:szCs w:val="28"/>
              </w:rPr>
              <w:t xml:space="preserve">. Особо </w:t>
            </w:r>
            <w:r w:rsidR="00AB0D19" w:rsidRPr="00B07B59">
              <w:rPr>
                <w:i/>
                <w:sz w:val="28"/>
                <w:szCs w:val="28"/>
              </w:rPr>
              <w:t>охраняемые природные территории</w:t>
            </w:r>
          </w:p>
        </w:tc>
      </w:tr>
    </w:tbl>
    <w:p w:rsidR="00665E2A" w:rsidRPr="00B07B59" w:rsidRDefault="00665E2A" w:rsidP="00D462F6">
      <w:pPr>
        <w:spacing w:line="240" w:lineRule="auto"/>
        <w:ind w:left="851"/>
      </w:pPr>
    </w:p>
    <w:p w:rsidR="00E4497A" w:rsidRPr="00B07B59" w:rsidRDefault="00E4497A" w:rsidP="00D462F6">
      <w:pPr>
        <w:spacing w:line="240" w:lineRule="auto"/>
        <w:ind w:left="851"/>
        <w:rPr>
          <w:b/>
        </w:rPr>
      </w:pPr>
      <w:r w:rsidRPr="00B07B59">
        <w:rPr>
          <w:b/>
        </w:rPr>
        <w:t>Особо охраняемые природные территории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w:t>
      </w:r>
      <w:r w:rsidR="00461F26" w:rsidRPr="00B07B59">
        <w:rPr>
          <w:b/>
        </w:rPr>
        <w:t>.</w:t>
      </w:r>
    </w:p>
    <w:p w:rsidR="00D75E97" w:rsidRPr="00B07B59" w:rsidRDefault="007C7B9B" w:rsidP="00D462F6">
      <w:pPr>
        <w:spacing w:line="240" w:lineRule="auto"/>
        <w:ind w:left="851"/>
      </w:pPr>
      <w:r w:rsidRPr="00B07B59">
        <w:t xml:space="preserve">Территория планируемого </w:t>
      </w:r>
      <w:r w:rsidR="00B07B59">
        <w:t>Хаталдонского</w:t>
      </w:r>
      <w:r w:rsidRPr="00B07B59">
        <w:t xml:space="preserve"> СП расположена в пределах регионального заказника «Цейский» и его охранной зоны</w:t>
      </w:r>
      <w:r w:rsidR="00B07B59">
        <w:t>.</w:t>
      </w:r>
    </w:p>
    <w:p w:rsidR="00CF6234" w:rsidRPr="00B07B59" w:rsidRDefault="007C7B9B" w:rsidP="00FD21C4">
      <w:pPr>
        <w:spacing w:line="240" w:lineRule="auto"/>
        <w:ind w:left="851"/>
      </w:pPr>
      <w:r w:rsidRPr="00B07B59">
        <w:rPr>
          <w:b/>
        </w:rPr>
        <w:t>Региональный заказник «Цейский».</w:t>
      </w:r>
      <w:r w:rsidRPr="00B07B59">
        <w:t xml:space="preserve"> Государственный природный заказник федерального значения «Цейский» (далее - заказник) учрежден постановлением Совета Министров РСФСР от 11 апреля 1958 года № 336.</w:t>
      </w:r>
      <w:r w:rsidR="00CF6234" w:rsidRPr="00B07B59">
        <w:t xml:space="preserve"> Положения о государственном природном заказнике федерального значения «Цейский» утверждены Приказом Министерства природных ресурсов и экологии Российской Федерации от 1 сентября 2009 г. № 274.</w:t>
      </w:r>
    </w:p>
    <w:p w:rsidR="00CF6234" w:rsidRPr="00B07B59" w:rsidRDefault="00CF6234" w:rsidP="00CF6234">
      <w:pPr>
        <w:spacing w:line="240" w:lineRule="auto"/>
        <w:ind w:left="851"/>
      </w:pPr>
      <w:r w:rsidRPr="00B07B59">
        <w:rPr>
          <w:i/>
        </w:rPr>
        <w:lastRenderedPageBreak/>
        <w:t>Общие положения:</w:t>
      </w:r>
      <w:r w:rsidRPr="00B07B59">
        <w:t xml:space="preserve"> Заказник имеет профиль комплексного (ландшафтного) и предназначен для сохранения и восстановления эталонных природных ландшафтов северного макросклона центрального Кавказа.</w:t>
      </w:r>
    </w:p>
    <w:p w:rsidR="00CF6234" w:rsidRPr="00B07B59" w:rsidRDefault="00CF6234" w:rsidP="00CF6234">
      <w:pPr>
        <w:spacing w:line="240" w:lineRule="auto"/>
        <w:ind w:left="851"/>
      </w:pPr>
      <w:r w:rsidRPr="00B07B59">
        <w:t>Заказник образован без ограничения срока действия.</w:t>
      </w:r>
    </w:p>
    <w:p w:rsidR="00CF6234" w:rsidRPr="00B07B59" w:rsidRDefault="00CF6234" w:rsidP="00CF6234">
      <w:pPr>
        <w:spacing w:line="240" w:lineRule="auto"/>
        <w:ind w:left="851"/>
      </w:pPr>
      <w:r w:rsidRPr="00B07B59">
        <w:t>Заказник находится в ведении Министерства природных ресурсов и экологии Российской Федерации (далее - Минприроды России).</w:t>
      </w:r>
    </w:p>
    <w:p w:rsidR="00CF6234" w:rsidRPr="00B07B59" w:rsidRDefault="00CF6234" w:rsidP="00CF6234">
      <w:pPr>
        <w:spacing w:line="240" w:lineRule="auto"/>
        <w:ind w:left="851"/>
      </w:pPr>
      <w:r w:rsidRPr="00B07B59">
        <w:t>Охрану территории заказника, а также мероприятия по сохранению биологического разнообразия и поддержанию в естественном состоянии природных комплексов и объектов на территории заказника осуществляет федеральное государственное учреждение «Северо-Осетинский государственный природный заповедник» Минприроды России (далее - заповедник).</w:t>
      </w:r>
    </w:p>
    <w:p w:rsidR="00CF6234" w:rsidRPr="00B07B59" w:rsidRDefault="00CF6234" w:rsidP="00CF6234">
      <w:pPr>
        <w:spacing w:line="240" w:lineRule="auto"/>
        <w:ind w:left="851"/>
      </w:pPr>
      <w:r w:rsidRPr="00B07B59">
        <w:t>Заказник расположен в Алагирском районе Республики Северная Осетия - Алания. Общая площадь территории заказника составляет 29 952 га.</w:t>
      </w:r>
    </w:p>
    <w:p w:rsidR="00CF6234" w:rsidRPr="00B07B59" w:rsidRDefault="00CF6234" w:rsidP="00CF6234">
      <w:pPr>
        <w:spacing w:line="240" w:lineRule="auto"/>
        <w:ind w:left="851"/>
      </w:pPr>
      <w:r w:rsidRPr="00B07B59">
        <w:t>Границы заказника:</w:t>
      </w:r>
    </w:p>
    <w:p w:rsidR="00CF6234" w:rsidRPr="00B07B59" w:rsidRDefault="00CF6234" w:rsidP="00CF6234">
      <w:pPr>
        <w:spacing w:line="240" w:lineRule="auto"/>
        <w:ind w:left="851"/>
      </w:pPr>
      <w:r w:rsidRPr="00B07B59">
        <w:t>Северная: по автодороге Алагир-Владикавказ от моста через реку Ардон до моста через реку Фиагдон;</w:t>
      </w:r>
    </w:p>
    <w:p w:rsidR="00CF6234" w:rsidRPr="00B07B59" w:rsidRDefault="00CF6234" w:rsidP="00CF6234">
      <w:pPr>
        <w:spacing w:line="240" w:lineRule="auto"/>
        <w:ind w:left="851"/>
      </w:pPr>
      <w:r w:rsidRPr="00B07B59">
        <w:t>Восточная: от моста через реку Фиагдон по левому берегу реки Фиагдон на юг до села Харисджин;</w:t>
      </w:r>
    </w:p>
    <w:p w:rsidR="00CF6234" w:rsidRPr="00B07B59" w:rsidRDefault="00CF6234" w:rsidP="00CF6234">
      <w:pPr>
        <w:spacing w:line="240" w:lineRule="auto"/>
        <w:ind w:left="851"/>
      </w:pPr>
      <w:r w:rsidRPr="00B07B59">
        <w:t>Южная: от села Харисджин на запад по перевальной дороге до села Унал;</w:t>
      </w:r>
    </w:p>
    <w:p w:rsidR="00CF6234" w:rsidRPr="00B07B59" w:rsidRDefault="00CF6234" w:rsidP="00CF6234">
      <w:pPr>
        <w:spacing w:line="240" w:lineRule="auto"/>
        <w:ind w:left="851"/>
      </w:pPr>
      <w:r w:rsidRPr="00B07B59">
        <w:t>Западная: от села Унал по правому берегу реки Ардон до моста через реку Ардон у города Алагир.</w:t>
      </w:r>
    </w:p>
    <w:p w:rsidR="00CF6234" w:rsidRPr="00B07B59" w:rsidRDefault="00CF6234" w:rsidP="00CF6234">
      <w:pPr>
        <w:spacing w:line="240" w:lineRule="auto"/>
        <w:ind w:left="851"/>
      </w:pPr>
    </w:p>
    <w:p w:rsidR="00CF6234" w:rsidRPr="00B07B59" w:rsidRDefault="00CF6234" w:rsidP="00CF6234">
      <w:pPr>
        <w:spacing w:line="240" w:lineRule="auto"/>
        <w:ind w:left="851"/>
      </w:pPr>
      <w:r w:rsidRPr="00B07B59">
        <w:t>Границы и особенности режима особой охраны заказника учитываются при разработке планов и перспектив экономического и социального развития, лесохозяйственных регламентов и проектов освоения лесов, подготовке документов территориального планирования, проведении лесоустройства и инвентаризации земель.</w:t>
      </w:r>
    </w:p>
    <w:p w:rsidR="004C554C" w:rsidRPr="00B07B59" w:rsidRDefault="004C554C" w:rsidP="00CF6234">
      <w:pPr>
        <w:spacing w:line="240" w:lineRule="auto"/>
        <w:ind w:left="851"/>
      </w:pPr>
    </w:p>
    <w:p w:rsidR="004C554C" w:rsidRPr="00B07B59" w:rsidRDefault="004C554C" w:rsidP="004C554C">
      <w:pPr>
        <w:spacing w:line="240" w:lineRule="auto"/>
        <w:ind w:firstLine="0"/>
        <w:jc w:val="center"/>
      </w:pPr>
      <w:r w:rsidRPr="00B07B59">
        <w:rPr>
          <w:noProof/>
        </w:rPr>
        <w:drawing>
          <wp:inline distT="0" distB="0" distL="0" distR="0" wp14:anchorId="7742954B" wp14:editId="506668DD">
            <wp:extent cx="3782290" cy="4088134"/>
            <wp:effectExtent l="0" t="0" r="8890" b="7620"/>
            <wp:docPr id="26" name="Рисунок 26" descr="C:\Users\user1\Desktop\prirod-resurs pot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1\Desktop\prirod-resurs poten.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83217" cy="4089136"/>
                    </a:xfrm>
                    <a:prstGeom prst="rect">
                      <a:avLst/>
                    </a:prstGeom>
                    <a:noFill/>
                    <a:ln>
                      <a:noFill/>
                    </a:ln>
                  </pic:spPr>
                </pic:pic>
              </a:graphicData>
            </a:graphic>
          </wp:inline>
        </w:drawing>
      </w:r>
    </w:p>
    <w:p w:rsidR="004C554C" w:rsidRPr="00B07B59" w:rsidRDefault="004C554C" w:rsidP="004C554C">
      <w:pPr>
        <w:spacing w:line="240" w:lineRule="auto"/>
        <w:ind w:firstLine="0"/>
        <w:jc w:val="center"/>
        <w:rPr>
          <w:b/>
        </w:rPr>
      </w:pPr>
      <w:r w:rsidRPr="00B07B59">
        <w:rPr>
          <w:b/>
        </w:rPr>
        <w:lastRenderedPageBreak/>
        <w:t>Рис. 8.7.1 Граница Государственного природного заказника федерального значения «Цейский»</w:t>
      </w:r>
      <w:r w:rsidR="007148D0" w:rsidRPr="00B07B59">
        <w:rPr>
          <w:rStyle w:val="afe"/>
          <w:b/>
        </w:rPr>
        <w:footnoteReference w:id="28"/>
      </w:r>
    </w:p>
    <w:p w:rsidR="004C554C" w:rsidRPr="00B07B59" w:rsidRDefault="004C554C" w:rsidP="00CF6234">
      <w:pPr>
        <w:spacing w:line="240" w:lineRule="auto"/>
        <w:ind w:left="851"/>
      </w:pPr>
    </w:p>
    <w:p w:rsidR="00CF6234" w:rsidRPr="00B07B59" w:rsidRDefault="00CF6234" w:rsidP="00CF6234">
      <w:pPr>
        <w:spacing w:line="240" w:lineRule="auto"/>
        <w:ind w:left="851"/>
        <w:rPr>
          <w:i/>
        </w:rPr>
      </w:pPr>
      <w:r w:rsidRPr="00B07B59">
        <w:rPr>
          <w:i/>
        </w:rPr>
        <w:t>Задачи заказника</w:t>
      </w:r>
      <w:r w:rsidR="00E73EC6" w:rsidRPr="00B07B59">
        <w:rPr>
          <w:i/>
        </w:rPr>
        <w:t>:</w:t>
      </w:r>
    </w:p>
    <w:p w:rsidR="00CF6234" w:rsidRPr="00B07B59" w:rsidRDefault="00CF6234" w:rsidP="00CF6234">
      <w:pPr>
        <w:spacing w:line="240" w:lineRule="auto"/>
        <w:ind w:left="851"/>
      </w:pPr>
      <w:r w:rsidRPr="00B07B59">
        <w:t>Заказник образован для выполнения следующих задач:</w:t>
      </w:r>
    </w:p>
    <w:p w:rsidR="00CF6234" w:rsidRPr="00B07B59" w:rsidRDefault="00CF6234" w:rsidP="00CF6234">
      <w:pPr>
        <w:spacing w:line="240" w:lineRule="auto"/>
        <w:ind w:left="851"/>
      </w:pPr>
      <w:r w:rsidRPr="00B07B59">
        <w:t>1) сохранение биологического и ландшафтного разнообразия;</w:t>
      </w:r>
    </w:p>
    <w:p w:rsidR="00CF6234" w:rsidRPr="00B07B59" w:rsidRDefault="00CF6234" w:rsidP="00CF6234">
      <w:pPr>
        <w:spacing w:line="240" w:lineRule="auto"/>
        <w:ind w:left="851"/>
      </w:pPr>
      <w:r w:rsidRPr="00B07B59">
        <w:t>2) сохранение, восстановление и воспроизводство объектов животного мира;</w:t>
      </w:r>
    </w:p>
    <w:p w:rsidR="00CF6234" w:rsidRPr="00B07B59" w:rsidRDefault="00CF6234" w:rsidP="00CF6234">
      <w:pPr>
        <w:spacing w:line="240" w:lineRule="auto"/>
        <w:ind w:left="851"/>
      </w:pPr>
      <w:r w:rsidRPr="00B07B59">
        <w:t>3) сохранение среды обитания и путей миграции объектов животного мира;</w:t>
      </w:r>
    </w:p>
    <w:p w:rsidR="00CF6234" w:rsidRPr="00B07B59" w:rsidRDefault="00CF6234" w:rsidP="00CF6234">
      <w:pPr>
        <w:spacing w:line="240" w:lineRule="auto"/>
        <w:ind w:left="851"/>
      </w:pPr>
      <w:r w:rsidRPr="00B07B59">
        <w:t>4) проведение научных исследований;</w:t>
      </w:r>
    </w:p>
    <w:p w:rsidR="00CF6234" w:rsidRPr="00B07B59" w:rsidRDefault="00CF6234" w:rsidP="00CF6234">
      <w:pPr>
        <w:spacing w:line="240" w:lineRule="auto"/>
        <w:ind w:left="851"/>
      </w:pPr>
      <w:r w:rsidRPr="00B07B59">
        <w:t>5) осуществление экологического мониторинга;</w:t>
      </w:r>
    </w:p>
    <w:p w:rsidR="00CF6234" w:rsidRPr="00B07B59" w:rsidRDefault="00CF6234" w:rsidP="00CF6234">
      <w:pPr>
        <w:spacing w:line="240" w:lineRule="auto"/>
        <w:ind w:left="851"/>
      </w:pPr>
      <w:r w:rsidRPr="00B07B59">
        <w:t>6) экологическое просвещение.</w:t>
      </w:r>
    </w:p>
    <w:p w:rsidR="00CF6234" w:rsidRPr="00B07B59" w:rsidRDefault="00CF6234" w:rsidP="00CF6234">
      <w:pPr>
        <w:spacing w:line="240" w:lineRule="auto"/>
        <w:ind w:left="851"/>
        <w:rPr>
          <w:i/>
        </w:rPr>
      </w:pPr>
      <w:r w:rsidRPr="00B07B59">
        <w:rPr>
          <w:i/>
        </w:rPr>
        <w:t>Режим особой охраны территории заказника</w:t>
      </w:r>
      <w:r w:rsidR="00E73EC6" w:rsidRPr="00B07B59">
        <w:rPr>
          <w:i/>
        </w:rPr>
        <w:t>:</w:t>
      </w:r>
    </w:p>
    <w:p w:rsidR="00CF6234" w:rsidRPr="00B07B59" w:rsidRDefault="00CF6234" w:rsidP="00CF6234">
      <w:pPr>
        <w:spacing w:line="240" w:lineRule="auto"/>
        <w:ind w:left="851"/>
      </w:pPr>
      <w:r w:rsidRPr="00B07B59">
        <w:t>На территории заказника запрещаются:</w:t>
      </w:r>
    </w:p>
    <w:p w:rsidR="00CF6234" w:rsidRPr="00B07B59" w:rsidRDefault="00CF6234" w:rsidP="00CF6234">
      <w:pPr>
        <w:spacing w:line="240" w:lineRule="auto"/>
        <w:ind w:left="851"/>
      </w:pPr>
      <w:r w:rsidRPr="00B07B59">
        <w:t>1) промысловая, спортивная и любительская охота;</w:t>
      </w:r>
    </w:p>
    <w:p w:rsidR="00CF6234" w:rsidRPr="00B07B59" w:rsidRDefault="00CF6234" w:rsidP="00CF6234">
      <w:pPr>
        <w:spacing w:line="240" w:lineRule="auto"/>
        <w:ind w:left="851"/>
      </w:pPr>
      <w:r w:rsidRPr="00B07B59">
        <w:t>2) промышленное, спортивное и любительское рыболовство;</w:t>
      </w:r>
    </w:p>
    <w:p w:rsidR="00CF6234" w:rsidRPr="00B07B59" w:rsidRDefault="00CF6234" w:rsidP="00CF6234">
      <w:pPr>
        <w:spacing w:line="240" w:lineRule="auto"/>
        <w:ind w:left="851"/>
      </w:pPr>
      <w:r w:rsidRPr="00B07B59">
        <w:t>3) нахождение с орудиями добычи (вылова) водных биоресурсов;</w:t>
      </w:r>
    </w:p>
    <w:p w:rsidR="00CF6234" w:rsidRPr="00B07B59" w:rsidRDefault="00CF6234" w:rsidP="00CF6234">
      <w:pPr>
        <w:spacing w:line="240" w:lineRule="auto"/>
        <w:ind w:left="851"/>
      </w:pPr>
      <w:r w:rsidRPr="00B07B59">
        <w:t>4) заготовка древесины (за исключением заготовки древесины гражданами для собственных нужд);</w:t>
      </w:r>
    </w:p>
    <w:p w:rsidR="00CF6234" w:rsidRPr="00B07B59" w:rsidRDefault="00CF6234" w:rsidP="00CF6234">
      <w:pPr>
        <w:spacing w:line="240" w:lineRule="auto"/>
        <w:ind w:left="851"/>
      </w:pPr>
      <w:r w:rsidRPr="00B07B59">
        <w:t>5) заготовка живицы;</w:t>
      </w:r>
    </w:p>
    <w:p w:rsidR="00CF6234" w:rsidRPr="00B07B59" w:rsidRDefault="00CF6234" w:rsidP="00CF6234">
      <w:pPr>
        <w:spacing w:line="240" w:lineRule="auto"/>
        <w:ind w:left="851"/>
      </w:pPr>
      <w:r w:rsidRPr="00B07B59">
        <w:t>6) заготовка и сбор недревесных лесных ресурсов (за исключением заготовки и сбора недревесных лесных ресурсов гражданами для собственных нужд), заготовка пищевых лесных ресурсов и сбор лекарственных растений (за исключением заготовки пищевых лесных ресурсов гражданами и сбора ими лекарственных растений для собственных нужд);</w:t>
      </w:r>
    </w:p>
    <w:p w:rsidR="00CF6234" w:rsidRPr="00B07B59" w:rsidRDefault="00CF6234" w:rsidP="00CF6234">
      <w:pPr>
        <w:spacing w:line="240" w:lineRule="auto"/>
        <w:ind w:left="851"/>
      </w:pPr>
      <w:r w:rsidRPr="00B07B59">
        <w:t>7) проведение сплошных рубок леса, за исключением связанных со строительством, реконструкцией и эксплуатацией линейных объектов, осуществляемых в соответствии с настоящим Положением;</w:t>
      </w:r>
    </w:p>
    <w:p w:rsidR="00CF6234" w:rsidRPr="00B07B59" w:rsidRDefault="00CF6234" w:rsidP="00CF6234">
      <w:pPr>
        <w:spacing w:line="240" w:lineRule="auto"/>
        <w:ind w:left="851"/>
      </w:pPr>
      <w:r w:rsidRPr="00B07B59">
        <w:t>8) проведение гидромелиоративных и ирригационных работ;</w:t>
      </w:r>
    </w:p>
    <w:p w:rsidR="00CF6234" w:rsidRPr="00B07B59" w:rsidRDefault="00CF6234" w:rsidP="00CF6234">
      <w:pPr>
        <w:spacing w:line="240" w:lineRule="auto"/>
        <w:ind w:left="851"/>
      </w:pPr>
      <w:r w:rsidRPr="00B07B59">
        <w:t>9) распашка земель;</w:t>
      </w:r>
    </w:p>
    <w:p w:rsidR="00CF6234" w:rsidRPr="00B07B59" w:rsidRDefault="00CF6234" w:rsidP="00CF6234">
      <w:pPr>
        <w:spacing w:line="240" w:lineRule="auto"/>
        <w:ind w:left="851"/>
      </w:pPr>
      <w:r w:rsidRPr="00B07B59">
        <w:t>10) геологическое изучение, разведка и добыча полезных ископаемых, а также выполнение иных, связанных с пользованием недрами, работ;</w:t>
      </w:r>
    </w:p>
    <w:p w:rsidR="00CF6234" w:rsidRPr="00B07B59" w:rsidRDefault="00CF6234" w:rsidP="00CF6234">
      <w:pPr>
        <w:spacing w:line="240" w:lineRule="auto"/>
        <w:ind w:left="851"/>
      </w:pPr>
      <w:r w:rsidRPr="00B07B59">
        <w:t>11) строительство, реконструкция и капитальный ремонт объектов капитального строительства (кроме линейных сооружений), не связанные с выполнением задач, возложенных на заказник;</w:t>
      </w:r>
    </w:p>
    <w:p w:rsidR="00CF6234" w:rsidRPr="00B07B59" w:rsidRDefault="00CF6234" w:rsidP="00CF6234">
      <w:pPr>
        <w:spacing w:line="240" w:lineRule="auto"/>
        <w:ind w:left="851"/>
      </w:pPr>
      <w:r w:rsidRPr="00B07B59">
        <w:t>12) взрывные работы;</w:t>
      </w:r>
    </w:p>
    <w:p w:rsidR="00CF6234" w:rsidRPr="00B07B59" w:rsidRDefault="00CF6234" w:rsidP="00CF6234">
      <w:pPr>
        <w:spacing w:line="240" w:lineRule="auto"/>
        <w:ind w:left="851"/>
      </w:pPr>
      <w:r w:rsidRPr="00B07B59">
        <w:t>13) применение ядохимикатов, минеральных удобрений, химических средств защиты растений и стимуляторов роста;</w:t>
      </w:r>
    </w:p>
    <w:p w:rsidR="00CF6234" w:rsidRPr="00B07B59" w:rsidRDefault="00CF6234" w:rsidP="00CF6234">
      <w:pPr>
        <w:spacing w:line="240" w:lineRule="auto"/>
        <w:ind w:left="851"/>
      </w:pPr>
      <w:r w:rsidRPr="00B07B59">
        <w:t>14) создание объектов размещения отходов производства и потребления, радиоактивных, химических, взрывчатых, токсичных, отравляющих и ядовитых веществ;</w:t>
      </w:r>
    </w:p>
    <w:p w:rsidR="00CF6234" w:rsidRPr="00B07B59" w:rsidRDefault="00CF6234" w:rsidP="00CF6234">
      <w:pPr>
        <w:spacing w:line="240" w:lineRule="auto"/>
        <w:ind w:left="851"/>
      </w:pPr>
      <w:r w:rsidRPr="00B07B59">
        <w:t>15) предоставление земельных участков для индивидуального жилищного строительства, садоводства и огородничества;</w:t>
      </w:r>
    </w:p>
    <w:p w:rsidR="00CF6234" w:rsidRPr="00B07B59" w:rsidRDefault="00CF6234" w:rsidP="00CF6234">
      <w:pPr>
        <w:spacing w:line="240" w:lineRule="auto"/>
        <w:ind w:left="851"/>
      </w:pPr>
      <w:r w:rsidRPr="00B07B59">
        <w:t>16) интродукция живых организмов в целях их акклиматизации;</w:t>
      </w:r>
    </w:p>
    <w:p w:rsidR="00CF6234" w:rsidRPr="00B07B59" w:rsidRDefault="00CF6234" w:rsidP="00CF6234">
      <w:pPr>
        <w:spacing w:line="240" w:lineRule="auto"/>
        <w:ind w:left="851"/>
      </w:pPr>
      <w:r w:rsidRPr="00B07B59">
        <w:t>17) осуществление рекреационной деятельности (в том числе организация мест отдыха и разведение костров) за пределами специально предусмотренных для этого мест;</w:t>
      </w:r>
    </w:p>
    <w:p w:rsidR="00CF6234" w:rsidRPr="00B07B59" w:rsidRDefault="00CF6234" w:rsidP="00CF6234">
      <w:pPr>
        <w:spacing w:line="240" w:lineRule="auto"/>
        <w:ind w:left="851"/>
      </w:pPr>
      <w:r w:rsidRPr="00B07B59">
        <w:t>18) проезд и стоянка автомототранспортных средств (кроме случаев, связанных с проведением мероприятий по выполнению задач, предусмотренных разделом II настоящего Положения);</w:t>
      </w:r>
    </w:p>
    <w:p w:rsidR="00CF6234" w:rsidRPr="00B07B59" w:rsidRDefault="00CF6234" w:rsidP="00CF6234">
      <w:pPr>
        <w:spacing w:line="240" w:lineRule="auto"/>
        <w:ind w:left="851"/>
      </w:pPr>
      <w:r w:rsidRPr="00B07B59">
        <w:t>19) посадка летательных аппаратов и высадка пассажиров из них без согласования с заповедником или Минприроды России;</w:t>
      </w:r>
    </w:p>
    <w:p w:rsidR="00CF6234" w:rsidRPr="00B07B59" w:rsidRDefault="00CF6234" w:rsidP="00CF6234">
      <w:pPr>
        <w:spacing w:line="240" w:lineRule="auto"/>
        <w:ind w:left="851"/>
      </w:pPr>
      <w:r w:rsidRPr="00B07B59">
        <w:lastRenderedPageBreak/>
        <w:t>20) нахождение с огнестрельным, пневматическим и метательным оружием, капканами и другими орудиями охоты, в том числе с огнестрельным оружием в собранном виде на дорогах общего пользования;</w:t>
      </w:r>
    </w:p>
    <w:p w:rsidR="00CF6234" w:rsidRPr="00B07B59" w:rsidRDefault="00CF6234" w:rsidP="00CF6234">
      <w:pPr>
        <w:spacing w:line="240" w:lineRule="auto"/>
        <w:ind w:left="851"/>
      </w:pPr>
      <w:r w:rsidRPr="00B07B59">
        <w:t>21) уничтожение или повреждение шлагбаумов, аншлагов, стендов и других информационных знаков и указателей, а также оборудованных экологических троп и мест отдыха;</w:t>
      </w:r>
    </w:p>
    <w:p w:rsidR="00CF6234" w:rsidRPr="00B07B59" w:rsidRDefault="00CF6234" w:rsidP="00CF6234">
      <w:pPr>
        <w:spacing w:line="240" w:lineRule="auto"/>
        <w:ind w:left="851"/>
      </w:pPr>
      <w:r w:rsidRPr="00B07B59">
        <w:t>22) беспривязное содержание собак;</w:t>
      </w:r>
    </w:p>
    <w:p w:rsidR="00CF6234" w:rsidRPr="00B07B59" w:rsidRDefault="00CF6234" w:rsidP="00CF6234">
      <w:pPr>
        <w:spacing w:line="240" w:lineRule="auto"/>
        <w:ind w:left="851"/>
      </w:pPr>
      <w:r w:rsidRPr="00B07B59">
        <w:t>23) сбор зоологических, ботанических, минералогических коллекций и палеонтологических объектов без согласования с Минприроды России;</w:t>
      </w:r>
    </w:p>
    <w:p w:rsidR="00CF6234" w:rsidRPr="00B07B59" w:rsidRDefault="00CF6234" w:rsidP="00CF6234">
      <w:pPr>
        <w:spacing w:line="240" w:lineRule="auto"/>
        <w:ind w:left="851"/>
      </w:pPr>
      <w:r w:rsidRPr="00B07B59">
        <w:t>24) иные виды деятельности, влекущие за собой снижение экологической ценности данной территории или причиняющее вред охраняемым объектам животного мира и среде их обитания.</w:t>
      </w:r>
    </w:p>
    <w:p w:rsidR="00CF6234" w:rsidRPr="00B07B59" w:rsidRDefault="00CF6234" w:rsidP="00CF6234">
      <w:pPr>
        <w:spacing w:line="240" w:lineRule="auto"/>
        <w:ind w:left="851"/>
      </w:pPr>
      <w:r w:rsidRPr="00B07B59">
        <w:t>На территории заказника хозяйственная и иная деятельность осуществляется с соблюдением настоящего Положения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 августа 1996 г. N 997 (Собрание законодательства Российской Федерации, 1996, N 37, ст. 4290; 2008, N 12, ст. 1130).</w:t>
      </w:r>
    </w:p>
    <w:p w:rsidR="00CF6234" w:rsidRPr="00B07B59" w:rsidRDefault="00CF6234" w:rsidP="00CF6234">
      <w:pPr>
        <w:spacing w:line="240" w:lineRule="auto"/>
        <w:ind w:left="851"/>
      </w:pPr>
      <w:r w:rsidRPr="00B07B59">
        <w:t>На территории заказника строительство, реконструкция, капитальный ремонт и эксплуатация линейных сооружений и иных объектов капитального строительства, осуществляемые в соответствии с подпунктом 11 пункта 3.1. настоящего Положения, допускаются только по согласованию с Минприроды России.</w:t>
      </w:r>
    </w:p>
    <w:p w:rsidR="00CF6234" w:rsidRPr="00B07B59" w:rsidRDefault="00CF6234" w:rsidP="00CF6234">
      <w:pPr>
        <w:spacing w:line="240" w:lineRule="auto"/>
        <w:ind w:left="851"/>
      </w:pPr>
      <w:r w:rsidRPr="00B07B59">
        <w:t>На территории заказника проведение мероприятий по охране, защите и воспроизводству лесов осуществляется только по согласованию с Минприроды России.</w:t>
      </w:r>
    </w:p>
    <w:p w:rsidR="00CF6234" w:rsidRPr="00B07B59" w:rsidRDefault="00CF6234" w:rsidP="00CF6234">
      <w:pPr>
        <w:spacing w:line="240" w:lineRule="auto"/>
        <w:ind w:left="851"/>
      </w:pPr>
      <w:r w:rsidRPr="00B07B59">
        <w:t>На территории заказника отстрел и отлов диких зверей и птиц в научных и регуляционных целях осуществляется только по согласованию с Минприроды России.</w:t>
      </w:r>
    </w:p>
    <w:p w:rsidR="00CF6234" w:rsidRPr="00B07B59" w:rsidRDefault="00CF6234" w:rsidP="00CF6234">
      <w:pPr>
        <w:spacing w:line="240" w:lineRule="auto"/>
        <w:ind w:left="851"/>
      </w:pPr>
      <w:r w:rsidRPr="00B07B59">
        <w:t>Проектная документация объектов, строительство, реконструкция или капитальный ремонт которых на территории заказника допускаются настоящим Положением, подлежит государственной экологической экспертизе федерального уровня.</w:t>
      </w:r>
    </w:p>
    <w:p w:rsidR="00CF6234" w:rsidRPr="00B07B59" w:rsidRDefault="00CF6234" w:rsidP="00CF6234">
      <w:pPr>
        <w:spacing w:line="240" w:lineRule="auto"/>
        <w:ind w:left="851"/>
      </w:pPr>
      <w:r w:rsidRPr="00B07B59">
        <w:t>Границы заказника обозначаются на местности специальными информационными знаками по периметру границ его территории.</w:t>
      </w:r>
    </w:p>
    <w:p w:rsidR="00CF6234" w:rsidRPr="00B07B59" w:rsidRDefault="00CF6234" w:rsidP="00CF6234">
      <w:pPr>
        <w:spacing w:line="240" w:lineRule="auto"/>
        <w:ind w:left="851"/>
        <w:rPr>
          <w:i/>
        </w:rPr>
      </w:pPr>
      <w:r w:rsidRPr="00B07B59">
        <w:rPr>
          <w:i/>
        </w:rPr>
        <w:t>Охрана природных комплексов и объектов и контроль за соблюдением режима особой охраны заказника</w:t>
      </w:r>
      <w:r w:rsidR="00E73EC6" w:rsidRPr="00B07B59">
        <w:rPr>
          <w:i/>
        </w:rPr>
        <w:t>:</w:t>
      </w:r>
    </w:p>
    <w:p w:rsidR="00CF6234" w:rsidRPr="00B07B59" w:rsidRDefault="00CF6234" w:rsidP="00CF6234">
      <w:pPr>
        <w:spacing w:line="240" w:lineRule="auto"/>
        <w:ind w:left="851"/>
      </w:pPr>
      <w:r w:rsidRPr="00B07B59">
        <w:t>На территории заказника охрана природных комплексов и объектов осуществляется специальной государственной инспекцией по охране территории Северо-Осетинского государственного природного заповедника.</w:t>
      </w:r>
    </w:p>
    <w:p w:rsidR="00CF6234" w:rsidRPr="00B07B59" w:rsidRDefault="00CF6234" w:rsidP="00CF6234">
      <w:pPr>
        <w:spacing w:line="240" w:lineRule="auto"/>
        <w:ind w:left="851"/>
      </w:pPr>
      <w:r w:rsidRPr="00B07B59">
        <w:t>На территории заказника контроль и надзор в области организации и функционирования заказника, в области охраны, использования и воспроизводства объектов животного мира и среды их обитания, за использованием, охраной, защитой, воспроизводством лесов осуществляет Федеральная служба по надзору в сфере природопользования в порядке, предусмотренном нормативными правовыми актами Российской Федерации.</w:t>
      </w:r>
    </w:p>
    <w:p w:rsidR="00FE4EE7" w:rsidRPr="00B07B59" w:rsidRDefault="00FE4EE7" w:rsidP="00FE4EE7">
      <w:pPr>
        <w:spacing w:line="240" w:lineRule="auto"/>
        <w:ind w:left="851"/>
        <w:rPr>
          <w:noProof/>
        </w:rPr>
      </w:pPr>
    </w:p>
    <w:p w:rsidR="00E11139" w:rsidRPr="00B07B59" w:rsidRDefault="00E11139" w:rsidP="00B66502">
      <w:pPr>
        <w:spacing w:line="240" w:lineRule="auto"/>
        <w:ind w:firstLine="0"/>
        <w:jc w:val="center"/>
      </w:pPr>
    </w:p>
    <w:p w:rsidR="001E4456" w:rsidRPr="00B07B59" w:rsidRDefault="001E4456">
      <w:pPr>
        <w:spacing w:after="200" w:line="276" w:lineRule="auto"/>
        <w:ind w:firstLine="0"/>
        <w:jc w:val="left"/>
      </w:pPr>
      <w:r w:rsidRPr="00B07B59">
        <w:br w:type="page"/>
      </w:r>
    </w:p>
    <w:p w:rsidR="00AA4259" w:rsidRPr="00B77482" w:rsidRDefault="00AA4259" w:rsidP="00AA4259">
      <w:pPr>
        <w:spacing w:after="200" w:line="276" w:lineRule="auto"/>
        <w:ind w:firstLine="0"/>
        <w:jc w:val="left"/>
        <w:rPr>
          <w:color w:val="A6A6A6" w:themeColor="background1" w:themeShade="A6"/>
          <w:highlight w:val="yellow"/>
        </w:rPr>
      </w:pPr>
    </w:p>
    <w:p w:rsidR="00AA4259" w:rsidRPr="00B77482" w:rsidRDefault="00AA4259" w:rsidP="00AA4259">
      <w:pPr>
        <w:spacing w:after="200" w:line="276" w:lineRule="auto"/>
        <w:ind w:firstLine="0"/>
        <w:jc w:val="left"/>
        <w:rPr>
          <w:color w:val="A6A6A6" w:themeColor="background1" w:themeShade="A6"/>
          <w:highlight w:val="yellow"/>
        </w:rPr>
      </w:pPr>
    </w:p>
    <w:p w:rsidR="00AA4259" w:rsidRPr="00B77482" w:rsidRDefault="00AA4259" w:rsidP="00AA4259">
      <w:pPr>
        <w:spacing w:after="200" w:line="276" w:lineRule="auto"/>
        <w:ind w:firstLine="0"/>
        <w:jc w:val="left"/>
        <w:rPr>
          <w:color w:val="A6A6A6" w:themeColor="background1" w:themeShade="A6"/>
          <w:highlight w:val="yellow"/>
        </w:rPr>
      </w:pPr>
    </w:p>
    <w:p w:rsidR="00AA4259" w:rsidRPr="00B77482" w:rsidRDefault="00AA4259" w:rsidP="00AA4259">
      <w:pPr>
        <w:spacing w:after="200" w:line="276" w:lineRule="auto"/>
        <w:ind w:firstLine="0"/>
        <w:jc w:val="left"/>
        <w:rPr>
          <w:color w:val="A6A6A6" w:themeColor="background1" w:themeShade="A6"/>
          <w:highlight w:val="yellow"/>
        </w:rPr>
      </w:pPr>
    </w:p>
    <w:p w:rsidR="00AA4259" w:rsidRPr="00B07B59" w:rsidRDefault="00AA4259" w:rsidP="00AA4259">
      <w:pPr>
        <w:spacing w:after="200" w:line="276" w:lineRule="auto"/>
        <w:ind w:firstLine="0"/>
        <w:jc w:val="left"/>
        <w:rPr>
          <w:b/>
          <w:color w:val="A6A6A6" w:themeColor="background1" w:themeShade="A6"/>
          <w:sz w:val="48"/>
          <w:szCs w:val="48"/>
        </w:rPr>
      </w:pPr>
    </w:p>
    <w:p w:rsidR="00AA4259" w:rsidRPr="00B07B59" w:rsidRDefault="00AA4259" w:rsidP="00AA4259">
      <w:pPr>
        <w:spacing w:after="200" w:line="276" w:lineRule="auto"/>
        <w:ind w:firstLine="0"/>
        <w:jc w:val="left"/>
        <w:rPr>
          <w:b/>
          <w:color w:val="A6A6A6" w:themeColor="background1" w:themeShade="A6"/>
          <w:sz w:val="48"/>
          <w:szCs w:val="48"/>
        </w:rPr>
      </w:pPr>
    </w:p>
    <w:p w:rsidR="00AA4259" w:rsidRPr="00B07B59" w:rsidRDefault="00AA4259" w:rsidP="00AA4259">
      <w:pPr>
        <w:spacing w:after="200" w:line="276" w:lineRule="auto"/>
        <w:ind w:firstLine="0"/>
        <w:jc w:val="left"/>
        <w:rPr>
          <w:b/>
          <w:color w:val="A6A6A6" w:themeColor="background1" w:themeShade="A6"/>
          <w:sz w:val="48"/>
          <w:szCs w:val="48"/>
        </w:rPr>
      </w:pPr>
    </w:p>
    <w:p w:rsidR="00AA4259" w:rsidRPr="00B07B59" w:rsidRDefault="00AA4259" w:rsidP="00AA4259">
      <w:pPr>
        <w:spacing w:after="200" w:line="276" w:lineRule="auto"/>
        <w:ind w:firstLine="0"/>
        <w:jc w:val="left"/>
        <w:rPr>
          <w:color w:val="76923C" w:themeColor="accent3" w:themeShade="BF"/>
        </w:rPr>
      </w:pPr>
      <w:r w:rsidRPr="00B07B59">
        <w:rPr>
          <w:b/>
          <w:color w:val="76923C" w:themeColor="accent3" w:themeShade="BF"/>
          <w:sz w:val="48"/>
          <w:szCs w:val="48"/>
        </w:rPr>
        <w:t xml:space="preserve">ГЛАВА </w:t>
      </w:r>
      <w:r w:rsidRPr="00B07B59">
        <w:rPr>
          <w:b/>
          <w:color w:val="76923C" w:themeColor="accent3" w:themeShade="BF"/>
          <w:sz w:val="48"/>
          <w:szCs w:val="48"/>
          <w:lang w:val="en-US"/>
        </w:rPr>
        <w:t>II</w:t>
      </w:r>
    </w:p>
    <w:p w:rsidR="00AA4259" w:rsidRPr="00B07B59" w:rsidRDefault="00AA4259" w:rsidP="00AA4259">
      <w:pPr>
        <w:spacing w:after="200" w:line="276" w:lineRule="auto"/>
        <w:ind w:firstLine="0"/>
        <w:jc w:val="left"/>
        <w:rPr>
          <w:color w:val="76923C" w:themeColor="accent3" w:themeShade="BF"/>
          <w:sz w:val="48"/>
          <w:szCs w:val="48"/>
        </w:rPr>
      </w:pPr>
    </w:p>
    <w:p w:rsidR="007E16B8" w:rsidRPr="00B07B59" w:rsidRDefault="00AA4259" w:rsidP="007E16B8">
      <w:pPr>
        <w:spacing w:line="240" w:lineRule="auto"/>
        <w:ind w:firstLine="0"/>
        <w:jc w:val="left"/>
        <w:rPr>
          <w:b/>
          <w:color w:val="76923C" w:themeColor="accent3" w:themeShade="BF"/>
          <w:sz w:val="48"/>
          <w:szCs w:val="48"/>
        </w:rPr>
      </w:pPr>
      <w:r w:rsidRPr="00B07B59">
        <w:rPr>
          <w:b/>
          <w:color w:val="76923C" w:themeColor="accent3" w:themeShade="BF"/>
          <w:sz w:val="48"/>
          <w:szCs w:val="48"/>
        </w:rPr>
        <w:t xml:space="preserve">АНАЛИЗ </w:t>
      </w:r>
      <w:r w:rsidR="00B15480" w:rsidRPr="00B07B59">
        <w:rPr>
          <w:b/>
          <w:color w:val="76923C" w:themeColor="accent3" w:themeShade="BF"/>
          <w:sz w:val="48"/>
          <w:szCs w:val="48"/>
          <w:lang w:val="en-US"/>
        </w:rPr>
        <w:t>C</w:t>
      </w:r>
      <w:r w:rsidR="00B15480" w:rsidRPr="00B07B59">
        <w:rPr>
          <w:b/>
          <w:color w:val="76923C" w:themeColor="accent3" w:themeShade="BF"/>
          <w:sz w:val="48"/>
          <w:szCs w:val="48"/>
        </w:rPr>
        <w:t>УЩЕСТВУЮЩИХ ОГРАНИЧЕНИЙ ГРАДОСТРОИТЕЛЬНОГО РАЗВИТИЯ</w:t>
      </w:r>
    </w:p>
    <w:p w:rsidR="00B15480" w:rsidRPr="00B07B59" w:rsidRDefault="00B07B59" w:rsidP="007E16B8">
      <w:pPr>
        <w:spacing w:line="240" w:lineRule="auto"/>
        <w:ind w:firstLine="0"/>
        <w:jc w:val="left"/>
        <w:rPr>
          <w:color w:val="76923C" w:themeColor="accent3" w:themeShade="BF"/>
        </w:rPr>
      </w:pPr>
      <w:r w:rsidRPr="00B07B59">
        <w:rPr>
          <w:b/>
          <w:color w:val="76923C" w:themeColor="accent3" w:themeShade="BF"/>
          <w:sz w:val="48"/>
          <w:szCs w:val="48"/>
        </w:rPr>
        <w:t>ХАТАЛДОНСКОГО</w:t>
      </w:r>
      <w:r w:rsidR="007E16B8" w:rsidRPr="00B07B59">
        <w:rPr>
          <w:b/>
          <w:color w:val="76923C" w:themeColor="accent3" w:themeShade="BF"/>
          <w:sz w:val="48"/>
          <w:szCs w:val="48"/>
        </w:rPr>
        <w:t xml:space="preserve"> СП</w:t>
      </w:r>
    </w:p>
    <w:p w:rsidR="00AA4259" w:rsidRPr="00B07B59" w:rsidRDefault="00AA4259" w:rsidP="00AA4259">
      <w:pPr>
        <w:spacing w:after="200" w:line="276" w:lineRule="auto"/>
        <w:ind w:firstLine="0"/>
        <w:jc w:val="left"/>
        <w:rPr>
          <w:color w:val="A6A6A6" w:themeColor="background1" w:themeShade="A6"/>
        </w:rPr>
      </w:pPr>
    </w:p>
    <w:p w:rsidR="00AA4259" w:rsidRPr="00B07B59" w:rsidRDefault="00AA4259" w:rsidP="00AA4259">
      <w:pPr>
        <w:spacing w:after="200" w:line="276" w:lineRule="auto"/>
        <w:ind w:firstLine="0"/>
        <w:jc w:val="left"/>
        <w:rPr>
          <w:color w:val="A6A6A6" w:themeColor="background1" w:themeShade="A6"/>
        </w:rPr>
      </w:pPr>
    </w:p>
    <w:p w:rsidR="00AA4259" w:rsidRPr="00B07B59" w:rsidRDefault="00AA4259" w:rsidP="00AA4259">
      <w:pPr>
        <w:spacing w:after="200" w:line="276" w:lineRule="auto"/>
        <w:ind w:firstLine="0"/>
        <w:jc w:val="left"/>
        <w:rPr>
          <w:color w:val="A6A6A6" w:themeColor="background1" w:themeShade="A6"/>
        </w:rPr>
      </w:pPr>
    </w:p>
    <w:p w:rsidR="00AA4259" w:rsidRPr="00B07B59" w:rsidRDefault="00AA4259" w:rsidP="00AA4259">
      <w:pPr>
        <w:spacing w:after="200" w:line="276" w:lineRule="auto"/>
        <w:ind w:firstLine="0"/>
        <w:jc w:val="left"/>
        <w:rPr>
          <w:color w:val="A6A6A6" w:themeColor="background1" w:themeShade="A6"/>
        </w:rPr>
      </w:pPr>
    </w:p>
    <w:p w:rsidR="00AA4259" w:rsidRPr="00B07B59" w:rsidRDefault="00AA4259" w:rsidP="00AA4259">
      <w:pPr>
        <w:spacing w:after="200" w:line="276" w:lineRule="auto"/>
        <w:ind w:firstLine="0"/>
        <w:jc w:val="left"/>
        <w:rPr>
          <w:color w:val="A6A6A6" w:themeColor="background1" w:themeShade="A6"/>
        </w:rPr>
      </w:pPr>
    </w:p>
    <w:p w:rsidR="00AA4259" w:rsidRPr="00B07B59" w:rsidRDefault="00AA4259" w:rsidP="00AA4259">
      <w:pPr>
        <w:spacing w:after="200" w:line="276" w:lineRule="auto"/>
        <w:ind w:firstLine="0"/>
        <w:jc w:val="left"/>
        <w:rPr>
          <w:color w:val="A6A6A6" w:themeColor="background1" w:themeShade="A6"/>
        </w:rPr>
      </w:pPr>
    </w:p>
    <w:p w:rsidR="00AA4259" w:rsidRPr="00B77482" w:rsidRDefault="00AA4259" w:rsidP="00AA4259">
      <w:pPr>
        <w:spacing w:after="200" w:line="276" w:lineRule="auto"/>
        <w:ind w:firstLine="0"/>
        <w:jc w:val="left"/>
        <w:rPr>
          <w:color w:val="A6A6A6" w:themeColor="background1" w:themeShade="A6"/>
          <w:highlight w:val="yellow"/>
        </w:rPr>
      </w:pPr>
    </w:p>
    <w:p w:rsidR="00AA4259" w:rsidRPr="00B77482" w:rsidRDefault="00AA4259" w:rsidP="00AA4259">
      <w:pPr>
        <w:spacing w:after="200" w:line="276" w:lineRule="auto"/>
        <w:ind w:firstLine="0"/>
        <w:jc w:val="left"/>
        <w:rPr>
          <w:color w:val="A6A6A6" w:themeColor="background1" w:themeShade="A6"/>
          <w:highlight w:val="yellow"/>
        </w:rPr>
      </w:pPr>
    </w:p>
    <w:p w:rsidR="00AA4259" w:rsidRPr="00B77482" w:rsidRDefault="00AA4259" w:rsidP="00AA4259">
      <w:pPr>
        <w:spacing w:after="200" w:line="276" w:lineRule="auto"/>
        <w:ind w:firstLine="0"/>
        <w:jc w:val="left"/>
        <w:rPr>
          <w:highlight w:val="yellow"/>
        </w:rPr>
      </w:pPr>
      <w:r w:rsidRPr="00B77482">
        <w:rPr>
          <w:highlight w:val="yellow"/>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250800" w:rsidTr="00BA0DE2">
        <w:tc>
          <w:tcPr>
            <w:tcW w:w="1168" w:type="pct"/>
            <w:shd w:val="clear" w:color="auto" w:fill="76923C" w:themeFill="accent3" w:themeFillShade="BF"/>
            <w:vAlign w:val="center"/>
          </w:tcPr>
          <w:p w:rsidR="007A2E9B" w:rsidRPr="00250800" w:rsidRDefault="007A2E9B" w:rsidP="00FF26AC">
            <w:pPr>
              <w:pStyle w:val="1"/>
              <w:spacing w:line="240" w:lineRule="auto"/>
              <w:rPr>
                <w:sz w:val="28"/>
              </w:rPr>
            </w:pPr>
            <w:r w:rsidRPr="00250800">
              <w:lastRenderedPageBreak/>
              <w:t>РАЗДЕЛ 9</w:t>
            </w:r>
          </w:p>
        </w:tc>
        <w:tc>
          <w:tcPr>
            <w:tcW w:w="3832" w:type="pct"/>
            <w:shd w:val="clear" w:color="auto" w:fill="76923C" w:themeFill="accent3" w:themeFillShade="BF"/>
          </w:tcPr>
          <w:p w:rsidR="007A2E9B" w:rsidRPr="00250800" w:rsidRDefault="007A2E9B" w:rsidP="00FF26AC">
            <w:pPr>
              <w:pStyle w:val="1"/>
              <w:spacing w:line="240" w:lineRule="auto"/>
              <w:jc w:val="right"/>
              <w:rPr>
                <w:rFonts w:ascii="Arial Narrow" w:hAnsi="Arial Narrow"/>
                <w:sz w:val="28"/>
              </w:rPr>
            </w:pPr>
            <w:r w:rsidRPr="00250800">
              <w:rPr>
                <w:rFonts w:ascii="Arial Narrow" w:hAnsi="Arial Narrow"/>
                <w:sz w:val="28"/>
              </w:rPr>
              <w:t>ГРАДОСТРОИТЕЛЬНЫЕ ОГРАНИЧЕНИЯ И ОСОБЫЕ УСЛОВИЯ ИСПОЛЬЗОВАНИЯ ТЕРРИТОРИИ</w:t>
            </w:r>
          </w:p>
        </w:tc>
      </w:tr>
    </w:tbl>
    <w:p w:rsidR="007A2E9B" w:rsidRPr="00250800" w:rsidRDefault="007A2E9B" w:rsidP="00CE2EA3">
      <w:pPr>
        <w:spacing w:line="240" w:lineRule="auto"/>
        <w:ind w:left="851"/>
      </w:pPr>
    </w:p>
    <w:p w:rsidR="00CE2EA3" w:rsidRPr="00250800" w:rsidRDefault="00CE2EA3" w:rsidP="00CE2EA3">
      <w:pPr>
        <w:pStyle w:val="afc"/>
        <w:spacing w:after="0" w:line="240" w:lineRule="auto"/>
      </w:pPr>
    </w:p>
    <w:p w:rsidR="00CE2EA3" w:rsidRPr="00250800" w:rsidRDefault="00CE2EA3" w:rsidP="00CE2EA3">
      <w:pPr>
        <w:pStyle w:val="afc"/>
        <w:spacing w:after="0" w:line="240" w:lineRule="auto"/>
        <w:rPr>
          <w:rFonts w:ascii="Arial Narrow" w:eastAsia="Calibri" w:hAnsi="Arial Narrow"/>
          <w:b/>
        </w:rPr>
      </w:pPr>
      <w:r w:rsidRPr="00250800">
        <w:rPr>
          <w:rFonts w:ascii="Arial Narrow" w:eastAsia="Calibri" w:hAnsi="Arial Narrow"/>
          <w:b/>
        </w:rPr>
        <w:t>Раздел выполнен в соответствии с требованиями нормативных документов:</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СанПиН 2.1.5.980-00 «Гигиенические требования к охране поверхностных вод»;</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СанПиН 2.1.7.1287-03 «Санитарно-эпидемиологические требования к качеству почвы»;</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СанПиН 42-128-4690-88 «Санитарные правила содержания территорий населенных мест»;</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СП 2.1.5.1059-01 «Гигиенические требования к охране подземных вод от загрязнения»;</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СН 2.2.4/2.1.8.562-96 «Шум на рабочих местах, в помещениях, общественных зданий и на территории жилой застройки»;</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Водный кодекс РФ. Ст. 65. «Водоохранные зоны и прибрежные защитные полосы»;</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СНиП 23-03-2003 «Защита от шума»;</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СП 42.13330.2011 – «Градостроительство. Планировка и застройка городских и сельских поселений»;</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СНиП 2.05.06-85 «Магистральные трубопроводы»;</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w:t>
      </w:r>
      <w:r w:rsidRPr="00250800">
        <w:rPr>
          <w:rFonts w:ascii="Arial Narrow" w:hAnsi="Arial Narrow"/>
        </w:rPr>
        <w:tab/>
        <w:t>СНиП 2.04.02-84 «Водоснабжение. Наружные сети и сооружения».</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250800" w:rsidRDefault="00CE2EA3" w:rsidP="00CE2EA3">
      <w:pPr>
        <w:pStyle w:val="afc"/>
        <w:spacing w:after="0" w:line="240" w:lineRule="auto"/>
        <w:rPr>
          <w:rFonts w:ascii="Arial Narrow" w:hAnsi="Arial Narrow"/>
        </w:rPr>
      </w:pPr>
      <w:r w:rsidRPr="00250800">
        <w:rPr>
          <w:rFonts w:ascii="Arial Narrow" w:hAnsi="Arial Narrow"/>
          <w:b/>
        </w:rPr>
        <w:t>ЗОНЫ С ОСОБЫМИ УСЛОВИЯМИ ИСПОЛЬЗОВАНИЯ ТЕРРИТОРИИ</w:t>
      </w:r>
      <w:r w:rsidRPr="00250800">
        <w:rPr>
          <w:rFonts w:ascii="Arial Narrow" w:hAnsi="Arial Narrow"/>
        </w:rPr>
        <w:t xml:space="preserve"> устанавливаются для следующих объектов:</w:t>
      </w:r>
    </w:p>
    <w:p w:rsidR="00CE2EA3" w:rsidRPr="00250800" w:rsidRDefault="00CE2EA3" w:rsidP="00CE2EA3">
      <w:pPr>
        <w:pStyle w:val="afc"/>
        <w:spacing w:after="0" w:line="240" w:lineRule="auto"/>
        <w:rPr>
          <w:rFonts w:ascii="Arial Narrow" w:hAnsi="Arial Narrow"/>
        </w:rPr>
      </w:pPr>
      <w:r w:rsidRPr="00250800">
        <w:rPr>
          <w:rFonts w:ascii="Arial Narrow" w:hAnsi="Arial Narrow"/>
          <w:b/>
        </w:rPr>
        <w:t>Кладбище</w:t>
      </w:r>
      <w:r w:rsidR="00683C3F" w:rsidRPr="00250800">
        <w:rPr>
          <w:rFonts w:ascii="Arial Narrow" w:hAnsi="Arial Narrow"/>
          <w:b/>
        </w:rPr>
        <w:t>.</w:t>
      </w:r>
      <w:r w:rsidR="00683C3F" w:rsidRPr="00250800">
        <w:rPr>
          <w:rFonts w:ascii="Arial Narrow" w:hAnsi="Arial Narrow"/>
        </w:rPr>
        <w:t xml:space="preserve"> </w:t>
      </w:r>
      <w:r w:rsidRPr="00250800">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250800" w:rsidRDefault="00CE2EA3" w:rsidP="00683C3F">
      <w:pPr>
        <w:pStyle w:val="afc"/>
        <w:spacing w:after="0" w:line="240" w:lineRule="auto"/>
        <w:rPr>
          <w:rFonts w:ascii="Arial Narrow" w:hAnsi="Arial Narrow"/>
          <w:b/>
        </w:rPr>
      </w:pPr>
      <w:r w:rsidRPr="00250800">
        <w:rPr>
          <w:rFonts w:ascii="Arial Narrow" w:hAnsi="Arial Narrow"/>
          <w:b/>
        </w:rPr>
        <w:t>Котельные</w:t>
      </w:r>
      <w:r w:rsidR="00683C3F" w:rsidRPr="00250800">
        <w:rPr>
          <w:rFonts w:ascii="Arial Narrow" w:hAnsi="Arial Narrow"/>
          <w:b/>
        </w:rPr>
        <w:t>.</w:t>
      </w:r>
    </w:p>
    <w:p w:rsidR="00CE2EA3" w:rsidRPr="00250800" w:rsidRDefault="00CE2EA3" w:rsidP="00CE2EA3">
      <w:pPr>
        <w:pStyle w:val="afc"/>
        <w:spacing w:after="0" w:line="240" w:lineRule="auto"/>
        <w:rPr>
          <w:rFonts w:ascii="Arial Narrow" w:hAnsi="Arial Narrow"/>
        </w:rPr>
      </w:pPr>
      <w:r w:rsidRPr="00250800">
        <w:rPr>
          <w:rFonts w:ascii="Arial Narrow" w:hAnsi="Arial Narrow"/>
          <w:b/>
        </w:rPr>
        <w:t>Водонапорная башня, водозабор, артезианская скважина</w:t>
      </w:r>
      <w:r w:rsidR="00683C3F" w:rsidRPr="00250800">
        <w:rPr>
          <w:rFonts w:ascii="Arial Narrow" w:hAnsi="Arial Narrow"/>
          <w:b/>
        </w:rPr>
        <w:t>.</w:t>
      </w:r>
      <w:r w:rsidR="00683C3F" w:rsidRPr="00250800">
        <w:rPr>
          <w:rFonts w:ascii="Arial Narrow" w:hAnsi="Arial Narrow"/>
        </w:rPr>
        <w:t xml:space="preserve"> </w:t>
      </w:r>
      <w:r w:rsidRPr="00250800">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rsidR="00CE2EA3" w:rsidRPr="00250800" w:rsidRDefault="00CE2EA3" w:rsidP="00CE2EA3">
      <w:pPr>
        <w:pStyle w:val="afc"/>
        <w:spacing w:after="0" w:line="240" w:lineRule="auto"/>
        <w:rPr>
          <w:rFonts w:ascii="Arial Narrow" w:hAnsi="Arial Narrow"/>
        </w:rPr>
      </w:pPr>
      <w:r w:rsidRPr="00250800">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250800">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250800" w:rsidRDefault="00CE2EA3" w:rsidP="00CE2EA3">
      <w:pPr>
        <w:pStyle w:val="afc"/>
        <w:spacing w:after="0" w:line="240" w:lineRule="auto"/>
        <w:rPr>
          <w:rFonts w:ascii="Arial Narrow" w:hAnsi="Arial Narrow"/>
        </w:rPr>
      </w:pPr>
      <w:r w:rsidRPr="00250800">
        <w:rPr>
          <w:rFonts w:ascii="Arial Narrow" w:hAnsi="Arial Narrow"/>
          <w:b/>
        </w:rPr>
        <w:t>ГРС, газопровод</w:t>
      </w:r>
      <w:r w:rsidR="00F02235" w:rsidRPr="00250800">
        <w:rPr>
          <w:rFonts w:ascii="Arial Narrow" w:hAnsi="Arial Narrow"/>
          <w:b/>
        </w:rPr>
        <w:t xml:space="preserve">. </w:t>
      </w:r>
      <w:r w:rsidRPr="00250800">
        <w:rPr>
          <w:rFonts w:ascii="Arial Narrow" w:hAnsi="Arial Narrow"/>
        </w:rPr>
        <w:t>Для газораспределительных сетей устанавливаются следующие охранные зоны:</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250800">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250800" w:rsidRDefault="00CE2EA3" w:rsidP="0005706F">
      <w:pPr>
        <w:pStyle w:val="afc"/>
        <w:spacing w:after="0" w:line="240" w:lineRule="auto"/>
        <w:rPr>
          <w:rFonts w:ascii="Arial Narrow" w:hAnsi="Arial Narrow"/>
          <w:b/>
        </w:rPr>
      </w:pPr>
      <w:r w:rsidRPr="00250800">
        <w:rPr>
          <w:rFonts w:ascii="Arial Narrow" w:hAnsi="Arial Narrow"/>
          <w:b/>
        </w:rPr>
        <w:t>Вышка сотовой связи</w:t>
      </w:r>
      <w:r w:rsidR="0005706F" w:rsidRPr="00250800">
        <w:rPr>
          <w:rFonts w:ascii="Arial Narrow" w:hAnsi="Arial Narrow"/>
          <w:b/>
        </w:rPr>
        <w:t>.</w:t>
      </w:r>
    </w:p>
    <w:p w:rsidR="00CE2EA3" w:rsidRPr="00250800" w:rsidRDefault="00CE2EA3" w:rsidP="00CE2EA3">
      <w:pPr>
        <w:pStyle w:val="afc"/>
        <w:spacing w:after="0" w:line="240" w:lineRule="auto"/>
        <w:rPr>
          <w:rFonts w:ascii="Arial Narrow" w:hAnsi="Arial Narrow"/>
        </w:rPr>
      </w:pPr>
      <w:r w:rsidRPr="00250800">
        <w:rPr>
          <w:rFonts w:ascii="Arial Narrow" w:hAnsi="Arial Narrow"/>
          <w:b/>
        </w:rPr>
        <w:t>ЛЭП</w:t>
      </w:r>
      <w:r w:rsidR="0005706F" w:rsidRPr="00250800">
        <w:rPr>
          <w:rFonts w:ascii="Arial Narrow" w:hAnsi="Arial Narrow"/>
          <w:b/>
        </w:rPr>
        <w:t xml:space="preserve">. </w:t>
      </w:r>
      <w:r w:rsidRPr="00250800">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lang w:val="x-none"/>
        </w:rPr>
        <w:t>а) строительство, капитальный ремонт, реконструкция или снос зданий и сооружений;</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lang w:val="x-none"/>
        </w:rPr>
        <w:t>в) посадка и вырубка деревьев и кустарников;</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250800" w:rsidRDefault="00CE2EA3" w:rsidP="0005706F">
      <w:pPr>
        <w:pStyle w:val="afc"/>
        <w:spacing w:after="0" w:line="240" w:lineRule="auto"/>
        <w:rPr>
          <w:rFonts w:ascii="Arial Narrow" w:hAnsi="Arial Narrow"/>
        </w:rPr>
      </w:pPr>
      <w:r w:rsidRPr="00250800">
        <w:rPr>
          <w:rFonts w:ascii="Arial Narrow" w:hAnsi="Arial Narrow"/>
          <w:b/>
        </w:rPr>
        <w:t>Подстанция</w:t>
      </w:r>
      <w:r w:rsidR="0005706F" w:rsidRPr="00250800">
        <w:rPr>
          <w:rFonts w:ascii="Arial Narrow" w:hAnsi="Arial Narrow"/>
          <w:b/>
        </w:rPr>
        <w:t>.</w:t>
      </w:r>
      <w:r w:rsidR="0005706F" w:rsidRPr="00250800">
        <w:rPr>
          <w:rFonts w:ascii="Arial Narrow" w:hAnsi="Arial Narrow"/>
        </w:rPr>
        <w:t xml:space="preserve"> </w:t>
      </w:r>
      <w:r w:rsidRPr="00250800">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250800">
        <w:rPr>
          <w:rFonts w:ascii="Arial Narrow" w:hAnsi="Arial Narrow"/>
          <w:lang w:val="x-none"/>
        </w:rPr>
        <w:t>вней звукового давления (шума).</w:t>
      </w:r>
      <w:r w:rsidR="0005706F" w:rsidRPr="00250800">
        <w:rPr>
          <w:rFonts w:ascii="Arial Narrow" w:hAnsi="Arial Narrow"/>
        </w:rPr>
        <w:t xml:space="preserve"> </w:t>
      </w:r>
    </w:p>
    <w:p w:rsidR="00CE2EA3" w:rsidRPr="00250800" w:rsidRDefault="00CE2EA3" w:rsidP="00CE2EA3">
      <w:pPr>
        <w:pStyle w:val="afc"/>
        <w:spacing w:after="0" w:line="240" w:lineRule="auto"/>
        <w:rPr>
          <w:rFonts w:ascii="Arial Narrow" w:hAnsi="Arial Narrow"/>
        </w:rPr>
      </w:pPr>
      <w:r w:rsidRPr="00250800">
        <w:rPr>
          <w:rFonts w:ascii="Arial Narrow" w:hAnsi="Arial Narrow"/>
          <w:b/>
        </w:rPr>
        <w:t>Полигон ТБО</w:t>
      </w:r>
      <w:r w:rsidR="0005706F" w:rsidRPr="00250800">
        <w:rPr>
          <w:rFonts w:ascii="Arial Narrow" w:hAnsi="Arial Narrow"/>
          <w:b/>
        </w:rPr>
        <w:t>.</w:t>
      </w:r>
      <w:r w:rsidR="0005706F" w:rsidRPr="00250800">
        <w:rPr>
          <w:rFonts w:ascii="Arial Narrow" w:hAnsi="Arial Narrow"/>
        </w:rPr>
        <w:t xml:space="preserve"> </w:t>
      </w:r>
      <w:r w:rsidRPr="00250800">
        <w:rPr>
          <w:rFonts w:ascii="Arial Narrow" w:hAnsi="Arial Narrow"/>
        </w:rPr>
        <w:t xml:space="preserve">Санитарно-защитная зона должна иметь зеленые насаждения.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Не допускается размещение новых полигонов: </w:t>
      </w:r>
    </w:p>
    <w:p w:rsidR="00CE2EA3" w:rsidRPr="00250800" w:rsidRDefault="00CE2EA3" w:rsidP="00A7479A">
      <w:pPr>
        <w:pStyle w:val="afc"/>
        <w:numPr>
          <w:ilvl w:val="0"/>
          <w:numId w:val="6"/>
        </w:numPr>
        <w:spacing w:after="0" w:line="240" w:lineRule="auto"/>
        <w:rPr>
          <w:rFonts w:ascii="Arial Narrow" w:hAnsi="Arial Narrow"/>
        </w:rPr>
      </w:pPr>
      <w:r w:rsidRPr="00250800">
        <w:rPr>
          <w:rFonts w:ascii="Arial Narrow" w:hAnsi="Arial Narrow"/>
        </w:rPr>
        <w:lastRenderedPageBreak/>
        <w:t xml:space="preserve">на территории зон санитарной охраны водоисточников и минеральных источников; </w:t>
      </w:r>
    </w:p>
    <w:p w:rsidR="00CE2EA3" w:rsidRPr="00250800" w:rsidRDefault="00CE2EA3" w:rsidP="00A7479A">
      <w:pPr>
        <w:pStyle w:val="afc"/>
        <w:numPr>
          <w:ilvl w:val="0"/>
          <w:numId w:val="6"/>
        </w:numPr>
        <w:spacing w:after="0" w:line="240" w:lineRule="auto"/>
        <w:rPr>
          <w:rFonts w:ascii="Arial Narrow" w:hAnsi="Arial Narrow"/>
        </w:rPr>
      </w:pPr>
      <w:r w:rsidRPr="00250800">
        <w:rPr>
          <w:rFonts w:ascii="Arial Narrow" w:hAnsi="Arial Narrow"/>
        </w:rPr>
        <w:t xml:space="preserve">во всех зонах охраны курортов; </w:t>
      </w:r>
    </w:p>
    <w:p w:rsidR="00CE2EA3" w:rsidRPr="00250800" w:rsidRDefault="00CE2EA3" w:rsidP="00A7479A">
      <w:pPr>
        <w:pStyle w:val="afc"/>
        <w:numPr>
          <w:ilvl w:val="0"/>
          <w:numId w:val="6"/>
        </w:numPr>
        <w:spacing w:after="0" w:line="240" w:lineRule="auto"/>
        <w:rPr>
          <w:rFonts w:ascii="Arial Narrow" w:hAnsi="Arial Narrow"/>
        </w:rPr>
      </w:pPr>
      <w:r w:rsidRPr="00250800">
        <w:rPr>
          <w:rFonts w:ascii="Arial Narrow" w:hAnsi="Arial Narrow"/>
        </w:rPr>
        <w:t xml:space="preserve">в местах выхода на поверхность трещиноватых пород; </w:t>
      </w:r>
    </w:p>
    <w:p w:rsidR="00CE2EA3" w:rsidRPr="00250800" w:rsidRDefault="00CE2EA3" w:rsidP="00A7479A">
      <w:pPr>
        <w:pStyle w:val="afc"/>
        <w:numPr>
          <w:ilvl w:val="0"/>
          <w:numId w:val="6"/>
        </w:numPr>
        <w:spacing w:after="0" w:line="240" w:lineRule="auto"/>
        <w:rPr>
          <w:rFonts w:ascii="Arial Narrow" w:hAnsi="Arial Narrow"/>
        </w:rPr>
      </w:pPr>
      <w:r w:rsidRPr="00250800">
        <w:rPr>
          <w:rFonts w:ascii="Arial Narrow" w:hAnsi="Arial Narrow"/>
        </w:rPr>
        <w:t xml:space="preserve">в местах выклинивания водоносных горизонтов; </w:t>
      </w:r>
    </w:p>
    <w:p w:rsidR="00CE2EA3" w:rsidRPr="00250800" w:rsidRDefault="00CE2EA3" w:rsidP="00A7479A">
      <w:pPr>
        <w:pStyle w:val="afc"/>
        <w:numPr>
          <w:ilvl w:val="0"/>
          <w:numId w:val="6"/>
        </w:numPr>
        <w:spacing w:after="0" w:line="240" w:lineRule="auto"/>
        <w:rPr>
          <w:rFonts w:ascii="Arial Narrow" w:hAnsi="Arial Narrow"/>
        </w:rPr>
      </w:pPr>
      <w:r w:rsidRPr="00250800">
        <w:rPr>
          <w:rFonts w:ascii="Arial Narrow" w:hAnsi="Arial Narrow"/>
        </w:rPr>
        <w:t xml:space="preserve">в местах массового отдыха населения и оздоровительных учреждений.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b/>
        </w:rPr>
        <w:t>Скотомогильник, яма Беккари</w:t>
      </w:r>
      <w:r w:rsidR="0005706F" w:rsidRPr="00250800">
        <w:rPr>
          <w:rFonts w:ascii="Arial Narrow" w:hAnsi="Arial Narrow"/>
          <w:b/>
        </w:rPr>
        <w:t>.</w:t>
      </w:r>
      <w:r w:rsidR="0005706F" w:rsidRPr="00250800">
        <w:rPr>
          <w:rFonts w:ascii="Arial Narrow" w:hAnsi="Arial Narrow"/>
        </w:rPr>
        <w:t xml:space="preserve"> </w:t>
      </w:r>
      <w:r w:rsidRPr="00250800">
        <w:rPr>
          <w:rFonts w:ascii="Arial Narrow" w:hAnsi="Arial Narrow"/>
        </w:rPr>
        <w:t>Размещение скотомогильников (биотермических ям, биологических камер) в водоохраной, лесопарковой и заповедной зонах категорически запрещается.</w:t>
      </w:r>
    </w:p>
    <w:p w:rsidR="00CE2EA3" w:rsidRPr="00250800" w:rsidRDefault="0005706F" w:rsidP="00CE2EA3">
      <w:pPr>
        <w:pStyle w:val="afc"/>
        <w:spacing w:after="0" w:line="240" w:lineRule="auto"/>
        <w:rPr>
          <w:rFonts w:ascii="Arial Narrow" w:hAnsi="Arial Narrow"/>
        </w:rPr>
      </w:pPr>
      <w:r w:rsidRPr="00250800">
        <w:rPr>
          <w:rFonts w:ascii="Arial Narrow" w:hAnsi="Arial Narrow"/>
          <w:b/>
        </w:rPr>
        <w:t>Памятники истории и культуры.</w:t>
      </w:r>
      <w:r w:rsidRPr="00250800">
        <w:rPr>
          <w:rFonts w:ascii="Arial Narrow" w:hAnsi="Arial Narrow"/>
        </w:rPr>
        <w:t xml:space="preserve"> </w:t>
      </w:r>
      <w:r w:rsidR="00CE2EA3" w:rsidRPr="00250800">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
    <w:p w:rsidR="00726A36" w:rsidRPr="00250800" w:rsidRDefault="00726A36" w:rsidP="00CE2EA3">
      <w:pPr>
        <w:pStyle w:val="afc"/>
        <w:spacing w:after="0" w:line="240" w:lineRule="auto"/>
        <w:rPr>
          <w:rFonts w:ascii="Arial Narrow" w:hAnsi="Arial Narrow"/>
        </w:rPr>
      </w:pPr>
      <w:r w:rsidRPr="00250800">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250800">
        <w:rPr>
          <w:rFonts w:ascii="Arial Narrow" w:hAnsi="Arial Narrow"/>
        </w:rPr>
        <w:t xml:space="preserve">точных </w:t>
      </w:r>
      <w:r w:rsidRPr="00250800">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250800" w:rsidRDefault="00726A36" w:rsidP="00393508">
      <w:pPr>
        <w:pStyle w:val="afc"/>
        <w:spacing w:after="0" w:line="240" w:lineRule="auto"/>
        <w:rPr>
          <w:rFonts w:ascii="Arial Narrow" w:hAnsi="Arial Narrow"/>
        </w:rPr>
      </w:pPr>
      <w:r w:rsidRPr="00250800">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250800">
        <w:rPr>
          <w:rFonts w:ascii="Arial Narrow" w:hAnsi="Arial Narrow"/>
        </w:rPr>
        <w:t xml:space="preserve"> утверждены </w:t>
      </w:r>
      <w:r w:rsidR="00393508" w:rsidRPr="00250800">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250800" w:rsidRDefault="00393508" w:rsidP="00393508">
      <w:pPr>
        <w:pStyle w:val="afc"/>
        <w:spacing w:after="0" w:line="240" w:lineRule="auto"/>
        <w:rPr>
          <w:rFonts w:ascii="Arial Narrow" w:hAnsi="Arial Narrow"/>
        </w:rPr>
      </w:pPr>
      <w:r w:rsidRPr="00250800">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250800" w:rsidRDefault="00393508" w:rsidP="00393508">
      <w:pPr>
        <w:pStyle w:val="afc"/>
        <w:spacing w:after="0" w:line="240" w:lineRule="auto"/>
        <w:rPr>
          <w:rFonts w:ascii="Arial Narrow" w:hAnsi="Arial Narrow"/>
        </w:rPr>
      </w:pPr>
      <w:r w:rsidRPr="00250800">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250800" w:rsidRDefault="00393508" w:rsidP="00393508">
      <w:pPr>
        <w:pStyle w:val="afc"/>
        <w:spacing w:after="0" w:line="240" w:lineRule="auto"/>
        <w:rPr>
          <w:rFonts w:ascii="Arial Narrow" w:hAnsi="Arial Narrow"/>
        </w:rPr>
      </w:pPr>
      <w:r w:rsidRPr="00250800">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250800" w:rsidRDefault="00393508" w:rsidP="00393508">
      <w:pPr>
        <w:pStyle w:val="afc"/>
        <w:spacing w:after="0" w:line="240" w:lineRule="auto"/>
        <w:rPr>
          <w:rFonts w:ascii="Arial Narrow" w:hAnsi="Arial Narrow"/>
        </w:rPr>
      </w:pPr>
      <w:r w:rsidRPr="00250800">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250800" w:rsidRDefault="00393508" w:rsidP="00393508">
      <w:pPr>
        <w:pStyle w:val="afc"/>
        <w:spacing w:after="0" w:line="240" w:lineRule="auto"/>
        <w:rPr>
          <w:rFonts w:ascii="Arial Narrow" w:hAnsi="Arial Narrow"/>
        </w:rPr>
      </w:pPr>
      <w:r w:rsidRPr="00250800">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250800" w:rsidRDefault="00393508" w:rsidP="00393508">
      <w:pPr>
        <w:pStyle w:val="afc"/>
        <w:spacing w:after="0" w:line="240" w:lineRule="auto"/>
        <w:rPr>
          <w:rFonts w:ascii="Arial Narrow" w:hAnsi="Arial Narrow"/>
        </w:rPr>
      </w:pPr>
      <w:r w:rsidRPr="00250800">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250800" w:rsidRDefault="00393508" w:rsidP="00393508">
      <w:pPr>
        <w:pStyle w:val="afc"/>
        <w:spacing w:after="0" w:line="240" w:lineRule="auto"/>
        <w:rPr>
          <w:rFonts w:ascii="Arial Narrow" w:hAnsi="Arial Narrow"/>
        </w:rPr>
      </w:pPr>
      <w:r w:rsidRPr="00250800">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250800" w:rsidRDefault="00393508" w:rsidP="00393508">
      <w:pPr>
        <w:pStyle w:val="afc"/>
        <w:spacing w:after="0" w:line="240" w:lineRule="auto"/>
        <w:rPr>
          <w:rFonts w:ascii="Arial Narrow" w:hAnsi="Arial Narrow"/>
        </w:rPr>
      </w:pPr>
      <w:r w:rsidRPr="00250800">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250800" w:rsidRDefault="00393508" w:rsidP="00393508">
      <w:pPr>
        <w:pStyle w:val="afc"/>
        <w:spacing w:after="0" w:line="240" w:lineRule="auto"/>
        <w:rPr>
          <w:rFonts w:ascii="Arial Narrow" w:hAnsi="Arial Narrow"/>
        </w:rPr>
      </w:pPr>
      <w:r w:rsidRPr="00250800">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250800" w:rsidRDefault="00CE2EA3" w:rsidP="0005706F">
      <w:pPr>
        <w:pStyle w:val="afc"/>
        <w:spacing w:after="0" w:line="240" w:lineRule="auto"/>
        <w:rPr>
          <w:rFonts w:ascii="Arial Narrow" w:hAnsi="Arial Narrow"/>
        </w:rPr>
      </w:pPr>
      <w:r w:rsidRPr="00250800">
        <w:rPr>
          <w:rFonts w:ascii="Arial Narrow" w:hAnsi="Arial Narrow"/>
          <w:b/>
        </w:rPr>
        <w:t>ГРАДОСТРОИТЕЛЬНЫЕ ОГРАНИЧЕНИЯ</w:t>
      </w:r>
      <w:r w:rsidRPr="00250800">
        <w:rPr>
          <w:rFonts w:ascii="Arial Narrow" w:hAnsi="Arial Narrow"/>
        </w:rPr>
        <w:t xml:space="preserve"> накладываются на перечисленные ниже территории.</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Для полос отвода и территорий, резервируемых под создание и развитие трасс и сооружений автомобильных дорог, магистральных трубопроводов и ЛЭП устанавливается ограничение «не подлежит приватизации».</w:t>
      </w:r>
    </w:p>
    <w:p w:rsidR="00CE2EA3" w:rsidRPr="00250800" w:rsidRDefault="00CE2EA3" w:rsidP="00CE2EA3">
      <w:pPr>
        <w:pStyle w:val="afc"/>
        <w:spacing w:after="0" w:line="240" w:lineRule="auto"/>
        <w:rPr>
          <w:rFonts w:ascii="Arial Narrow" w:hAnsi="Arial Narrow"/>
        </w:rPr>
      </w:pPr>
      <w:r w:rsidRPr="00250800">
        <w:rPr>
          <w:rFonts w:ascii="Arial Narrow" w:hAnsi="Arial Narrow"/>
          <w:b/>
        </w:rPr>
        <w:t>Промышленная зона</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250800" w:rsidRDefault="00CE2EA3" w:rsidP="00CE2EA3">
      <w:pPr>
        <w:pStyle w:val="afc"/>
        <w:spacing w:after="0" w:line="240" w:lineRule="auto"/>
        <w:rPr>
          <w:rFonts w:ascii="Arial Narrow" w:hAnsi="Arial Narrow"/>
        </w:rPr>
      </w:pPr>
      <w:r w:rsidRPr="00250800">
        <w:rPr>
          <w:rFonts w:ascii="Arial Narrow" w:hAnsi="Arial Narrow"/>
          <w:b/>
        </w:rPr>
        <w:t>Транспортная инфраструктура</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В границах полосы отвода автомобильной дороги запрещаются:</w:t>
      </w:r>
    </w:p>
    <w:p w:rsidR="00CE2EA3" w:rsidRPr="00250800" w:rsidRDefault="00CE2EA3" w:rsidP="00A7479A">
      <w:pPr>
        <w:pStyle w:val="afc"/>
        <w:numPr>
          <w:ilvl w:val="0"/>
          <w:numId w:val="7"/>
        </w:numPr>
        <w:spacing w:after="0" w:line="240" w:lineRule="auto"/>
        <w:rPr>
          <w:rFonts w:ascii="Arial Narrow" w:hAnsi="Arial Narrow"/>
        </w:rPr>
      </w:pPr>
      <w:r w:rsidRPr="00250800">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250800">
        <w:rPr>
          <w:rFonts w:ascii="Arial Narrow" w:hAnsi="Arial Narrow"/>
        </w:rPr>
        <w:lastRenderedPageBreak/>
        <w:t>автомобильной дороги, а также с размещением объектов дорожного сервиса;</w:t>
      </w:r>
    </w:p>
    <w:p w:rsidR="00CE2EA3" w:rsidRPr="00250800" w:rsidRDefault="00CE2EA3" w:rsidP="00A7479A">
      <w:pPr>
        <w:pStyle w:val="afc"/>
        <w:numPr>
          <w:ilvl w:val="0"/>
          <w:numId w:val="7"/>
        </w:numPr>
        <w:spacing w:after="0" w:line="240" w:lineRule="auto"/>
        <w:rPr>
          <w:rFonts w:ascii="Arial Narrow" w:hAnsi="Arial Narrow"/>
        </w:rPr>
      </w:pPr>
      <w:r w:rsidRPr="00250800">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250800" w:rsidRDefault="00CE2EA3" w:rsidP="00A7479A">
      <w:pPr>
        <w:pStyle w:val="afc"/>
        <w:numPr>
          <w:ilvl w:val="0"/>
          <w:numId w:val="7"/>
        </w:numPr>
        <w:spacing w:after="0" w:line="240" w:lineRule="auto"/>
        <w:rPr>
          <w:rFonts w:ascii="Arial Narrow" w:hAnsi="Arial Narrow"/>
        </w:rPr>
      </w:pPr>
      <w:r w:rsidRPr="00250800">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250800" w:rsidRDefault="00CE2EA3" w:rsidP="00A7479A">
      <w:pPr>
        <w:pStyle w:val="afc"/>
        <w:numPr>
          <w:ilvl w:val="0"/>
          <w:numId w:val="7"/>
        </w:numPr>
        <w:spacing w:after="0" w:line="240" w:lineRule="auto"/>
        <w:rPr>
          <w:rFonts w:ascii="Arial Narrow" w:hAnsi="Arial Narrow"/>
        </w:rPr>
      </w:pPr>
      <w:r w:rsidRPr="00250800">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250800" w:rsidRDefault="00CE2EA3" w:rsidP="00A7479A">
      <w:pPr>
        <w:pStyle w:val="afc"/>
        <w:numPr>
          <w:ilvl w:val="0"/>
          <w:numId w:val="7"/>
        </w:numPr>
        <w:spacing w:after="0" w:line="240" w:lineRule="auto"/>
        <w:rPr>
          <w:rFonts w:ascii="Arial Narrow" w:hAnsi="Arial Narrow"/>
        </w:rPr>
      </w:pPr>
      <w:r w:rsidRPr="00250800">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250800" w:rsidRDefault="00CE2EA3" w:rsidP="00A7479A">
      <w:pPr>
        <w:pStyle w:val="afc"/>
        <w:numPr>
          <w:ilvl w:val="0"/>
          <w:numId w:val="7"/>
        </w:numPr>
        <w:spacing w:after="0" w:line="240" w:lineRule="auto"/>
        <w:rPr>
          <w:rFonts w:ascii="Arial Narrow" w:hAnsi="Arial Narrow"/>
        </w:rPr>
      </w:pPr>
      <w:r w:rsidRPr="00250800">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
    <w:p w:rsidR="00CE2EA3" w:rsidRPr="00250800" w:rsidRDefault="00CE2EA3" w:rsidP="00CE2EA3">
      <w:pPr>
        <w:pStyle w:val="afc"/>
        <w:spacing w:after="0" w:line="240" w:lineRule="auto"/>
        <w:rPr>
          <w:rFonts w:ascii="Arial Narrow" w:hAnsi="Arial Narrow"/>
        </w:rPr>
      </w:pPr>
      <w:r w:rsidRPr="00250800">
        <w:rPr>
          <w:rFonts w:ascii="Arial Narrow" w:hAnsi="Arial Narrow"/>
          <w:b/>
        </w:rPr>
        <w:t>Инженерная инфраструктура</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Для</w:t>
      </w:r>
      <w:r w:rsidRPr="00250800">
        <w:rPr>
          <w:rFonts w:ascii="Arial Narrow" w:hAnsi="Arial Narrow"/>
          <w:b/>
        </w:rPr>
        <w:t xml:space="preserve"> магистральных газопроводов</w:t>
      </w:r>
      <w:r w:rsidRPr="00250800">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250800" w:rsidRDefault="00CE2EA3" w:rsidP="00A7479A">
      <w:pPr>
        <w:pStyle w:val="afc"/>
        <w:numPr>
          <w:ilvl w:val="0"/>
          <w:numId w:val="8"/>
        </w:numPr>
        <w:spacing w:after="0" w:line="240" w:lineRule="auto"/>
        <w:rPr>
          <w:rFonts w:ascii="Arial Narrow" w:hAnsi="Arial Narrow"/>
        </w:rPr>
      </w:pPr>
      <w:r w:rsidRPr="00250800">
        <w:rPr>
          <w:rFonts w:ascii="Arial Narrow" w:hAnsi="Arial Narrow"/>
        </w:rPr>
        <w:t>размещать технологические постройки и сооружения;</w:t>
      </w:r>
    </w:p>
    <w:p w:rsidR="00CE2EA3" w:rsidRPr="00250800" w:rsidRDefault="00CE2EA3" w:rsidP="00A7479A">
      <w:pPr>
        <w:pStyle w:val="afc"/>
        <w:numPr>
          <w:ilvl w:val="0"/>
          <w:numId w:val="8"/>
        </w:numPr>
        <w:spacing w:after="0" w:line="240" w:lineRule="auto"/>
        <w:rPr>
          <w:rFonts w:ascii="Arial Narrow" w:hAnsi="Arial Narrow"/>
        </w:rPr>
      </w:pPr>
      <w:r w:rsidRPr="00250800">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250800" w:rsidRDefault="00CE2EA3" w:rsidP="00A7479A">
      <w:pPr>
        <w:pStyle w:val="afc"/>
        <w:numPr>
          <w:ilvl w:val="0"/>
          <w:numId w:val="8"/>
        </w:numPr>
        <w:spacing w:after="0" w:line="240" w:lineRule="auto"/>
        <w:rPr>
          <w:rFonts w:ascii="Arial Narrow" w:hAnsi="Arial Narrow"/>
        </w:rPr>
      </w:pPr>
      <w:r w:rsidRPr="00250800">
        <w:rPr>
          <w:rFonts w:ascii="Arial Narrow" w:hAnsi="Arial Narrow"/>
        </w:rPr>
        <w:t>высаживать деревья и кустарники всех видов, складировать корма, удобрения, материалы, содержать скот;</w:t>
      </w:r>
    </w:p>
    <w:p w:rsidR="00CE2EA3" w:rsidRPr="00250800" w:rsidRDefault="00CE2EA3" w:rsidP="00A7479A">
      <w:pPr>
        <w:pStyle w:val="afc"/>
        <w:numPr>
          <w:ilvl w:val="0"/>
          <w:numId w:val="8"/>
        </w:numPr>
        <w:spacing w:after="0" w:line="240" w:lineRule="auto"/>
        <w:rPr>
          <w:rFonts w:ascii="Arial Narrow" w:hAnsi="Arial Narrow"/>
        </w:rPr>
      </w:pPr>
      <w:r w:rsidRPr="00250800">
        <w:rPr>
          <w:rFonts w:ascii="Arial Narrow" w:hAnsi="Arial Narrow"/>
        </w:rPr>
        <w:t>выполнять мелиоративные земляные работы, сооружать оросительные и осушительные системы;</w:t>
      </w:r>
    </w:p>
    <w:p w:rsidR="00CE2EA3" w:rsidRPr="00250800" w:rsidRDefault="00CE2EA3" w:rsidP="00A7479A">
      <w:pPr>
        <w:pStyle w:val="afc"/>
        <w:numPr>
          <w:ilvl w:val="0"/>
          <w:numId w:val="8"/>
        </w:numPr>
        <w:spacing w:after="0" w:line="240" w:lineRule="auto"/>
        <w:rPr>
          <w:rFonts w:ascii="Arial Narrow" w:hAnsi="Arial Narrow"/>
        </w:rPr>
      </w:pPr>
      <w:r w:rsidRPr="00250800">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250800" w:rsidRDefault="00CE2EA3" w:rsidP="00A7479A">
      <w:pPr>
        <w:pStyle w:val="afc"/>
        <w:numPr>
          <w:ilvl w:val="0"/>
          <w:numId w:val="8"/>
        </w:numPr>
        <w:spacing w:after="0" w:line="240" w:lineRule="auto"/>
        <w:rPr>
          <w:rFonts w:ascii="Arial Narrow" w:hAnsi="Arial Narrow"/>
        </w:rPr>
      </w:pPr>
      <w:r w:rsidRPr="00250800">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250800">
        <w:rPr>
          <w:rFonts w:ascii="Arial Narrow" w:hAnsi="Arial Narrow"/>
        </w:rPr>
        <w:lastRenderedPageBreak/>
        <w:t>устройством скважин, шурфов и взятием проб грунта (кроме почвенных образцов).</w:t>
      </w:r>
    </w:p>
    <w:p w:rsidR="00CE2EA3" w:rsidRPr="00250800" w:rsidRDefault="00CE2EA3" w:rsidP="00A7479A">
      <w:pPr>
        <w:pStyle w:val="afc"/>
        <w:numPr>
          <w:ilvl w:val="0"/>
          <w:numId w:val="8"/>
        </w:numPr>
        <w:spacing w:after="0" w:line="240" w:lineRule="auto"/>
        <w:rPr>
          <w:rFonts w:ascii="Arial Narrow" w:hAnsi="Arial Narrow"/>
        </w:rPr>
      </w:pPr>
      <w:r w:rsidRPr="00250800">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250800" w:rsidRDefault="00CE2EA3" w:rsidP="00CE2EA3">
      <w:pPr>
        <w:pStyle w:val="afc"/>
        <w:spacing w:after="0" w:line="240" w:lineRule="auto"/>
        <w:rPr>
          <w:rFonts w:ascii="Arial Narrow" w:hAnsi="Arial Narrow"/>
          <w:lang w:val="x-none"/>
        </w:rPr>
      </w:pPr>
      <w:r w:rsidRPr="00250800">
        <w:rPr>
          <w:rFonts w:ascii="Arial Narrow" w:hAnsi="Arial Narrow"/>
        </w:rPr>
        <w:t>Санитарный разрыв (СР)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В целях защиты населения от воздействия электрического поля, создаваемого </w:t>
      </w:r>
      <w:r w:rsidRPr="00250800">
        <w:rPr>
          <w:rFonts w:ascii="Arial Narrow" w:hAnsi="Arial Narrow"/>
          <w:b/>
        </w:rPr>
        <w:t>воздушными линиями электропередачи</w:t>
      </w:r>
      <w:r w:rsidRPr="00250800">
        <w:rPr>
          <w:rFonts w:ascii="Arial Narrow" w:hAnsi="Arial Narrow"/>
        </w:rPr>
        <w:t xml:space="preserve"> (ВЛ),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Подразумевается строгая регламентация средопользования, застройка и развитие инженерных инфраструктур: только на основании утвержденного в установленном порядке проектов планировки и застройки территорий.</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В границах </w:t>
      </w:r>
      <w:r w:rsidRPr="00250800">
        <w:rPr>
          <w:rFonts w:ascii="Arial Narrow" w:hAnsi="Arial Narrow"/>
          <w:b/>
        </w:rPr>
        <w:t>водоохранных зон</w:t>
      </w:r>
      <w:r w:rsidRPr="00250800">
        <w:rPr>
          <w:rFonts w:ascii="Arial Narrow" w:hAnsi="Arial Narrow"/>
        </w:rPr>
        <w:t xml:space="preserve"> устанавливаются </w:t>
      </w:r>
      <w:r w:rsidRPr="00250800">
        <w:rPr>
          <w:rFonts w:ascii="Arial Narrow" w:hAnsi="Arial Narrow"/>
          <w:b/>
        </w:rPr>
        <w:t>прибрежные защитные полосы</w:t>
      </w:r>
      <w:r w:rsidRPr="00250800">
        <w:rPr>
          <w:rFonts w:ascii="Arial Narrow" w:hAnsi="Arial Narrow"/>
        </w:rPr>
        <w:t xml:space="preserve">, на территории которых вводятся дополнительные ограничения по использованию.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250800">
        <w:rPr>
          <w:rFonts w:ascii="Arial Narrow" w:hAnsi="Arial Narrow"/>
        </w:rPr>
        <w:t>РСО-А</w:t>
      </w:r>
      <w:r w:rsidRPr="00250800">
        <w:rPr>
          <w:rFonts w:ascii="Arial Narrow" w:hAnsi="Arial Narrow"/>
        </w:rPr>
        <w:t>. Число и протяженность примыканий площадок предприятий к водным объектам должны быть минимальными.</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рыбохозяйственных водоемов. В случае особой необходимости допускается уменьшать расстояние от указанных складов до рыбохозяйственных водоемов при условии согласования с министерством природных ресурсов и охраны окружающей среды </w:t>
      </w:r>
      <w:r w:rsidR="008A06C6" w:rsidRPr="00250800">
        <w:rPr>
          <w:rFonts w:ascii="Arial Narrow" w:hAnsi="Arial Narrow"/>
        </w:rPr>
        <w:t>РСО-Алания.</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Запрещен выпас сельскохозяйственных животных и организация для них летних лагерей.</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Запрещена распашка земель, размещение отвалов размываемых грунтов;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250800" w:rsidRDefault="00CE2EA3" w:rsidP="00CE2EA3">
      <w:pPr>
        <w:pStyle w:val="afc"/>
        <w:spacing w:after="0" w:line="240" w:lineRule="auto"/>
        <w:rPr>
          <w:rFonts w:ascii="Arial Narrow" w:hAnsi="Arial Narrow"/>
        </w:rPr>
      </w:pPr>
      <w:r w:rsidRPr="00250800">
        <w:rPr>
          <w:rFonts w:ascii="Arial Narrow" w:hAnsi="Arial Narrow"/>
          <w:b/>
        </w:rPr>
        <w:t>Земли лесного фонда</w:t>
      </w:r>
      <w:r w:rsidRPr="00250800">
        <w:rPr>
          <w:rFonts w:ascii="Arial Narrow" w:hAnsi="Arial Narrow"/>
        </w:rPr>
        <w:t xml:space="preserve"> (находятся в федеральной собственности)</w:t>
      </w:r>
      <w:r w:rsidR="0005706F" w:rsidRPr="00250800">
        <w:rPr>
          <w:rFonts w:ascii="Arial Narrow" w:hAnsi="Arial Narrow"/>
        </w:rPr>
        <w:t>.</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средообразующих,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w:t>
      </w:r>
      <w:r w:rsidRPr="00250800">
        <w:rPr>
          <w:rFonts w:ascii="Arial Narrow" w:hAnsi="Arial Narrow"/>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Территории, в пределах которых расположены </w:t>
      </w:r>
      <w:r w:rsidRPr="00250800">
        <w:rPr>
          <w:rFonts w:ascii="Arial Narrow" w:hAnsi="Arial Narrow"/>
          <w:b/>
        </w:rPr>
        <w:t>государственные или муниципальные объекты</w:t>
      </w:r>
      <w:r w:rsidRPr="00250800">
        <w:rPr>
          <w:rFonts w:ascii="Arial Narrow" w:hAnsi="Arial Narrow"/>
        </w:rPr>
        <w:t>, ограничены в обороте земель (не предоставляются в частную собственность).</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На территориях </w:t>
      </w:r>
      <w:r w:rsidRPr="00250800">
        <w:rPr>
          <w:rFonts w:ascii="Arial Narrow" w:hAnsi="Arial Narrow"/>
          <w:b/>
        </w:rPr>
        <w:t>садово-дачных объединений</w:t>
      </w:r>
      <w:r w:rsidRPr="00250800">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 регламентируются правилами землепользования и застройки.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 xml:space="preserve">Оборот </w:t>
      </w:r>
      <w:r w:rsidRPr="00250800">
        <w:rPr>
          <w:rFonts w:ascii="Arial Narrow" w:hAnsi="Arial Narrow"/>
          <w:b/>
        </w:rPr>
        <w:t>земель сельскохозяйственного назначения</w:t>
      </w:r>
      <w:r w:rsidRPr="00250800">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250800" w:rsidRDefault="00CE2EA3" w:rsidP="00CE2EA3">
      <w:pPr>
        <w:pStyle w:val="afc"/>
        <w:spacing w:after="0" w:line="240" w:lineRule="auto"/>
        <w:rPr>
          <w:rFonts w:ascii="Arial Narrow" w:hAnsi="Arial Narrow"/>
        </w:rPr>
      </w:pPr>
      <w:r w:rsidRPr="00250800">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B77482" w:rsidRDefault="00CE2EA3" w:rsidP="00D07432">
      <w:pPr>
        <w:pStyle w:val="afc"/>
        <w:spacing w:after="0" w:line="240" w:lineRule="auto"/>
        <w:rPr>
          <w:sz w:val="22"/>
          <w:szCs w:val="22"/>
          <w:highlight w:val="yellow"/>
        </w:rPr>
      </w:pPr>
      <w:r w:rsidRPr="00250800">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B77482">
        <w:rPr>
          <w:highlight w:val="yellow"/>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4C33D4" w:rsidTr="00BA0DE2">
        <w:tc>
          <w:tcPr>
            <w:tcW w:w="1168" w:type="pct"/>
            <w:shd w:val="clear" w:color="auto" w:fill="76923C" w:themeFill="accent3" w:themeFillShade="BF"/>
            <w:vAlign w:val="center"/>
          </w:tcPr>
          <w:p w:rsidR="000D1EB1" w:rsidRPr="004C33D4" w:rsidRDefault="000D1EB1" w:rsidP="001849B2">
            <w:pPr>
              <w:pStyle w:val="1"/>
              <w:spacing w:line="240" w:lineRule="auto"/>
              <w:rPr>
                <w:sz w:val="28"/>
              </w:rPr>
            </w:pPr>
            <w:r w:rsidRPr="004C33D4">
              <w:lastRenderedPageBreak/>
              <w:t xml:space="preserve">РАЗДЕЛ </w:t>
            </w:r>
            <w:r w:rsidR="007A2E9B" w:rsidRPr="004C33D4">
              <w:t>10</w:t>
            </w:r>
          </w:p>
        </w:tc>
        <w:tc>
          <w:tcPr>
            <w:tcW w:w="3832" w:type="pct"/>
            <w:shd w:val="clear" w:color="auto" w:fill="76923C" w:themeFill="accent3" w:themeFillShade="BF"/>
          </w:tcPr>
          <w:p w:rsidR="000D1EB1" w:rsidRPr="004C33D4" w:rsidRDefault="000D1EB1" w:rsidP="001849B2">
            <w:pPr>
              <w:pStyle w:val="1"/>
              <w:spacing w:line="240" w:lineRule="auto"/>
              <w:jc w:val="right"/>
              <w:rPr>
                <w:rFonts w:ascii="Arial Narrow" w:hAnsi="Arial Narrow"/>
                <w:sz w:val="28"/>
              </w:rPr>
            </w:pPr>
            <w:r w:rsidRPr="004C33D4">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4C33D4">
              <w:rPr>
                <w:rFonts w:ascii="Arial Narrow" w:hAnsi="Arial Narrow"/>
                <w:sz w:val="28"/>
              </w:rPr>
              <w:t>.</w:t>
            </w:r>
          </w:p>
        </w:tc>
      </w:tr>
    </w:tbl>
    <w:p w:rsidR="000D1EB1" w:rsidRPr="004C33D4" w:rsidRDefault="000D1EB1" w:rsidP="0044128B">
      <w:pPr>
        <w:spacing w:line="240" w:lineRule="auto"/>
        <w:ind w:firstLine="0"/>
        <w:jc w:val="left"/>
      </w:pPr>
    </w:p>
    <w:p w:rsidR="000F51EC" w:rsidRPr="004C33D4" w:rsidRDefault="0044128B" w:rsidP="000F51EC">
      <w:pPr>
        <w:pStyle w:val="af7"/>
        <w:spacing w:after="0"/>
        <w:ind w:left="851"/>
        <w:rPr>
          <w:rFonts w:ascii="Arial Narrow" w:hAnsi="Arial Narrow"/>
          <w:bCs/>
          <w:szCs w:val="24"/>
        </w:rPr>
      </w:pPr>
      <w:r w:rsidRPr="004C33D4">
        <w:rPr>
          <w:rFonts w:ascii="Arial Narrow" w:hAnsi="Arial Narrow"/>
          <w:bCs/>
          <w:szCs w:val="24"/>
        </w:rPr>
        <w:t>Раздел подготовлен на основании данных</w:t>
      </w:r>
      <w:r w:rsidR="00D211FB" w:rsidRPr="004C33D4">
        <w:rPr>
          <w:rFonts w:ascii="Arial Narrow" w:hAnsi="Arial Narrow"/>
          <w:bCs/>
          <w:szCs w:val="24"/>
        </w:rPr>
        <w:t>:</w:t>
      </w:r>
      <w:r w:rsidRPr="004C33D4">
        <w:rPr>
          <w:rFonts w:ascii="Arial Narrow" w:hAnsi="Arial Narrow"/>
          <w:bCs/>
          <w:szCs w:val="24"/>
        </w:rPr>
        <w:t xml:space="preserve"> Управлени</w:t>
      </w:r>
      <w:r w:rsidR="00D211FB" w:rsidRPr="004C33D4">
        <w:rPr>
          <w:rFonts w:ascii="Arial Narrow" w:hAnsi="Arial Narrow"/>
          <w:bCs/>
          <w:szCs w:val="24"/>
        </w:rPr>
        <w:t>я</w:t>
      </w:r>
      <w:r w:rsidRPr="004C33D4">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4C33D4">
        <w:rPr>
          <w:rFonts w:ascii="Arial Narrow" w:hAnsi="Arial Narrow"/>
          <w:bCs/>
          <w:szCs w:val="24"/>
        </w:rPr>
        <w:t>П</w:t>
      </w:r>
      <w:r w:rsidRPr="004C33D4">
        <w:rPr>
          <w:rFonts w:ascii="Arial Narrow" w:hAnsi="Arial Narrow"/>
          <w:bCs/>
          <w:szCs w:val="24"/>
        </w:rPr>
        <w:t xml:space="preserve">аспорта безопасности </w:t>
      </w:r>
      <w:r w:rsidR="004C33D4">
        <w:rPr>
          <w:rFonts w:ascii="Arial Narrow" w:hAnsi="Arial Narrow"/>
          <w:bCs/>
          <w:szCs w:val="24"/>
        </w:rPr>
        <w:t>Хаталдонского</w:t>
      </w:r>
      <w:r w:rsidR="000F51EC" w:rsidRPr="004C33D4">
        <w:rPr>
          <w:rFonts w:ascii="Arial Narrow" w:hAnsi="Arial Narrow"/>
          <w:bCs/>
          <w:szCs w:val="24"/>
        </w:rPr>
        <w:t xml:space="preserve"> СП</w:t>
      </w:r>
      <w:r w:rsidR="000979E6" w:rsidRPr="004C33D4">
        <w:rPr>
          <w:rFonts w:ascii="Arial Narrow" w:hAnsi="Arial Narrow"/>
          <w:bCs/>
          <w:szCs w:val="24"/>
        </w:rPr>
        <w:t>,</w:t>
      </w:r>
      <w:r w:rsidR="000F51EC" w:rsidRPr="004C33D4">
        <w:rPr>
          <w:rFonts w:ascii="Arial Narrow" w:hAnsi="Arial Narrow"/>
          <w:bCs/>
          <w:szCs w:val="24"/>
        </w:rPr>
        <w:t xml:space="preserve"> </w:t>
      </w:r>
      <w:r w:rsidR="000979E6" w:rsidRPr="004C33D4">
        <w:rPr>
          <w:rFonts w:ascii="Arial Narrow" w:hAnsi="Arial Narrow"/>
          <w:bCs/>
          <w:szCs w:val="24"/>
        </w:rPr>
        <w:t>Алагирского</w:t>
      </w:r>
      <w:r w:rsidR="000F51EC" w:rsidRPr="004C33D4">
        <w:rPr>
          <w:rFonts w:ascii="Arial Narrow" w:hAnsi="Arial Narrow"/>
          <w:bCs/>
          <w:szCs w:val="24"/>
        </w:rPr>
        <w:t xml:space="preserve"> района, Схемы территориального планирования </w:t>
      </w:r>
      <w:r w:rsidR="000979E6" w:rsidRPr="004C33D4">
        <w:rPr>
          <w:rFonts w:ascii="Arial Narrow" w:hAnsi="Arial Narrow"/>
          <w:bCs/>
          <w:szCs w:val="24"/>
        </w:rPr>
        <w:t>Алагирского</w:t>
      </w:r>
      <w:r w:rsidR="00D211FB" w:rsidRPr="004C33D4">
        <w:rPr>
          <w:rFonts w:ascii="Arial Narrow" w:hAnsi="Arial Narrow"/>
          <w:bCs/>
          <w:szCs w:val="24"/>
        </w:rPr>
        <w:t xml:space="preserve"> района, Схемы территориального планирова</w:t>
      </w:r>
      <w:r w:rsidR="00F4409A" w:rsidRPr="004C33D4">
        <w:rPr>
          <w:rFonts w:ascii="Arial Narrow" w:hAnsi="Arial Narrow"/>
          <w:bCs/>
          <w:szCs w:val="24"/>
        </w:rPr>
        <w:t>ни</w:t>
      </w:r>
      <w:r w:rsidR="00D211FB" w:rsidRPr="004C33D4">
        <w:rPr>
          <w:rFonts w:ascii="Arial Narrow" w:hAnsi="Arial Narrow"/>
          <w:bCs/>
          <w:szCs w:val="24"/>
        </w:rPr>
        <w:t>я РСО–Алания.</w:t>
      </w:r>
    </w:p>
    <w:p w:rsidR="000D1EB1" w:rsidRPr="004C33D4" w:rsidRDefault="0044128B" w:rsidP="0044128B">
      <w:pPr>
        <w:pStyle w:val="af7"/>
        <w:spacing w:after="0"/>
        <w:ind w:left="851"/>
        <w:rPr>
          <w:rFonts w:ascii="Arial Narrow" w:hAnsi="Arial Narrow"/>
          <w:bCs/>
          <w:szCs w:val="24"/>
        </w:rPr>
      </w:pPr>
      <w:r w:rsidRPr="004C33D4">
        <w:rPr>
          <w:rFonts w:ascii="Arial Narrow" w:hAnsi="Arial Narrow"/>
          <w:bCs/>
          <w:szCs w:val="24"/>
        </w:rPr>
        <w:t>Н</w:t>
      </w:r>
      <w:r w:rsidR="000D1EB1" w:rsidRPr="004C33D4">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4C33D4" w:rsidRDefault="000D1EB1" w:rsidP="0044128B">
      <w:pPr>
        <w:pStyle w:val="af7"/>
        <w:spacing w:after="0"/>
        <w:ind w:left="851"/>
        <w:rPr>
          <w:rFonts w:ascii="Arial Narrow" w:hAnsi="Arial Narrow"/>
          <w:bCs/>
          <w:szCs w:val="24"/>
        </w:rPr>
      </w:pPr>
      <w:r w:rsidRPr="004C33D4">
        <w:rPr>
          <w:rFonts w:ascii="Arial Narrow" w:hAnsi="Arial Narrow"/>
          <w:bCs/>
          <w:szCs w:val="24"/>
        </w:rPr>
        <w:t>- Чрезвычайные ситуации природного характера</w:t>
      </w:r>
      <w:r w:rsidR="0044128B" w:rsidRPr="004C33D4">
        <w:rPr>
          <w:rFonts w:ascii="Arial Narrow" w:hAnsi="Arial Narrow"/>
          <w:bCs/>
          <w:szCs w:val="24"/>
        </w:rPr>
        <w:t xml:space="preserve"> (Том 2)</w:t>
      </w:r>
      <w:r w:rsidRPr="004C33D4">
        <w:rPr>
          <w:rFonts w:ascii="Arial Narrow" w:hAnsi="Arial Narrow"/>
          <w:bCs/>
          <w:szCs w:val="24"/>
        </w:rPr>
        <w:t>;</w:t>
      </w:r>
    </w:p>
    <w:p w:rsidR="000D1EB1" w:rsidRPr="004C33D4" w:rsidRDefault="000D1EB1" w:rsidP="001849B2">
      <w:pPr>
        <w:pStyle w:val="af7"/>
        <w:spacing w:after="0"/>
        <w:ind w:left="851"/>
        <w:rPr>
          <w:rFonts w:ascii="Arial Narrow" w:hAnsi="Arial Narrow"/>
          <w:bCs/>
          <w:szCs w:val="24"/>
        </w:rPr>
      </w:pPr>
      <w:r w:rsidRPr="004C33D4">
        <w:rPr>
          <w:rFonts w:ascii="Arial Narrow" w:hAnsi="Arial Narrow"/>
          <w:bCs/>
          <w:szCs w:val="24"/>
        </w:rPr>
        <w:t>- Чрезвычайные ситуации биолого-социального характера</w:t>
      </w:r>
      <w:r w:rsidR="0044128B" w:rsidRPr="004C33D4">
        <w:rPr>
          <w:rFonts w:ascii="Arial Narrow" w:hAnsi="Arial Narrow"/>
          <w:bCs/>
          <w:szCs w:val="24"/>
        </w:rPr>
        <w:t xml:space="preserve"> (Том 2)</w:t>
      </w:r>
      <w:r w:rsidRPr="004C33D4">
        <w:rPr>
          <w:rFonts w:ascii="Arial Narrow" w:hAnsi="Arial Narrow"/>
          <w:bCs/>
          <w:szCs w:val="24"/>
        </w:rPr>
        <w:t>;</w:t>
      </w:r>
    </w:p>
    <w:p w:rsidR="000D1EB1" w:rsidRPr="004C33D4" w:rsidRDefault="000D1EB1" w:rsidP="001849B2">
      <w:pPr>
        <w:pStyle w:val="af7"/>
        <w:spacing w:after="0"/>
        <w:ind w:left="851"/>
        <w:rPr>
          <w:rFonts w:ascii="Arial Narrow" w:hAnsi="Arial Narrow"/>
          <w:bCs/>
          <w:szCs w:val="24"/>
        </w:rPr>
      </w:pPr>
      <w:r w:rsidRPr="004C33D4">
        <w:rPr>
          <w:rFonts w:ascii="Arial Narrow" w:hAnsi="Arial Narrow"/>
          <w:bCs/>
          <w:szCs w:val="24"/>
        </w:rPr>
        <w:t>- Чрезвычайные ситуации техногенного характера</w:t>
      </w:r>
      <w:r w:rsidR="0044128B" w:rsidRPr="004C33D4">
        <w:rPr>
          <w:rFonts w:ascii="Arial Narrow" w:hAnsi="Arial Narrow"/>
          <w:bCs/>
          <w:szCs w:val="24"/>
        </w:rPr>
        <w:t xml:space="preserve"> (Том 2)</w:t>
      </w:r>
      <w:r w:rsidRPr="004C33D4">
        <w:rPr>
          <w:rFonts w:ascii="Arial Narrow" w:hAnsi="Arial Narrow"/>
          <w:bCs/>
          <w:szCs w:val="24"/>
        </w:rPr>
        <w:t>;</w:t>
      </w:r>
    </w:p>
    <w:p w:rsidR="000D1EB1" w:rsidRPr="004C33D4" w:rsidRDefault="000D1EB1" w:rsidP="001849B2">
      <w:pPr>
        <w:pStyle w:val="af7"/>
        <w:spacing w:after="0"/>
        <w:ind w:left="851"/>
        <w:rPr>
          <w:rFonts w:ascii="Arial Narrow" w:hAnsi="Arial Narrow"/>
          <w:bCs/>
          <w:szCs w:val="24"/>
        </w:rPr>
      </w:pPr>
      <w:r w:rsidRPr="004C33D4">
        <w:rPr>
          <w:rFonts w:ascii="Arial Narrow" w:hAnsi="Arial Narrow"/>
          <w:bCs/>
          <w:szCs w:val="24"/>
        </w:rPr>
        <w:t>- Мероприятия по обеспечению пожарной безопасности</w:t>
      </w:r>
      <w:r w:rsidR="0044128B" w:rsidRPr="004C33D4">
        <w:rPr>
          <w:rFonts w:ascii="Arial Narrow" w:hAnsi="Arial Narrow"/>
          <w:bCs/>
          <w:szCs w:val="24"/>
        </w:rPr>
        <w:t xml:space="preserve"> (Том 1)</w:t>
      </w:r>
      <w:r w:rsidRPr="004C33D4">
        <w:rPr>
          <w:rFonts w:ascii="Arial Narrow" w:hAnsi="Arial Narrow"/>
          <w:bCs/>
          <w:szCs w:val="24"/>
        </w:rPr>
        <w:t>;</w:t>
      </w:r>
    </w:p>
    <w:p w:rsidR="000D1EB1" w:rsidRPr="004C33D4" w:rsidRDefault="000D1EB1" w:rsidP="001849B2">
      <w:pPr>
        <w:pStyle w:val="af7"/>
        <w:spacing w:after="0"/>
        <w:ind w:left="851"/>
        <w:rPr>
          <w:rFonts w:ascii="Arial Narrow" w:hAnsi="Arial Narrow"/>
          <w:bCs/>
          <w:szCs w:val="24"/>
        </w:rPr>
      </w:pPr>
      <w:r w:rsidRPr="004C33D4">
        <w:rPr>
          <w:rFonts w:ascii="Arial Narrow" w:hAnsi="Arial Narrow"/>
          <w:bCs/>
          <w:szCs w:val="24"/>
        </w:rPr>
        <w:t>- Мероприятия по предупреждению природных чрезвычайных ситуаций</w:t>
      </w:r>
      <w:r w:rsidR="0044128B" w:rsidRPr="004C33D4">
        <w:rPr>
          <w:rFonts w:ascii="Arial Narrow" w:hAnsi="Arial Narrow"/>
          <w:bCs/>
          <w:szCs w:val="24"/>
        </w:rPr>
        <w:t xml:space="preserve"> (Том 1)</w:t>
      </w:r>
      <w:r w:rsidR="00FB56A1" w:rsidRPr="004C33D4">
        <w:rPr>
          <w:rFonts w:ascii="Arial Narrow" w:hAnsi="Arial Narrow"/>
          <w:bCs/>
          <w:szCs w:val="24"/>
        </w:rPr>
        <w:t>.</w:t>
      </w:r>
    </w:p>
    <w:p w:rsidR="000D1EB1" w:rsidRPr="004C33D4" w:rsidRDefault="000D1EB1" w:rsidP="001849B2">
      <w:pPr>
        <w:spacing w:line="240" w:lineRule="auto"/>
        <w:ind w:left="851"/>
      </w:pPr>
      <w:r w:rsidRPr="004C33D4">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4C33D4" w:rsidRDefault="000D1EB1" w:rsidP="00830001">
      <w:pPr>
        <w:overflowPunct w:val="0"/>
        <w:autoSpaceDE w:val="0"/>
        <w:autoSpaceDN w:val="0"/>
        <w:adjustRightInd w:val="0"/>
        <w:spacing w:line="240" w:lineRule="auto"/>
        <w:ind w:left="851"/>
        <w:rPr>
          <w:b/>
          <w:bCs/>
          <w:iCs/>
        </w:rPr>
      </w:pPr>
      <w:r w:rsidRPr="004C33D4">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4C33D4" w:rsidRDefault="000D1EB1" w:rsidP="00830001">
      <w:pPr>
        <w:overflowPunct w:val="0"/>
        <w:autoSpaceDE w:val="0"/>
        <w:autoSpaceDN w:val="0"/>
        <w:adjustRightInd w:val="0"/>
        <w:spacing w:line="240" w:lineRule="auto"/>
        <w:ind w:left="851"/>
        <w:rPr>
          <w:bCs/>
          <w:iCs/>
        </w:rPr>
      </w:pPr>
      <w:r w:rsidRPr="004C33D4">
        <w:rPr>
          <w:bCs/>
          <w:iCs/>
        </w:rPr>
        <w:t xml:space="preserve">Территория </w:t>
      </w:r>
      <w:r w:rsidR="004C33D4">
        <w:rPr>
          <w:bCs/>
          <w:iCs/>
        </w:rPr>
        <w:t>Хаталдонского</w:t>
      </w:r>
      <w:r w:rsidR="00631806" w:rsidRPr="004C33D4">
        <w:rPr>
          <w:bCs/>
          <w:iCs/>
        </w:rPr>
        <w:t xml:space="preserve"> СП</w:t>
      </w:r>
      <w:r w:rsidRPr="004C33D4">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4C33D4">
        <w:rPr>
          <w:rStyle w:val="afe"/>
          <w:bCs/>
          <w:iCs/>
        </w:rPr>
        <w:footnoteReference w:id="29"/>
      </w:r>
      <w:r w:rsidRPr="004C33D4">
        <w:rPr>
          <w:bCs/>
          <w:iCs/>
        </w:rPr>
        <w:t>.</w:t>
      </w:r>
    </w:p>
    <w:p w:rsidR="00A133DA" w:rsidRPr="004C33D4" w:rsidRDefault="00A133DA" w:rsidP="00A133DA">
      <w:pPr>
        <w:spacing w:line="240" w:lineRule="auto"/>
        <w:ind w:left="851"/>
      </w:pPr>
      <w:r w:rsidRPr="004C33D4">
        <w:t>Воздействию ЧС природного и техногенного характера в той или иной степени подвержены:</w:t>
      </w:r>
    </w:p>
    <w:p w:rsidR="001546F4" w:rsidRPr="004C33D4" w:rsidRDefault="001546F4" w:rsidP="00A133DA">
      <w:pPr>
        <w:spacing w:line="240" w:lineRule="auto"/>
        <w:ind w:left="851"/>
      </w:pPr>
      <w:r w:rsidRPr="004C33D4">
        <w:t xml:space="preserve">– </w:t>
      </w:r>
      <w:r w:rsidR="00134E23" w:rsidRPr="004C33D4">
        <w:t>Центральная</w:t>
      </w:r>
      <w:r w:rsidRPr="004C33D4">
        <w:t xml:space="preserve"> часть населенного пункта на всем протяжении располагается в долине реки </w:t>
      </w:r>
      <w:r w:rsidR="008A5B88">
        <w:t>Хаталдон</w:t>
      </w:r>
      <w:r w:rsidR="00C5107B" w:rsidRPr="004C33D4">
        <w:t>:</w:t>
      </w:r>
      <w:r w:rsidRPr="004C33D4">
        <w:t xml:space="preserve"> </w:t>
      </w:r>
      <w:r w:rsidR="00ED286C" w:rsidRPr="004C33D4">
        <w:t>территория потенциального проявления чрезвычайных ситуаций гидрологического характера;</w:t>
      </w:r>
    </w:p>
    <w:p w:rsidR="00C5107B" w:rsidRPr="004C33D4" w:rsidRDefault="00ED286C" w:rsidP="00A133DA">
      <w:pPr>
        <w:spacing w:line="240" w:lineRule="auto"/>
        <w:ind w:left="851"/>
      </w:pPr>
      <w:r w:rsidRPr="004C33D4">
        <w:t xml:space="preserve">– </w:t>
      </w:r>
      <w:r w:rsidR="00C5107B" w:rsidRPr="004C33D4">
        <w:t xml:space="preserve">Территория в границах населенного пункта с. </w:t>
      </w:r>
      <w:r w:rsidR="008A5B88">
        <w:t>Хаталдон</w:t>
      </w:r>
      <w:r w:rsidR="00C5107B" w:rsidRPr="004C33D4">
        <w:t>: территория возможного проявления ЧС биолого–социального характера, ЧС на объектах инженерной инраструктуры;</w:t>
      </w:r>
    </w:p>
    <w:p w:rsidR="00ED286C" w:rsidRPr="004C33D4" w:rsidRDefault="00C5107B" w:rsidP="00A133DA">
      <w:pPr>
        <w:spacing w:line="240" w:lineRule="auto"/>
        <w:ind w:left="851"/>
      </w:pPr>
      <w:r w:rsidRPr="004C33D4">
        <w:t>–  Север</w:t>
      </w:r>
      <w:r w:rsidR="008A5B88">
        <w:t>ная и центральная части</w:t>
      </w:r>
      <w:r w:rsidR="00134E23" w:rsidRPr="004C33D4">
        <w:t xml:space="preserve"> </w:t>
      </w:r>
      <w:r w:rsidR="008A5B88">
        <w:t>Хаталдонского</w:t>
      </w:r>
      <w:r w:rsidR="00134E23" w:rsidRPr="004C33D4">
        <w:t xml:space="preserve"> СП </w:t>
      </w:r>
      <w:r w:rsidRPr="004C33D4">
        <w:t>– территория подверженная ЧС на трубопроводном транспорте (ГРС, ГРП</w:t>
      </w:r>
      <w:r w:rsidR="00134E23" w:rsidRPr="004C33D4">
        <w:t>, газопровод высокого давления).</w:t>
      </w:r>
    </w:p>
    <w:p w:rsidR="00A133DA" w:rsidRPr="004C33D4" w:rsidRDefault="00631806" w:rsidP="00A133DA">
      <w:pPr>
        <w:spacing w:line="240" w:lineRule="auto"/>
        <w:ind w:left="851"/>
      </w:pPr>
      <w:r w:rsidRPr="004C33D4">
        <w:t>Генеральным планом</w:t>
      </w:r>
      <w:r w:rsidR="00A133DA" w:rsidRPr="004C33D4">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противопаводковых мероприятий, включающих мониторинг, прогнозирование и предупреждение опасных явлений: </w:t>
      </w:r>
      <w:r w:rsidR="0054728C" w:rsidRPr="004C33D4">
        <w:t xml:space="preserve">необходимо провести берегоукрепительные работы на р. </w:t>
      </w:r>
      <w:r w:rsidR="008A5B88">
        <w:t>Хаталдон</w:t>
      </w:r>
      <w:r w:rsidR="0054728C" w:rsidRPr="004C33D4">
        <w:t xml:space="preserve">, </w:t>
      </w:r>
      <w:r w:rsidR="00F12629" w:rsidRPr="004C33D4">
        <w:t xml:space="preserve">регулярные работы по руслоочистке на р. </w:t>
      </w:r>
      <w:r w:rsidR="008A5B88">
        <w:t>Хаталдон</w:t>
      </w:r>
      <w:r w:rsidR="00F12629" w:rsidRPr="004C33D4">
        <w:t>.</w:t>
      </w:r>
    </w:p>
    <w:p w:rsidR="00A133DA" w:rsidRPr="004C33D4" w:rsidRDefault="00A133DA" w:rsidP="00A133DA">
      <w:pPr>
        <w:spacing w:line="240" w:lineRule="auto"/>
        <w:ind w:left="851"/>
      </w:pPr>
      <w:r w:rsidRPr="004C33D4">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w:t>
      </w:r>
      <w:r w:rsidRPr="004C33D4">
        <w:lastRenderedPageBreak/>
        <w:t xml:space="preserve">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w:t>
      </w:r>
      <w:r w:rsidR="00F12629" w:rsidRPr="004C33D4">
        <w:t xml:space="preserve">населенном </w:t>
      </w:r>
      <w:r w:rsidRPr="004C33D4">
        <w:t>пункт</w:t>
      </w:r>
      <w:r w:rsidR="00F12629" w:rsidRPr="004C33D4">
        <w:t>е</w:t>
      </w:r>
      <w:r w:rsidRPr="004C33D4">
        <w:t>.</w:t>
      </w:r>
    </w:p>
    <w:p w:rsidR="007763DB" w:rsidRPr="004C33D4"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4C33D4" w:rsidTr="009D0981">
        <w:tc>
          <w:tcPr>
            <w:tcW w:w="8611" w:type="dxa"/>
            <w:shd w:val="clear" w:color="auto" w:fill="C2D69B" w:themeFill="accent3" w:themeFillTint="99"/>
          </w:tcPr>
          <w:p w:rsidR="000D1EB1" w:rsidRPr="004C33D4" w:rsidRDefault="007A2E9B" w:rsidP="004048E9">
            <w:pPr>
              <w:spacing w:line="240" w:lineRule="auto"/>
              <w:ind w:firstLine="0"/>
              <w:jc w:val="left"/>
              <w:rPr>
                <w:i/>
                <w:sz w:val="28"/>
                <w:szCs w:val="28"/>
              </w:rPr>
            </w:pPr>
            <w:r w:rsidRPr="004C33D4">
              <w:rPr>
                <w:i/>
                <w:sz w:val="28"/>
                <w:szCs w:val="28"/>
              </w:rPr>
              <w:t>10</w:t>
            </w:r>
            <w:r w:rsidR="000D1EB1" w:rsidRPr="004C33D4">
              <w:rPr>
                <w:i/>
                <w:sz w:val="28"/>
                <w:szCs w:val="28"/>
              </w:rPr>
              <w:t>.1. Чрезвычайные ситуации природного характера</w:t>
            </w:r>
          </w:p>
        </w:tc>
      </w:tr>
    </w:tbl>
    <w:p w:rsidR="000D1EB1" w:rsidRPr="004C33D4" w:rsidRDefault="000D1EB1" w:rsidP="004048E9">
      <w:pPr>
        <w:spacing w:line="240" w:lineRule="auto"/>
        <w:ind w:firstLine="0"/>
        <w:jc w:val="left"/>
      </w:pPr>
    </w:p>
    <w:p w:rsidR="000D1EB1" w:rsidRPr="004C33D4" w:rsidRDefault="000D1EB1" w:rsidP="004048E9">
      <w:pPr>
        <w:overflowPunct w:val="0"/>
        <w:autoSpaceDE w:val="0"/>
        <w:autoSpaceDN w:val="0"/>
        <w:adjustRightInd w:val="0"/>
        <w:spacing w:line="240" w:lineRule="auto"/>
        <w:ind w:left="851"/>
        <w:rPr>
          <w:b/>
          <w:bCs/>
          <w:iCs/>
        </w:rPr>
      </w:pPr>
      <w:r w:rsidRPr="004C33D4">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4C33D4" w:rsidRDefault="000D1EB1" w:rsidP="00830001">
      <w:pPr>
        <w:overflowPunct w:val="0"/>
        <w:autoSpaceDE w:val="0"/>
        <w:autoSpaceDN w:val="0"/>
        <w:adjustRightInd w:val="0"/>
        <w:spacing w:line="240" w:lineRule="auto"/>
        <w:ind w:left="851"/>
        <w:rPr>
          <w:b/>
          <w:bCs/>
          <w:iCs/>
        </w:rPr>
      </w:pPr>
      <w:r w:rsidRPr="004C33D4">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4C33D4" w:rsidRDefault="000D1EB1" w:rsidP="001D36A8">
      <w:pPr>
        <w:spacing w:line="240" w:lineRule="auto"/>
        <w:ind w:left="851"/>
      </w:pPr>
      <w:r w:rsidRPr="004C33D4">
        <w:t xml:space="preserve">Чрезвычайные ситуации природного характера предопределяются природно-географическими условиями территории </w:t>
      </w:r>
      <w:r w:rsidR="008A5B88">
        <w:t>Хаталдонского</w:t>
      </w:r>
      <w:r w:rsidR="00830001" w:rsidRPr="004C33D4">
        <w:t xml:space="preserve"> сельского поселения</w:t>
      </w:r>
      <w:r w:rsidRPr="004C33D4">
        <w:t xml:space="preserve">. Наиболее вероятными источниками чрезвычайных ситуаций являются </w:t>
      </w:r>
      <w:r w:rsidR="00F53036" w:rsidRPr="004C33D4">
        <w:t>землетрясения, оползни, обвалы, селевые и оползневые процессы, ЧС гидрологического происхождения.</w:t>
      </w:r>
    </w:p>
    <w:p w:rsidR="00F70090" w:rsidRPr="004C33D4" w:rsidRDefault="00F70090" w:rsidP="001D36A8">
      <w:pPr>
        <w:spacing w:line="240" w:lineRule="auto"/>
        <w:ind w:left="851"/>
      </w:pPr>
      <w:r w:rsidRPr="004C33D4">
        <w:rPr>
          <w:b/>
        </w:rPr>
        <w:t>Геологические явления и процессы.</w:t>
      </w:r>
      <w:r w:rsidRPr="004C33D4">
        <w:t xml:space="preserve"> </w:t>
      </w:r>
      <w:r w:rsidR="00594DA4" w:rsidRPr="004C33D4">
        <w:t>На территории муниципального образования к опасным геологическим явлениям и процессам относятся:</w:t>
      </w:r>
    </w:p>
    <w:p w:rsidR="00594DA4" w:rsidRPr="004C33D4" w:rsidRDefault="00594DA4" w:rsidP="00594DA4">
      <w:pPr>
        <w:spacing w:line="240" w:lineRule="auto"/>
        <w:ind w:left="851"/>
      </w:pPr>
      <w:r w:rsidRPr="004C33D4">
        <w:t>- землетрясения;</w:t>
      </w:r>
    </w:p>
    <w:p w:rsidR="00594DA4" w:rsidRPr="004C33D4" w:rsidRDefault="00594DA4" w:rsidP="00594DA4">
      <w:pPr>
        <w:spacing w:line="240" w:lineRule="auto"/>
        <w:ind w:left="851"/>
      </w:pPr>
      <w:r w:rsidRPr="004C33D4">
        <w:t>- оползни;</w:t>
      </w:r>
    </w:p>
    <w:p w:rsidR="00F70090" w:rsidRPr="004C33D4" w:rsidRDefault="00594DA4" w:rsidP="00594DA4">
      <w:pPr>
        <w:spacing w:line="240" w:lineRule="auto"/>
        <w:ind w:left="851"/>
      </w:pPr>
      <w:r w:rsidRPr="004C33D4">
        <w:t>- переработка берегов.</w:t>
      </w:r>
    </w:p>
    <w:p w:rsidR="00F70090" w:rsidRPr="004C33D4" w:rsidRDefault="00594DA4" w:rsidP="001D36A8">
      <w:pPr>
        <w:spacing w:line="240" w:lineRule="auto"/>
        <w:ind w:left="851"/>
      </w:pPr>
      <w:r w:rsidRPr="004C33D4">
        <w:t>Перечень поражающих факторов источников природных ЧС геологического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10.1.1.</w:t>
      </w:r>
    </w:p>
    <w:p w:rsidR="00324F5D" w:rsidRPr="004C33D4" w:rsidRDefault="00324F5D" w:rsidP="001D36A8">
      <w:pPr>
        <w:spacing w:line="240" w:lineRule="auto"/>
        <w:ind w:left="851"/>
      </w:pPr>
    </w:p>
    <w:p w:rsidR="00F70090" w:rsidRPr="004C33D4" w:rsidRDefault="00324F5D" w:rsidP="00324F5D">
      <w:pPr>
        <w:spacing w:line="240" w:lineRule="auto"/>
        <w:ind w:left="851"/>
        <w:jc w:val="right"/>
        <w:rPr>
          <w:b/>
        </w:rPr>
      </w:pPr>
      <w:r w:rsidRPr="004C33D4">
        <w:rPr>
          <w:b/>
        </w:rPr>
        <w:t>Таблица 10.1.1</w:t>
      </w:r>
    </w:p>
    <w:p w:rsidR="00324F5D" w:rsidRPr="004C33D4" w:rsidRDefault="00324F5D" w:rsidP="00324F5D">
      <w:pPr>
        <w:spacing w:line="240" w:lineRule="auto"/>
        <w:ind w:firstLine="0"/>
        <w:jc w:val="center"/>
        <w:rPr>
          <w:b/>
        </w:rPr>
      </w:pPr>
      <w:r w:rsidRPr="004C33D4">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324F5D" w:rsidRPr="004C33D4" w:rsidTr="00324F5D">
        <w:tc>
          <w:tcPr>
            <w:tcW w:w="2802" w:type="dxa"/>
            <w:shd w:val="clear" w:color="auto" w:fill="EAF1DD" w:themeFill="accent3" w:themeFillTint="33"/>
            <w:vAlign w:val="center"/>
          </w:tcPr>
          <w:p w:rsidR="00324F5D" w:rsidRPr="004C33D4" w:rsidRDefault="00324F5D" w:rsidP="00CE0DE2">
            <w:pPr>
              <w:spacing w:line="240" w:lineRule="auto"/>
              <w:ind w:firstLine="0"/>
              <w:jc w:val="center"/>
              <w:rPr>
                <w:b/>
                <w:sz w:val="20"/>
                <w:szCs w:val="20"/>
              </w:rPr>
            </w:pPr>
            <w:r w:rsidRPr="004C33D4">
              <w:rPr>
                <w:b/>
                <w:sz w:val="20"/>
                <w:szCs w:val="20"/>
              </w:rPr>
              <w:t>Источник ЧС</w:t>
            </w:r>
          </w:p>
        </w:tc>
        <w:tc>
          <w:tcPr>
            <w:tcW w:w="2976" w:type="dxa"/>
            <w:shd w:val="clear" w:color="auto" w:fill="EAF1DD" w:themeFill="accent3" w:themeFillTint="33"/>
            <w:vAlign w:val="center"/>
          </w:tcPr>
          <w:p w:rsidR="00324F5D" w:rsidRPr="004C33D4" w:rsidRDefault="00324F5D" w:rsidP="00CE0DE2">
            <w:pPr>
              <w:spacing w:line="240" w:lineRule="auto"/>
              <w:ind w:firstLine="0"/>
              <w:jc w:val="center"/>
              <w:rPr>
                <w:b/>
                <w:sz w:val="20"/>
                <w:szCs w:val="20"/>
              </w:rPr>
            </w:pPr>
            <w:r w:rsidRPr="004C33D4">
              <w:rPr>
                <w:b/>
                <w:sz w:val="20"/>
                <w:szCs w:val="20"/>
              </w:rPr>
              <w:t>Наименование поражающего фактора ЧС</w:t>
            </w:r>
          </w:p>
        </w:tc>
        <w:tc>
          <w:tcPr>
            <w:tcW w:w="3792" w:type="dxa"/>
            <w:shd w:val="clear" w:color="auto" w:fill="EAF1DD" w:themeFill="accent3" w:themeFillTint="33"/>
            <w:vAlign w:val="center"/>
          </w:tcPr>
          <w:p w:rsidR="00324F5D" w:rsidRPr="004C33D4" w:rsidRDefault="00324F5D" w:rsidP="00CE0DE2">
            <w:pPr>
              <w:spacing w:line="240" w:lineRule="auto"/>
              <w:ind w:firstLine="0"/>
              <w:jc w:val="center"/>
              <w:rPr>
                <w:b/>
                <w:sz w:val="20"/>
                <w:szCs w:val="20"/>
              </w:rPr>
            </w:pPr>
            <w:r w:rsidRPr="004C33D4">
              <w:rPr>
                <w:b/>
                <w:sz w:val="20"/>
                <w:szCs w:val="20"/>
              </w:rPr>
              <w:t>Характер действия, проявления поражающего фактора источника природной ЧС</w:t>
            </w:r>
          </w:p>
        </w:tc>
      </w:tr>
      <w:tr w:rsidR="00324F5D" w:rsidRPr="004C33D4" w:rsidTr="00324F5D">
        <w:tc>
          <w:tcPr>
            <w:tcW w:w="2802" w:type="dxa"/>
            <w:vAlign w:val="center"/>
          </w:tcPr>
          <w:p w:rsidR="00324F5D" w:rsidRPr="004C33D4" w:rsidRDefault="00324F5D" w:rsidP="00CE0DE2">
            <w:pPr>
              <w:spacing w:line="240" w:lineRule="auto"/>
              <w:ind w:firstLine="0"/>
              <w:jc w:val="center"/>
              <w:rPr>
                <w:sz w:val="20"/>
                <w:szCs w:val="20"/>
              </w:rPr>
            </w:pPr>
            <w:r w:rsidRPr="004C33D4">
              <w:rPr>
                <w:sz w:val="20"/>
                <w:szCs w:val="20"/>
              </w:rPr>
              <w:t>Землетрясение</w:t>
            </w:r>
          </w:p>
        </w:tc>
        <w:tc>
          <w:tcPr>
            <w:tcW w:w="2976" w:type="dxa"/>
            <w:vAlign w:val="center"/>
          </w:tcPr>
          <w:p w:rsidR="00324F5D" w:rsidRPr="004C33D4" w:rsidRDefault="00324F5D" w:rsidP="00CE0DE2">
            <w:pPr>
              <w:spacing w:line="240" w:lineRule="auto"/>
              <w:ind w:firstLine="0"/>
              <w:jc w:val="center"/>
              <w:rPr>
                <w:sz w:val="20"/>
                <w:szCs w:val="20"/>
              </w:rPr>
            </w:pPr>
            <w:r w:rsidRPr="004C33D4">
              <w:rPr>
                <w:sz w:val="20"/>
                <w:szCs w:val="20"/>
              </w:rPr>
              <w:t>Сейсмический</w:t>
            </w:r>
          </w:p>
          <w:p w:rsidR="00324F5D" w:rsidRPr="004C33D4" w:rsidRDefault="00324F5D" w:rsidP="00CE0DE2">
            <w:pPr>
              <w:spacing w:line="240" w:lineRule="auto"/>
              <w:ind w:firstLine="0"/>
              <w:jc w:val="center"/>
              <w:rPr>
                <w:sz w:val="20"/>
                <w:szCs w:val="20"/>
              </w:rPr>
            </w:pPr>
            <w:r w:rsidRPr="004C33D4">
              <w:rPr>
                <w:sz w:val="20"/>
                <w:szCs w:val="20"/>
              </w:rPr>
              <w:t>Физический</w:t>
            </w:r>
          </w:p>
        </w:tc>
        <w:tc>
          <w:tcPr>
            <w:tcW w:w="3792" w:type="dxa"/>
            <w:vAlign w:val="center"/>
          </w:tcPr>
          <w:p w:rsidR="00324F5D" w:rsidRPr="004C33D4" w:rsidRDefault="00324F5D" w:rsidP="00CE0DE2">
            <w:pPr>
              <w:spacing w:line="240" w:lineRule="auto"/>
              <w:ind w:firstLine="0"/>
              <w:jc w:val="center"/>
              <w:rPr>
                <w:sz w:val="20"/>
                <w:szCs w:val="20"/>
              </w:rPr>
            </w:pPr>
            <w:r w:rsidRPr="004C33D4">
              <w:rPr>
                <w:sz w:val="20"/>
                <w:szCs w:val="20"/>
              </w:rPr>
              <w:t>Сейсмический удар.</w:t>
            </w:r>
          </w:p>
          <w:p w:rsidR="00324F5D" w:rsidRPr="004C33D4" w:rsidRDefault="00324F5D" w:rsidP="00CE0DE2">
            <w:pPr>
              <w:spacing w:line="240" w:lineRule="auto"/>
              <w:ind w:firstLine="0"/>
              <w:jc w:val="center"/>
              <w:rPr>
                <w:sz w:val="20"/>
                <w:szCs w:val="20"/>
              </w:rPr>
            </w:pPr>
            <w:r w:rsidRPr="004C33D4">
              <w:rPr>
                <w:sz w:val="20"/>
                <w:szCs w:val="20"/>
              </w:rPr>
              <w:t>Деформация горных пород.</w:t>
            </w:r>
          </w:p>
          <w:p w:rsidR="00324F5D" w:rsidRPr="004C33D4" w:rsidRDefault="00324F5D" w:rsidP="00CE0DE2">
            <w:pPr>
              <w:spacing w:line="240" w:lineRule="auto"/>
              <w:ind w:firstLine="0"/>
              <w:jc w:val="center"/>
              <w:rPr>
                <w:sz w:val="20"/>
                <w:szCs w:val="20"/>
              </w:rPr>
            </w:pPr>
            <w:r w:rsidRPr="004C33D4">
              <w:rPr>
                <w:sz w:val="20"/>
                <w:szCs w:val="20"/>
              </w:rPr>
              <w:t>Взрывная волна.</w:t>
            </w:r>
          </w:p>
          <w:p w:rsidR="00324F5D" w:rsidRPr="004C33D4" w:rsidRDefault="00324F5D" w:rsidP="00CE0DE2">
            <w:pPr>
              <w:spacing w:line="240" w:lineRule="auto"/>
              <w:ind w:firstLine="0"/>
              <w:jc w:val="center"/>
              <w:rPr>
                <w:sz w:val="20"/>
                <w:szCs w:val="20"/>
              </w:rPr>
            </w:pPr>
            <w:r w:rsidRPr="004C33D4">
              <w:rPr>
                <w:sz w:val="20"/>
                <w:szCs w:val="20"/>
              </w:rPr>
              <w:t>Гравитационное смещение горных пород, снежных масс, ледников.</w:t>
            </w:r>
          </w:p>
          <w:p w:rsidR="00324F5D" w:rsidRPr="004C33D4" w:rsidRDefault="00324F5D" w:rsidP="00CE0DE2">
            <w:pPr>
              <w:spacing w:line="240" w:lineRule="auto"/>
              <w:ind w:firstLine="0"/>
              <w:jc w:val="center"/>
              <w:rPr>
                <w:sz w:val="20"/>
                <w:szCs w:val="20"/>
              </w:rPr>
            </w:pPr>
            <w:r w:rsidRPr="004C33D4">
              <w:rPr>
                <w:sz w:val="20"/>
                <w:szCs w:val="20"/>
              </w:rPr>
              <w:t>Затопление поверхностными водами.</w:t>
            </w:r>
          </w:p>
          <w:p w:rsidR="00324F5D" w:rsidRPr="004C33D4" w:rsidRDefault="00324F5D" w:rsidP="00CE0DE2">
            <w:pPr>
              <w:spacing w:line="240" w:lineRule="auto"/>
              <w:ind w:firstLine="0"/>
              <w:jc w:val="center"/>
              <w:rPr>
                <w:sz w:val="20"/>
                <w:szCs w:val="20"/>
              </w:rPr>
            </w:pPr>
            <w:r w:rsidRPr="004C33D4">
              <w:rPr>
                <w:sz w:val="20"/>
                <w:szCs w:val="20"/>
              </w:rPr>
              <w:t>Деформация речных русел.</w:t>
            </w:r>
          </w:p>
        </w:tc>
      </w:tr>
      <w:tr w:rsidR="00324F5D" w:rsidRPr="004C33D4" w:rsidTr="00324F5D">
        <w:tc>
          <w:tcPr>
            <w:tcW w:w="2802" w:type="dxa"/>
            <w:vAlign w:val="center"/>
          </w:tcPr>
          <w:p w:rsidR="00324F5D" w:rsidRPr="004C33D4" w:rsidRDefault="00324F5D" w:rsidP="00CE0DE2">
            <w:pPr>
              <w:spacing w:line="240" w:lineRule="auto"/>
              <w:ind w:firstLine="0"/>
              <w:jc w:val="center"/>
              <w:rPr>
                <w:sz w:val="20"/>
                <w:szCs w:val="20"/>
              </w:rPr>
            </w:pPr>
            <w:r w:rsidRPr="004C33D4">
              <w:rPr>
                <w:sz w:val="20"/>
                <w:szCs w:val="20"/>
              </w:rPr>
              <w:t>Оползень, обвал</w:t>
            </w:r>
          </w:p>
        </w:tc>
        <w:tc>
          <w:tcPr>
            <w:tcW w:w="2976" w:type="dxa"/>
            <w:vAlign w:val="center"/>
          </w:tcPr>
          <w:p w:rsidR="00324F5D" w:rsidRPr="004C33D4" w:rsidRDefault="00324F5D" w:rsidP="00CE0DE2">
            <w:pPr>
              <w:spacing w:line="240" w:lineRule="auto"/>
              <w:ind w:firstLine="0"/>
              <w:jc w:val="center"/>
              <w:rPr>
                <w:sz w:val="20"/>
                <w:szCs w:val="20"/>
              </w:rPr>
            </w:pPr>
            <w:r w:rsidRPr="004C33D4">
              <w:rPr>
                <w:sz w:val="20"/>
                <w:szCs w:val="20"/>
              </w:rPr>
              <w:t>Динамический</w:t>
            </w:r>
          </w:p>
          <w:p w:rsidR="00324F5D" w:rsidRPr="004C33D4" w:rsidRDefault="00324F5D" w:rsidP="00CE0DE2">
            <w:pPr>
              <w:spacing w:line="240" w:lineRule="auto"/>
              <w:ind w:firstLine="0"/>
              <w:jc w:val="center"/>
              <w:rPr>
                <w:sz w:val="20"/>
                <w:szCs w:val="20"/>
              </w:rPr>
            </w:pPr>
            <w:r w:rsidRPr="004C33D4">
              <w:rPr>
                <w:sz w:val="20"/>
                <w:szCs w:val="20"/>
              </w:rPr>
              <w:t>Гравитационный</w:t>
            </w:r>
          </w:p>
        </w:tc>
        <w:tc>
          <w:tcPr>
            <w:tcW w:w="3792" w:type="dxa"/>
          </w:tcPr>
          <w:p w:rsidR="00324F5D" w:rsidRPr="004C33D4" w:rsidRDefault="00324F5D" w:rsidP="00CE0DE2">
            <w:pPr>
              <w:spacing w:line="240" w:lineRule="auto"/>
              <w:ind w:firstLine="0"/>
              <w:jc w:val="center"/>
              <w:rPr>
                <w:sz w:val="20"/>
                <w:szCs w:val="20"/>
              </w:rPr>
            </w:pPr>
            <w:r w:rsidRPr="004C33D4">
              <w:rPr>
                <w:sz w:val="20"/>
                <w:szCs w:val="20"/>
              </w:rPr>
              <w:t>Сотрясение земной поверхности.</w:t>
            </w:r>
          </w:p>
          <w:p w:rsidR="00324F5D" w:rsidRPr="004C33D4" w:rsidRDefault="00324F5D" w:rsidP="00CE0DE2">
            <w:pPr>
              <w:spacing w:line="240" w:lineRule="auto"/>
              <w:ind w:firstLine="0"/>
              <w:jc w:val="center"/>
              <w:rPr>
                <w:sz w:val="20"/>
                <w:szCs w:val="20"/>
              </w:rPr>
            </w:pPr>
            <w:r w:rsidRPr="004C33D4">
              <w:rPr>
                <w:sz w:val="20"/>
                <w:szCs w:val="20"/>
              </w:rPr>
              <w:t>Смещение (движение) горных пород.</w:t>
            </w:r>
          </w:p>
          <w:p w:rsidR="00324F5D" w:rsidRPr="004C33D4" w:rsidRDefault="00324F5D" w:rsidP="00CE0DE2">
            <w:pPr>
              <w:spacing w:line="240" w:lineRule="auto"/>
              <w:ind w:firstLine="0"/>
              <w:jc w:val="center"/>
              <w:rPr>
                <w:sz w:val="20"/>
                <w:szCs w:val="20"/>
              </w:rPr>
            </w:pPr>
            <w:r w:rsidRPr="004C33D4">
              <w:rPr>
                <w:sz w:val="20"/>
                <w:szCs w:val="20"/>
              </w:rPr>
              <w:t>Динамическое, механическое давление смещенных масс.</w:t>
            </w:r>
          </w:p>
          <w:p w:rsidR="00324F5D" w:rsidRPr="004C33D4" w:rsidRDefault="00324F5D" w:rsidP="00CE0DE2">
            <w:pPr>
              <w:spacing w:line="240" w:lineRule="auto"/>
              <w:ind w:firstLine="0"/>
              <w:jc w:val="center"/>
              <w:rPr>
                <w:sz w:val="20"/>
                <w:szCs w:val="20"/>
              </w:rPr>
            </w:pPr>
            <w:r w:rsidRPr="004C33D4">
              <w:rPr>
                <w:sz w:val="20"/>
                <w:szCs w:val="20"/>
              </w:rPr>
              <w:t>Удар.</w:t>
            </w:r>
          </w:p>
        </w:tc>
      </w:tr>
      <w:tr w:rsidR="00324F5D" w:rsidRPr="004C33D4" w:rsidTr="00324F5D">
        <w:tc>
          <w:tcPr>
            <w:tcW w:w="2802" w:type="dxa"/>
            <w:vAlign w:val="center"/>
          </w:tcPr>
          <w:p w:rsidR="00324F5D" w:rsidRPr="004C33D4" w:rsidRDefault="00324F5D" w:rsidP="00CE0DE2">
            <w:pPr>
              <w:spacing w:line="240" w:lineRule="auto"/>
              <w:ind w:firstLine="0"/>
              <w:jc w:val="center"/>
              <w:rPr>
                <w:rFonts w:cs="Arial"/>
                <w:sz w:val="20"/>
                <w:szCs w:val="20"/>
              </w:rPr>
            </w:pPr>
            <w:r w:rsidRPr="004C33D4">
              <w:rPr>
                <w:rFonts w:cs="Arial"/>
                <w:sz w:val="20"/>
                <w:szCs w:val="20"/>
              </w:rPr>
              <w:t>Переработка берегов</w:t>
            </w:r>
          </w:p>
        </w:tc>
        <w:tc>
          <w:tcPr>
            <w:tcW w:w="2976" w:type="dxa"/>
            <w:vAlign w:val="center"/>
          </w:tcPr>
          <w:p w:rsidR="00324F5D" w:rsidRPr="004C33D4" w:rsidRDefault="00324F5D" w:rsidP="00CE0DE2">
            <w:pPr>
              <w:spacing w:line="240" w:lineRule="auto"/>
              <w:ind w:firstLine="0"/>
              <w:jc w:val="center"/>
              <w:rPr>
                <w:rFonts w:cs="Arial"/>
                <w:sz w:val="20"/>
                <w:szCs w:val="20"/>
              </w:rPr>
            </w:pPr>
            <w:r w:rsidRPr="004C33D4">
              <w:rPr>
                <w:rFonts w:cs="Arial"/>
                <w:sz w:val="20"/>
                <w:szCs w:val="20"/>
              </w:rPr>
              <w:t>Гидродинамический</w:t>
            </w:r>
          </w:p>
          <w:p w:rsidR="00324F5D" w:rsidRPr="004C33D4" w:rsidRDefault="00324F5D" w:rsidP="00CE0DE2">
            <w:pPr>
              <w:spacing w:line="240" w:lineRule="auto"/>
              <w:ind w:firstLine="0"/>
              <w:jc w:val="center"/>
              <w:rPr>
                <w:rFonts w:cs="Arial"/>
                <w:sz w:val="20"/>
                <w:szCs w:val="20"/>
              </w:rPr>
            </w:pPr>
            <w:r w:rsidRPr="004C33D4">
              <w:rPr>
                <w:rFonts w:cs="Arial"/>
                <w:sz w:val="20"/>
                <w:szCs w:val="20"/>
              </w:rPr>
              <w:t>Гравитационный</w:t>
            </w:r>
          </w:p>
        </w:tc>
        <w:tc>
          <w:tcPr>
            <w:tcW w:w="3792" w:type="dxa"/>
            <w:vAlign w:val="center"/>
          </w:tcPr>
          <w:p w:rsidR="00324F5D" w:rsidRPr="004C33D4" w:rsidRDefault="00324F5D" w:rsidP="00CE0DE2">
            <w:pPr>
              <w:spacing w:line="240" w:lineRule="auto"/>
              <w:ind w:firstLine="0"/>
              <w:jc w:val="center"/>
              <w:rPr>
                <w:rFonts w:cs="Arial"/>
                <w:sz w:val="20"/>
                <w:szCs w:val="20"/>
              </w:rPr>
            </w:pPr>
            <w:r w:rsidRPr="004C33D4">
              <w:rPr>
                <w:rFonts w:cs="Arial"/>
                <w:sz w:val="20"/>
                <w:szCs w:val="20"/>
              </w:rPr>
              <w:t>Удар волны.</w:t>
            </w:r>
          </w:p>
          <w:p w:rsidR="00324F5D" w:rsidRPr="004C33D4" w:rsidRDefault="00324F5D" w:rsidP="00CE0DE2">
            <w:pPr>
              <w:spacing w:line="240" w:lineRule="auto"/>
              <w:ind w:firstLine="0"/>
              <w:jc w:val="center"/>
              <w:rPr>
                <w:rFonts w:cs="Arial"/>
                <w:sz w:val="20"/>
                <w:szCs w:val="20"/>
              </w:rPr>
            </w:pPr>
            <w:r w:rsidRPr="004C33D4">
              <w:rPr>
                <w:rFonts w:cs="Arial"/>
                <w:sz w:val="20"/>
                <w:szCs w:val="20"/>
              </w:rPr>
              <w:t>Размывание, разрушение грунтов.</w:t>
            </w:r>
          </w:p>
          <w:p w:rsidR="00324F5D" w:rsidRPr="004C33D4" w:rsidRDefault="00324F5D" w:rsidP="00CE0DE2">
            <w:pPr>
              <w:spacing w:line="240" w:lineRule="auto"/>
              <w:ind w:firstLine="0"/>
              <w:jc w:val="center"/>
              <w:rPr>
                <w:rFonts w:cs="Arial"/>
                <w:sz w:val="20"/>
                <w:szCs w:val="20"/>
              </w:rPr>
            </w:pPr>
            <w:r w:rsidRPr="004C33D4">
              <w:rPr>
                <w:rFonts w:cs="Arial"/>
                <w:sz w:val="20"/>
                <w:szCs w:val="20"/>
              </w:rPr>
              <w:t>Перенос (переотложение) частиц грунта.</w:t>
            </w:r>
          </w:p>
          <w:p w:rsidR="00324F5D" w:rsidRPr="004C33D4" w:rsidRDefault="00324F5D" w:rsidP="00CE0DE2">
            <w:pPr>
              <w:spacing w:line="240" w:lineRule="auto"/>
              <w:ind w:firstLine="0"/>
              <w:jc w:val="center"/>
              <w:rPr>
                <w:rFonts w:cs="Arial"/>
                <w:sz w:val="20"/>
                <w:szCs w:val="20"/>
              </w:rPr>
            </w:pPr>
            <w:r w:rsidRPr="004C33D4">
              <w:rPr>
                <w:rFonts w:cs="Arial"/>
                <w:sz w:val="20"/>
                <w:szCs w:val="20"/>
              </w:rPr>
              <w:t>Смещение (обрушение) пород в береговой части</w:t>
            </w:r>
          </w:p>
        </w:tc>
      </w:tr>
    </w:tbl>
    <w:p w:rsidR="00324F5D" w:rsidRPr="004C33D4" w:rsidRDefault="00324F5D" w:rsidP="00324F5D">
      <w:pPr>
        <w:spacing w:line="240" w:lineRule="auto"/>
        <w:ind w:left="851"/>
        <w:jc w:val="right"/>
      </w:pPr>
    </w:p>
    <w:p w:rsidR="004E6226" w:rsidRPr="004C33D4" w:rsidRDefault="004E6226" w:rsidP="004E6226">
      <w:pPr>
        <w:spacing w:line="240" w:lineRule="auto"/>
        <w:ind w:left="851"/>
      </w:pPr>
      <w:r w:rsidRPr="004C33D4">
        <w:t xml:space="preserve">Территория планируемого </w:t>
      </w:r>
      <w:r w:rsidR="008A5B88">
        <w:t>Хаталдонского</w:t>
      </w:r>
      <w:r w:rsidRPr="004C33D4">
        <w:t xml:space="preserve"> СП</w:t>
      </w:r>
      <w:r w:rsidR="00CE0DE2" w:rsidRPr="004C33D4">
        <w:t xml:space="preserve"> (как и вся территория РСО–Алания)</w:t>
      </w:r>
      <w:r w:rsidRPr="004C33D4">
        <w:t xml:space="preserve"> расположена в зоне сейсмической активности. Балл сейсмичности здесь, повыша</w:t>
      </w:r>
      <w:r w:rsidR="00625378" w:rsidRPr="004C33D4">
        <w:t>ется</w:t>
      </w:r>
      <w:r w:rsidRPr="004C33D4">
        <w:t xml:space="preserve"> к горной части.</w:t>
      </w:r>
    </w:p>
    <w:p w:rsidR="00324F5D" w:rsidRPr="004C33D4" w:rsidRDefault="004E6226" w:rsidP="004E6226">
      <w:pPr>
        <w:spacing w:line="240" w:lineRule="auto"/>
        <w:ind w:left="851"/>
      </w:pPr>
      <w:r w:rsidRPr="004C33D4">
        <w:t xml:space="preserve">Границы сейсмических районов показаны на </w:t>
      </w:r>
      <w:r w:rsidR="00CE0DE2" w:rsidRPr="004C33D4">
        <w:t>рис 10.1</w:t>
      </w:r>
      <w:r w:rsidRPr="004C33D4">
        <w:t>.</w:t>
      </w:r>
      <w:r w:rsidR="007F7663" w:rsidRPr="004C33D4">
        <w:t>1.</w:t>
      </w:r>
    </w:p>
    <w:p w:rsidR="00324F5D" w:rsidRPr="004C33D4" w:rsidRDefault="00324F5D" w:rsidP="00324F5D">
      <w:pPr>
        <w:spacing w:line="240" w:lineRule="auto"/>
        <w:ind w:left="851"/>
        <w:jc w:val="center"/>
      </w:pPr>
    </w:p>
    <w:p w:rsidR="00CE0DE2" w:rsidRPr="004C33D4" w:rsidRDefault="007F7663" w:rsidP="00CE0DE2">
      <w:pPr>
        <w:spacing w:line="240" w:lineRule="auto"/>
        <w:ind w:firstLine="0"/>
        <w:jc w:val="center"/>
      </w:pPr>
      <w:r w:rsidRPr="004C33D4">
        <w:rPr>
          <w:noProof/>
        </w:rPr>
        <w:drawing>
          <wp:inline distT="0" distB="0" distL="0" distR="0" wp14:anchorId="011D4FF8" wp14:editId="5C918EC5">
            <wp:extent cx="5939790" cy="70523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9790" cy="7052310"/>
                    </a:xfrm>
                    <a:prstGeom prst="rect">
                      <a:avLst/>
                    </a:prstGeom>
                  </pic:spPr>
                </pic:pic>
              </a:graphicData>
            </a:graphic>
          </wp:inline>
        </w:drawing>
      </w:r>
    </w:p>
    <w:p w:rsidR="00CE0DE2" w:rsidRPr="004C33D4" w:rsidRDefault="00CE0DE2" w:rsidP="00CE0DE2">
      <w:pPr>
        <w:spacing w:line="240" w:lineRule="auto"/>
        <w:ind w:firstLine="0"/>
        <w:jc w:val="center"/>
        <w:rPr>
          <w:b/>
        </w:rPr>
      </w:pPr>
      <w:r w:rsidRPr="004C33D4">
        <w:rPr>
          <w:b/>
        </w:rPr>
        <w:t xml:space="preserve">Рис. 10.1.1 Сейсмическое районирование </w:t>
      </w:r>
      <w:r w:rsidR="007F7663" w:rsidRPr="004C33D4">
        <w:rPr>
          <w:b/>
        </w:rPr>
        <w:t>РСО–Алания</w:t>
      </w:r>
      <w:r w:rsidR="00F21B5C" w:rsidRPr="004C33D4">
        <w:rPr>
          <w:rStyle w:val="afe"/>
          <w:b/>
        </w:rPr>
        <w:footnoteReference w:id="30"/>
      </w:r>
    </w:p>
    <w:p w:rsidR="00F70090" w:rsidRPr="004C33D4" w:rsidRDefault="00F70090" w:rsidP="001D36A8">
      <w:pPr>
        <w:spacing w:line="240" w:lineRule="auto"/>
        <w:ind w:left="851"/>
      </w:pPr>
    </w:p>
    <w:p w:rsidR="00277E93" w:rsidRPr="004C33D4" w:rsidRDefault="00277E93" w:rsidP="001D36A8">
      <w:pPr>
        <w:spacing w:line="240" w:lineRule="auto"/>
        <w:ind w:left="851"/>
      </w:pPr>
      <w:r w:rsidRPr="004C33D4">
        <w:t>Оползневые процессы на территории планируемого М</w:t>
      </w:r>
      <w:r w:rsidR="00CC68CB" w:rsidRPr="004C33D4">
        <w:t>О распространены в южной части муниципального образования (горная часть)</w:t>
      </w:r>
      <w:r w:rsidRPr="004C33D4">
        <w:t>, данная территория подвержена воздействию сразу нескольких опасных природных процессов (затопление, селевые процессы)</w:t>
      </w:r>
      <w:r w:rsidR="00853961" w:rsidRPr="004C33D4">
        <w:t>. Градостроительное освоение данной территории сильно затруднено.</w:t>
      </w:r>
    </w:p>
    <w:p w:rsidR="00C046B9" w:rsidRPr="004C33D4" w:rsidRDefault="00C046B9" w:rsidP="00C046B9">
      <w:pPr>
        <w:spacing w:line="240" w:lineRule="auto"/>
        <w:ind w:left="851"/>
      </w:pPr>
      <w:r w:rsidRPr="004C33D4">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w:t>
      </w:r>
      <w:r w:rsidR="008A5B88">
        <w:t>Майрамадагдон</w:t>
      </w:r>
      <w:r w:rsidRPr="004C33D4">
        <w:t xml:space="preserve"> под влиянием волноприбойной деятельности, колебания уровня </w:t>
      </w:r>
      <w:r w:rsidRPr="004C33D4">
        <w:lastRenderedPageBreak/>
        <w:t>воды и других факторов, формирующих береговую линию (территории приурочены к берегам реки).</w:t>
      </w:r>
    </w:p>
    <w:p w:rsidR="00C046B9" w:rsidRPr="004C33D4" w:rsidRDefault="004048E9" w:rsidP="001D36A8">
      <w:pPr>
        <w:spacing w:line="240" w:lineRule="auto"/>
        <w:ind w:left="851"/>
      </w:pPr>
      <w:r w:rsidRPr="004C33D4">
        <w:rPr>
          <w:b/>
        </w:rPr>
        <w:t>Опасные гидрологические явления.</w:t>
      </w:r>
      <w:r w:rsidR="00122707" w:rsidRPr="004C33D4">
        <w:rPr>
          <w:b/>
        </w:rPr>
        <w:t xml:space="preserve"> </w:t>
      </w:r>
      <w:r w:rsidR="002A7F03" w:rsidRPr="004C33D4">
        <w:t>Исходя из физико–географических условий, н</w:t>
      </w:r>
      <w:r w:rsidR="00122707" w:rsidRPr="004C33D4">
        <w:t xml:space="preserve">а территории </w:t>
      </w:r>
      <w:r w:rsidR="008A5B88">
        <w:t>Майрамадагского</w:t>
      </w:r>
      <w:r w:rsidR="00122707" w:rsidRPr="004C33D4">
        <w:t xml:space="preserve"> СП к опасным гидрологическим явлениям и процессам относятся:</w:t>
      </w:r>
    </w:p>
    <w:p w:rsidR="0088695B" w:rsidRPr="004C33D4" w:rsidRDefault="0088695B" w:rsidP="0088695B">
      <w:pPr>
        <w:spacing w:line="240" w:lineRule="auto"/>
        <w:ind w:left="851"/>
      </w:pPr>
      <w:r w:rsidRPr="004C33D4">
        <w:t>- подтопления; затопления;</w:t>
      </w:r>
    </w:p>
    <w:p w:rsidR="0088695B" w:rsidRPr="004C33D4" w:rsidRDefault="0088695B" w:rsidP="0088695B">
      <w:pPr>
        <w:spacing w:line="240" w:lineRule="auto"/>
        <w:ind w:left="851"/>
      </w:pPr>
      <w:r w:rsidRPr="004C33D4">
        <w:t>- русловая эрозия;</w:t>
      </w:r>
    </w:p>
    <w:p w:rsidR="0088695B" w:rsidRPr="004C33D4" w:rsidRDefault="0088695B" w:rsidP="0088695B">
      <w:pPr>
        <w:spacing w:line="240" w:lineRule="auto"/>
        <w:ind w:left="851"/>
      </w:pPr>
      <w:r w:rsidRPr="004C33D4">
        <w:t>- сель;</w:t>
      </w:r>
    </w:p>
    <w:p w:rsidR="0088695B" w:rsidRPr="004C33D4" w:rsidRDefault="0088695B" w:rsidP="0088695B">
      <w:pPr>
        <w:spacing w:line="240" w:lineRule="auto"/>
        <w:ind w:left="851"/>
      </w:pPr>
      <w:r w:rsidRPr="004C33D4">
        <w:t>- наводнение, половодье, паводок;</w:t>
      </w:r>
    </w:p>
    <w:p w:rsidR="0088695B" w:rsidRPr="004C33D4" w:rsidRDefault="0088695B" w:rsidP="0088695B">
      <w:pPr>
        <w:spacing w:line="240" w:lineRule="auto"/>
        <w:ind w:left="851"/>
      </w:pPr>
      <w:r w:rsidRPr="004C33D4">
        <w:t>- подъем уровня грунтовых вод;</w:t>
      </w:r>
    </w:p>
    <w:p w:rsidR="00122707" w:rsidRPr="004C33D4" w:rsidRDefault="0088695B" w:rsidP="0088695B">
      <w:pPr>
        <w:spacing w:line="240" w:lineRule="auto"/>
        <w:ind w:left="851"/>
      </w:pPr>
      <w:r w:rsidRPr="004C33D4">
        <w:t>- эрозия.</w:t>
      </w:r>
    </w:p>
    <w:p w:rsidR="0088695B" w:rsidRPr="004C33D4" w:rsidRDefault="0088695B" w:rsidP="0088695B">
      <w:pPr>
        <w:spacing w:line="240" w:lineRule="auto"/>
        <w:ind w:left="851"/>
      </w:pPr>
      <w:r w:rsidRPr="004C33D4">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4C33D4">
        <w:t xml:space="preserve"> Перечень поражающих факторов источников природных ЧС </w:t>
      </w:r>
      <w:r w:rsidR="00D918F5" w:rsidRPr="004C33D4">
        <w:t>гидрологического</w:t>
      </w:r>
      <w:r w:rsidR="00532E7F" w:rsidRPr="004C33D4">
        <w:t xml:space="preserve">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10.1.2.</w:t>
      </w:r>
    </w:p>
    <w:p w:rsidR="0088695B" w:rsidRPr="004C33D4" w:rsidRDefault="00390D78" w:rsidP="0088695B">
      <w:pPr>
        <w:spacing w:line="240" w:lineRule="auto"/>
        <w:ind w:left="851"/>
      </w:pPr>
      <w:r w:rsidRPr="004C33D4">
        <w:t>У</w:t>
      </w:r>
      <w:r w:rsidR="00134E23" w:rsidRPr="004C33D4">
        <w:t xml:space="preserve"> рек </w:t>
      </w:r>
      <w:r w:rsidR="008A5B88">
        <w:t>Майрамадагского</w:t>
      </w:r>
      <w:r w:rsidRPr="004C33D4">
        <w:t xml:space="preserve"> СП </w:t>
      </w:r>
      <w:r w:rsidR="00D13BE4" w:rsidRPr="004C33D4">
        <w:t xml:space="preserve">наблюдается </w:t>
      </w:r>
      <w:r w:rsidRPr="004C33D4">
        <w:t>летнее половодье</w:t>
      </w:r>
      <w:r w:rsidR="00D13BE4" w:rsidRPr="004C33D4">
        <w:t>. Особую опасность представляет выпадение большого количества осадков, в зоне так называемой «дождевой тени», в межгорной котловине между Боковым (высоты 4,5-5,0 тыс.</w:t>
      </w:r>
      <w:r w:rsidR="00134E23" w:rsidRPr="004C33D4">
        <w:t xml:space="preserve"> </w:t>
      </w:r>
      <w:r w:rsidR="00D13BE4" w:rsidRPr="004C33D4">
        <w:t>м.) и Скалистым (высоты 3-3,4 тыс.</w:t>
      </w:r>
      <w:r w:rsidR="00134E23" w:rsidRPr="004C33D4">
        <w:t xml:space="preserve"> </w:t>
      </w:r>
      <w:r w:rsidR="00D13BE4" w:rsidRPr="004C33D4">
        <w:t>м.) хребтами Большого Кавказа на территории РСО-Алания, повышенное снегонакопл</w:t>
      </w:r>
      <w:r w:rsidR="00134E23" w:rsidRPr="004C33D4">
        <w:t>ение в течение зимнего периода.</w:t>
      </w:r>
    </w:p>
    <w:p w:rsidR="00704AC6" w:rsidRPr="004C33D4" w:rsidRDefault="00134E23" w:rsidP="0088695B">
      <w:pPr>
        <w:spacing w:line="240" w:lineRule="auto"/>
        <w:ind w:left="851"/>
      </w:pPr>
      <w:r w:rsidRPr="004C33D4">
        <w:t>В период весенне-летнего половодья и интенсивного таяния снега и ледников в горах подъем уровня воды в реках достигает на 1-2 м. выше ординара.</w:t>
      </w:r>
    </w:p>
    <w:p w:rsidR="00704AC6" w:rsidRPr="004C33D4" w:rsidRDefault="00704AC6" w:rsidP="00704AC6">
      <w:pPr>
        <w:spacing w:line="240" w:lineRule="auto"/>
        <w:ind w:firstLine="0"/>
      </w:pPr>
    </w:p>
    <w:p w:rsidR="00704AC6" w:rsidRPr="004C33D4" w:rsidRDefault="00704AC6" w:rsidP="00704AC6">
      <w:pPr>
        <w:spacing w:line="240" w:lineRule="auto"/>
        <w:ind w:firstLine="0"/>
      </w:pPr>
    </w:p>
    <w:p w:rsidR="002C612F" w:rsidRPr="004C33D4" w:rsidRDefault="002C612F" w:rsidP="002C612F">
      <w:pPr>
        <w:spacing w:line="240" w:lineRule="auto"/>
        <w:ind w:left="851"/>
        <w:jc w:val="right"/>
        <w:rPr>
          <w:b/>
        </w:rPr>
      </w:pPr>
      <w:r w:rsidRPr="004C33D4">
        <w:rPr>
          <w:b/>
        </w:rPr>
        <w:t>Таблица 10.1.2</w:t>
      </w:r>
    </w:p>
    <w:p w:rsidR="002C612F" w:rsidRPr="004C33D4" w:rsidRDefault="002C612F" w:rsidP="002C612F">
      <w:pPr>
        <w:spacing w:line="240" w:lineRule="auto"/>
        <w:ind w:firstLine="0"/>
        <w:jc w:val="center"/>
        <w:rPr>
          <w:b/>
        </w:rPr>
      </w:pPr>
      <w:r w:rsidRPr="004C33D4">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2C612F" w:rsidRPr="004C33D4" w:rsidTr="002C612F">
        <w:tc>
          <w:tcPr>
            <w:tcW w:w="2802" w:type="dxa"/>
            <w:shd w:val="clear" w:color="auto" w:fill="EAF1DD" w:themeFill="accent3" w:themeFillTint="33"/>
            <w:vAlign w:val="center"/>
          </w:tcPr>
          <w:p w:rsidR="002C612F" w:rsidRPr="004C33D4" w:rsidRDefault="002C612F" w:rsidP="002C612F">
            <w:pPr>
              <w:spacing w:line="240" w:lineRule="auto"/>
              <w:ind w:firstLine="0"/>
              <w:jc w:val="center"/>
              <w:rPr>
                <w:b/>
                <w:sz w:val="20"/>
                <w:szCs w:val="20"/>
              </w:rPr>
            </w:pPr>
            <w:r w:rsidRPr="004C33D4">
              <w:rPr>
                <w:b/>
                <w:sz w:val="20"/>
                <w:szCs w:val="20"/>
              </w:rPr>
              <w:t>Источник ЧС</w:t>
            </w:r>
          </w:p>
        </w:tc>
        <w:tc>
          <w:tcPr>
            <w:tcW w:w="2976" w:type="dxa"/>
            <w:shd w:val="clear" w:color="auto" w:fill="EAF1DD" w:themeFill="accent3" w:themeFillTint="33"/>
            <w:vAlign w:val="center"/>
          </w:tcPr>
          <w:p w:rsidR="002C612F" w:rsidRPr="004C33D4" w:rsidRDefault="002C612F" w:rsidP="002C612F">
            <w:pPr>
              <w:spacing w:line="240" w:lineRule="auto"/>
              <w:ind w:firstLine="0"/>
              <w:jc w:val="center"/>
              <w:rPr>
                <w:b/>
                <w:sz w:val="20"/>
                <w:szCs w:val="20"/>
              </w:rPr>
            </w:pPr>
            <w:r w:rsidRPr="004C33D4">
              <w:rPr>
                <w:b/>
                <w:sz w:val="20"/>
                <w:szCs w:val="20"/>
              </w:rPr>
              <w:t>Наименование поражающего фактора ЧС</w:t>
            </w:r>
          </w:p>
        </w:tc>
        <w:tc>
          <w:tcPr>
            <w:tcW w:w="3792" w:type="dxa"/>
            <w:shd w:val="clear" w:color="auto" w:fill="EAF1DD" w:themeFill="accent3" w:themeFillTint="33"/>
            <w:vAlign w:val="center"/>
          </w:tcPr>
          <w:p w:rsidR="002C612F" w:rsidRPr="004C33D4" w:rsidRDefault="002C612F" w:rsidP="002C612F">
            <w:pPr>
              <w:spacing w:line="240" w:lineRule="auto"/>
              <w:ind w:firstLine="0"/>
              <w:jc w:val="center"/>
              <w:rPr>
                <w:b/>
                <w:sz w:val="20"/>
                <w:szCs w:val="20"/>
              </w:rPr>
            </w:pPr>
            <w:r w:rsidRPr="004C33D4">
              <w:rPr>
                <w:b/>
                <w:sz w:val="20"/>
                <w:szCs w:val="20"/>
              </w:rPr>
              <w:t>Характер действия, проявления поражающего фактора источника природной ЧС</w:t>
            </w:r>
          </w:p>
        </w:tc>
      </w:tr>
      <w:tr w:rsidR="002C612F" w:rsidRPr="004C33D4" w:rsidTr="002C612F">
        <w:tc>
          <w:tcPr>
            <w:tcW w:w="2802" w:type="dxa"/>
            <w:vAlign w:val="center"/>
          </w:tcPr>
          <w:p w:rsidR="002C612F" w:rsidRPr="004C33D4" w:rsidRDefault="002C612F" w:rsidP="002C612F">
            <w:pPr>
              <w:spacing w:line="240" w:lineRule="auto"/>
              <w:ind w:firstLine="0"/>
              <w:jc w:val="center"/>
              <w:rPr>
                <w:sz w:val="20"/>
                <w:szCs w:val="20"/>
              </w:rPr>
            </w:pPr>
            <w:r w:rsidRPr="004C33D4">
              <w:rPr>
                <w:sz w:val="20"/>
                <w:szCs w:val="20"/>
              </w:rPr>
              <w:t>Подтопление</w:t>
            </w:r>
          </w:p>
        </w:tc>
        <w:tc>
          <w:tcPr>
            <w:tcW w:w="2976" w:type="dxa"/>
            <w:vAlign w:val="center"/>
          </w:tcPr>
          <w:p w:rsidR="002C612F" w:rsidRPr="004C33D4" w:rsidRDefault="002C612F" w:rsidP="002C612F">
            <w:pPr>
              <w:spacing w:line="240" w:lineRule="auto"/>
              <w:ind w:firstLine="0"/>
              <w:jc w:val="center"/>
              <w:rPr>
                <w:sz w:val="20"/>
                <w:szCs w:val="20"/>
              </w:rPr>
            </w:pPr>
            <w:r w:rsidRPr="004C33D4">
              <w:rPr>
                <w:sz w:val="20"/>
                <w:szCs w:val="20"/>
              </w:rPr>
              <w:t>Гидростатический</w:t>
            </w:r>
          </w:p>
          <w:p w:rsidR="002C612F" w:rsidRPr="004C33D4" w:rsidRDefault="002C612F" w:rsidP="002C612F">
            <w:pPr>
              <w:spacing w:line="240" w:lineRule="auto"/>
              <w:ind w:firstLine="0"/>
              <w:jc w:val="center"/>
              <w:rPr>
                <w:sz w:val="20"/>
                <w:szCs w:val="20"/>
              </w:rPr>
            </w:pPr>
            <w:r w:rsidRPr="004C33D4">
              <w:rPr>
                <w:sz w:val="20"/>
                <w:szCs w:val="20"/>
              </w:rPr>
              <w:t>Гидродинамический</w:t>
            </w:r>
          </w:p>
          <w:p w:rsidR="002C612F" w:rsidRPr="004C33D4" w:rsidRDefault="002C612F" w:rsidP="002C612F">
            <w:pPr>
              <w:spacing w:line="240" w:lineRule="auto"/>
              <w:ind w:firstLine="0"/>
              <w:jc w:val="center"/>
              <w:rPr>
                <w:sz w:val="20"/>
                <w:szCs w:val="20"/>
              </w:rPr>
            </w:pPr>
            <w:r w:rsidRPr="004C33D4">
              <w:rPr>
                <w:sz w:val="20"/>
                <w:szCs w:val="20"/>
              </w:rPr>
              <w:t>Гидрохимический</w:t>
            </w:r>
          </w:p>
        </w:tc>
        <w:tc>
          <w:tcPr>
            <w:tcW w:w="3792" w:type="dxa"/>
            <w:vAlign w:val="center"/>
          </w:tcPr>
          <w:p w:rsidR="002C612F" w:rsidRPr="004C33D4" w:rsidRDefault="002C612F" w:rsidP="002C612F">
            <w:pPr>
              <w:spacing w:line="240" w:lineRule="auto"/>
              <w:ind w:firstLine="0"/>
              <w:jc w:val="center"/>
              <w:rPr>
                <w:sz w:val="20"/>
                <w:szCs w:val="20"/>
              </w:rPr>
            </w:pPr>
            <w:r w:rsidRPr="004C33D4">
              <w:rPr>
                <w:sz w:val="20"/>
                <w:szCs w:val="20"/>
              </w:rPr>
              <w:t>Повышение уровня грунтовых вод.</w:t>
            </w:r>
          </w:p>
          <w:p w:rsidR="002C612F" w:rsidRPr="004C33D4" w:rsidRDefault="002C612F" w:rsidP="002C612F">
            <w:pPr>
              <w:spacing w:line="240" w:lineRule="auto"/>
              <w:ind w:firstLine="0"/>
              <w:jc w:val="center"/>
              <w:rPr>
                <w:sz w:val="20"/>
                <w:szCs w:val="20"/>
              </w:rPr>
            </w:pPr>
            <w:r w:rsidRPr="004C33D4">
              <w:rPr>
                <w:sz w:val="20"/>
                <w:szCs w:val="20"/>
              </w:rPr>
              <w:t>Гидродинамическое давление потока грунтовых вод</w:t>
            </w:r>
          </w:p>
          <w:p w:rsidR="002C612F" w:rsidRPr="004C33D4" w:rsidRDefault="002C612F" w:rsidP="002C612F">
            <w:pPr>
              <w:spacing w:line="240" w:lineRule="auto"/>
              <w:ind w:firstLine="0"/>
              <w:jc w:val="center"/>
              <w:rPr>
                <w:sz w:val="20"/>
                <w:szCs w:val="20"/>
              </w:rPr>
            </w:pPr>
            <w:r w:rsidRPr="004C33D4">
              <w:rPr>
                <w:sz w:val="20"/>
                <w:szCs w:val="20"/>
              </w:rPr>
              <w:t>Загрязнение (засоление) почв, грунтов</w:t>
            </w:r>
          </w:p>
          <w:p w:rsidR="002C612F" w:rsidRPr="004C33D4" w:rsidRDefault="002C612F" w:rsidP="002C612F">
            <w:pPr>
              <w:spacing w:line="240" w:lineRule="auto"/>
              <w:ind w:firstLine="0"/>
              <w:jc w:val="center"/>
              <w:rPr>
                <w:sz w:val="20"/>
                <w:szCs w:val="20"/>
              </w:rPr>
            </w:pPr>
            <w:r w:rsidRPr="004C33D4">
              <w:rPr>
                <w:sz w:val="20"/>
                <w:szCs w:val="20"/>
              </w:rPr>
              <w:t>Коррозия подземных металлических конструкций</w:t>
            </w:r>
          </w:p>
        </w:tc>
      </w:tr>
      <w:tr w:rsidR="002C612F" w:rsidRPr="004C33D4" w:rsidTr="002C612F">
        <w:tc>
          <w:tcPr>
            <w:tcW w:w="2802" w:type="dxa"/>
            <w:vAlign w:val="center"/>
          </w:tcPr>
          <w:p w:rsidR="002C612F" w:rsidRPr="004C33D4" w:rsidRDefault="002C612F" w:rsidP="002C612F">
            <w:pPr>
              <w:spacing w:line="240" w:lineRule="auto"/>
              <w:ind w:firstLine="0"/>
              <w:jc w:val="center"/>
              <w:rPr>
                <w:sz w:val="20"/>
                <w:szCs w:val="20"/>
              </w:rPr>
            </w:pPr>
            <w:r w:rsidRPr="004C33D4">
              <w:rPr>
                <w:sz w:val="20"/>
                <w:szCs w:val="20"/>
              </w:rPr>
              <w:t>Русловая эрозия</w:t>
            </w:r>
          </w:p>
        </w:tc>
        <w:tc>
          <w:tcPr>
            <w:tcW w:w="2976" w:type="dxa"/>
            <w:vAlign w:val="center"/>
          </w:tcPr>
          <w:p w:rsidR="002C612F" w:rsidRPr="004C33D4" w:rsidRDefault="002C612F" w:rsidP="002C612F">
            <w:pPr>
              <w:spacing w:line="240" w:lineRule="auto"/>
              <w:ind w:firstLine="0"/>
              <w:jc w:val="center"/>
              <w:rPr>
                <w:sz w:val="20"/>
                <w:szCs w:val="20"/>
              </w:rPr>
            </w:pPr>
            <w:r w:rsidRPr="004C33D4">
              <w:rPr>
                <w:sz w:val="20"/>
                <w:szCs w:val="20"/>
              </w:rPr>
              <w:t>Гидродинамический</w:t>
            </w:r>
          </w:p>
        </w:tc>
        <w:tc>
          <w:tcPr>
            <w:tcW w:w="3792" w:type="dxa"/>
          </w:tcPr>
          <w:p w:rsidR="002C612F" w:rsidRPr="004C33D4" w:rsidRDefault="002C612F" w:rsidP="002C612F">
            <w:pPr>
              <w:spacing w:line="240" w:lineRule="auto"/>
              <w:ind w:firstLine="0"/>
              <w:jc w:val="center"/>
              <w:rPr>
                <w:sz w:val="20"/>
                <w:szCs w:val="20"/>
              </w:rPr>
            </w:pPr>
            <w:r w:rsidRPr="004C33D4">
              <w:rPr>
                <w:sz w:val="20"/>
                <w:szCs w:val="20"/>
              </w:rPr>
              <w:t>Гидродинамическое давление потока воды</w:t>
            </w:r>
          </w:p>
          <w:p w:rsidR="002C612F" w:rsidRPr="004C33D4" w:rsidRDefault="002C612F" w:rsidP="002C612F">
            <w:pPr>
              <w:spacing w:line="240" w:lineRule="auto"/>
              <w:ind w:firstLine="0"/>
              <w:jc w:val="center"/>
              <w:rPr>
                <w:sz w:val="20"/>
                <w:szCs w:val="20"/>
              </w:rPr>
            </w:pPr>
            <w:r w:rsidRPr="004C33D4">
              <w:rPr>
                <w:sz w:val="20"/>
                <w:szCs w:val="20"/>
              </w:rPr>
              <w:t>Деформация речного русла</w:t>
            </w:r>
          </w:p>
        </w:tc>
      </w:tr>
      <w:tr w:rsidR="002C612F" w:rsidRPr="004C33D4" w:rsidTr="002C612F">
        <w:tc>
          <w:tcPr>
            <w:tcW w:w="2802" w:type="dxa"/>
            <w:vAlign w:val="center"/>
          </w:tcPr>
          <w:p w:rsidR="002C612F" w:rsidRPr="004C33D4" w:rsidRDefault="002C612F" w:rsidP="002C612F">
            <w:pPr>
              <w:spacing w:line="240" w:lineRule="auto"/>
              <w:ind w:firstLine="0"/>
              <w:jc w:val="center"/>
              <w:rPr>
                <w:sz w:val="20"/>
                <w:szCs w:val="20"/>
              </w:rPr>
            </w:pPr>
            <w:r w:rsidRPr="004C33D4">
              <w:rPr>
                <w:sz w:val="20"/>
                <w:szCs w:val="20"/>
              </w:rPr>
              <w:t>Сель</w:t>
            </w:r>
          </w:p>
        </w:tc>
        <w:tc>
          <w:tcPr>
            <w:tcW w:w="2976" w:type="dxa"/>
            <w:vAlign w:val="center"/>
          </w:tcPr>
          <w:p w:rsidR="002C612F" w:rsidRPr="004C33D4" w:rsidRDefault="002C612F" w:rsidP="002C612F">
            <w:pPr>
              <w:spacing w:line="240" w:lineRule="auto"/>
              <w:ind w:firstLine="0"/>
              <w:jc w:val="center"/>
              <w:rPr>
                <w:rFonts w:cs="Arial"/>
                <w:sz w:val="20"/>
                <w:szCs w:val="20"/>
              </w:rPr>
            </w:pPr>
            <w:r w:rsidRPr="004C33D4">
              <w:rPr>
                <w:rFonts w:cs="Arial"/>
                <w:sz w:val="20"/>
                <w:szCs w:val="20"/>
              </w:rPr>
              <w:t>Динамический</w:t>
            </w:r>
          </w:p>
          <w:p w:rsidR="002C612F" w:rsidRPr="004C33D4" w:rsidRDefault="002C612F" w:rsidP="002C612F">
            <w:pPr>
              <w:spacing w:line="240" w:lineRule="auto"/>
              <w:ind w:firstLine="0"/>
              <w:jc w:val="center"/>
              <w:rPr>
                <w:rFonts w:cs="Arial"/>
                <w:sz w:val="20"/>
                <w:szCs w:val="20"/>
              </w:rPr>
            </w:pPr>
            <w:r w:rsidRPr="004C33D4">
              <w:rPr>
                <w:rFonts w:cs="Arial"/>
                <w:sz w:val="20"/>
                <w:szCs w:val="20"/>
              </w:rPr>
              <w:t>Гравитационный</w:t>
            </w:r>
          </w:p>
          <w:p w:rsidR="002C612F" w:rsidRPr="004C33D4" w:rsidRDefault="002C612F" w:rsidP="002C612F">
            <w:pPr>
              <w:spacing w:line="240" w:lineRule="auto"/>
              <w:ind w:firstLine="0"/>
              <w:jc w:val="center"/>
              <w:rPr>
                <w:rFonts w:cs="Arial"/>
                <w:sz w:val="20"/>
                <w:szCs w:val="20"/>
              </w:rPr>
            </w:pPr>
            <w:r w:rsidRPr="004C33D4">
              <w:rPr>
                <w:rFonts w:cs="Arial"/>
                <w:sz w:val="20"/>
                <w:szCs w:val="20"/>
              </w:rPr>
              <w:t>Аэродинамический</w:t>
            </w:r>
          </w:p>
        </w:tc>
        <w:tc>
          <w:tcPr>
            <w:tcW w:w="3792" w:type="dxa"/>
            <w:vAlign w:val="center"/>
          </w:tcPr>
          <w:p w:rsidR="002C612F" w:rsidRPr="004C33D4" w:rsidRDefault="002C612F" w:rsidP="002C612F">
            <w:pPr>
              <w:spacing w:line="240" w:lineRule="auto"/>
              <w:ind w:firstLine="0"/>
              <w:jc w:val="center"/>
              <w:rPr>
                <w:rFonts w:cs="Arial"/>
                <w:sz w:val="20"/>
                <w:szCs w:val="20"/>
              </w:rPr>
            </w:pPr>
            <w:r w:rsidRPr="004C33D4">
              <w:rPr>
                <w:rFonts w:cs="Arial"/>
                <w:sz w:val="20"/>
                <w:szCs w:val="20"/>
              </w:rPr>
              <w:t>Смещение (движение) горных пород</w:t>
            </w:r>
          </w:p>
          <w:p w:rsidR="002C612F" w:rsidRPr="004C33D4" w:rsidRDefault="002C612F" w:rsidP="002C612F">
            <w:pPr>
              <w:spacing w:line="240" w:lineRule="auto"/>
              <w:ind w:firstLine="0"/>
              <w:jc w:val="center"/>
              <w:rPr>
                <w:rFonts w:cs="Arial"/>
                <w:sz w:val="20"/>
                <w:szCs w:val="20"/>
              </w:rPr>
            </w:pPr>
            <w:r w:rsidRPr="004C33D4">
              <w:rPr>
                <w:rFonts w:cs="Arial"/>
                <w:sz w:val="20"/>
                <w:szCs w:val="20"/>
              </w:rPr>
              <w:t>Удар</w:t>
            </w:r>
          </w:p>
          <w:p w:rsidR="002C612F" w:rsidRPr="004C33D4" w:rsidRDefault="002C612F" w:rsidP="002C612F">
            <w:pPr>
              <w:spacing w:line="240" w:lineRule="auto"/>
              <w:ind w:firstLine="0"/>
              <w:jc w:val="center"/>
              <w:rPr>
                <w:rFonts w:cs="Arial"/>
                <w:sz w:val="20"/>
                <w:szCs w:val="20"/>
              </w:rPr>
            </w:pPr>
            <w:r w:rsidRPr="004C33D4">
              <w:rPr>
                <w:rFonts w:cs="Arial"/>
                <w:sz w:val="20"/>
                <w:szCs w:val="20"/>
              </w:rPr>
              <w:t>Механическое давление селевой массы</w:t>
            </w:r>
          </w:p>
          <w:p w:rsidR="002C612F" w:rsidRPr="004C33D4" w:rsidRDefault="002C612F" w:rsidP="002C612F">
            <w:pPr>
              <w:spacing w:line="240" w:lineRule="auto"/>
              <w:ind w:firstLine="0"/>
              <w:jc w:val="center"/>
              <w:rPr>
                <w:rFonts w:cs="Arial"/>
                <w:sz w:val="20"/>
                <w:szCs w:val="20"/>
              </w:rPr>
            </w:pPr>
            <w:r w:rsidRPr="004C33D4">
              <w:rPr>
                <w:rFonts w:cs="Arial"/>
                <w:sz w:val="20"/>
                <w:szCs w:val="20"/>
              </w:rPr>
              <w:t>Ударная волна</w:t>
            </w:r>
          </w:p>
        </w:tc>
      </w:tr>
      <w:tr w:rsidR="002C612F" w:rsidRPr="004C33D4" w:rsidTr="002C612F">
        <w:tc>
          <w:tcPr>
            <w:tcW w:w="2802" w:type="dxa"/>
            <w:vAlign w:val="center"/>
          </w:tcPr>
          <w:p w:rsidR="002C612F" w:rsidRPr="004C33D4" w:rsidRDefault="002C612F" w:rsidP="002C612F">
            <w:pPr>
              <w:spacing w:line="240" w:lineRule="auto"/>
              <w:ind w:firstLine="0"/>
              <w:jc w:val="center"/>
              <w:rPr>
                <w:sz w:val="20"/>
                <w:szCs w:val="20"/>
              </w:rPr>
            </w:pPr>
            <w:r w:rsidRPr="004C33D4">
              <w:rPr>
                <w:sz w:val="20"/>
                <w:szCs w:val="20"/>
              </w:rPr>
              <w:t>Наводнение, половодье, паводок</w:t>
            </w:r>
          </w:p>
        </w:tc>
        <w:tc>
          <w:tcPr>
            <w:tcW w:w="2976" w:type="dxa"/>
          </w:tcPr>
          <w:p w:rsidR="002C612F" w:rsidRPr="004C33D4" w:rsidRDefault="002C612F" w:rsidP="002C612F">
            <w:pPr>
              <w:spacing w:line="240" w:lineRule="auto"/>
              <w:ind w:firstLine="0"/>
              <w:jc w:val="center"/>
              <w:rPr>
                <w:sz w:val="20"/>
                <w:szCs w:val="20"/>
              </w:rPr>
            </w:pPr>
            <w:r w:rsidRPr="004C33D4">
              <w:rPr>
                <w:sz w:val="20"/>
                <w:szCs w:val="20"/>
              </w:rPr>
              <w:t>Гидродинамический</w:t>
            </w:r>
          </w:p>
          <w:p w:rsidR="002C612F" w:rsidRPr="004C33D4" w:rsidRDefault="002C612F" w:rsidP="002C612F">
            <w:pPr>
              <w:spacing w:line="240" w:lineRule="auto"/>
              <w:ind w:firstLine="0"/>
              <w:jc w:val="center"/>
              <w:rPr>
                <w:sz w:val="20"/>
                <w:szCs w:val="20"/>
              </w:rPr>
            </w:pPr>
            <w:r w:rsidRPr="004C33D4">
              <w:rPr>
                <w:sz w:val="20"/>
                <w:szCs w:val="20"/>
              </w:rPr>
              <w:t>Гидрохимический</w:t>
            </w:r>
          </w:p>
        </w:tc>
        <w:tc>
          <w:tcPr>
            <w:tcW w:w="3792" w:type="dxa"/>
          </w:tcPr>
          <w:p w:rsidR="002C612F" w:rsidRPr="004C33D4" w:rsidRDefault="002C612F" w:rsidP="002C612F">
            <w:pPr>
              <w:spacing w:line="240" w:lineRule="auto"/>
              <w:ind w:firstLine="0"/>
              <w:jc w:val="center"/>
              <w:rPr>
                <w:sz w:val="20"/>
                <w:szCs w:val="20"/>
              </w:rPr>
            </w:pPr>
            <w:r w:rsidRPr="004C33D4">
              <w:rPr>
                <w:sz w:val="20"/>
                <w:szCs w:val="20"/>
              </w:rPr>
              <w:t>Поток (течение) воды</w:t>
            </w:r>
          </w:p>
          <w:p w:rsidR="002C612F" w:rsidRPr="004C33D4" w:rsidRDefault="002C612F" w:rsidP="002C612F">
            <w:pPr>
              <w:spacing w:line="240" w:lineRule="auto"/>
              <w:ind w:firstLine="0"/>
              <w:jc w:val="center"/>
              <w:rPr>
                <w:sz w:val="20"/>
                <w:szCs w:val="20"/>
              </w:rPr>
            </w:pPr>
            <w:r w:rsidRPr="004C33D4">
              <w:rPr>
                <w:sz w:val="20"/>
                <w:szCs w:val="20"/>
              </w:rPr>
              <w:t>Загрязнение гидросферы, почв, грунтов</w:t>
            </w:r>
          </w:p>
        </w:tc>
      </w:tr>
    </w:tbl>
    <w:p w:rsidR="0088695B" w:rsidRPr="004C33D4" w:rsidRDefault="0088695B" w:rsidP="0088695B">
      <w:pPr>
        <w:spacing w:line="240" w:lineRule="auto"/>
        <w:ind w:left="851"/>
      </w:pPr>
    </w:p>
    <w:p w:rsidR="00FF58EF" w:rsidRPr="004C33D4" w:rsidRDefault="00CF2F9F" w:rsidP="00FF58EF">
      <w:pPr>
        <w:spacing w:line="240" w:lineRule="auto"/>
        <w:ind w:left="851"/>
      </w:pPr>
      <w:r w:rsidRPr="004C33D4">
        <w:rPr>
          <w:b/>
        </w:rPr>
        <w:t>Опасные гидрометеорологические явления.</w:t>
      </w:r>
      <w:r w:rsidR="00D13BE4" w:rsidRPr="004C33D4">
        <w:t xml:space="preserve"> На территории </w:t>
      </w:r>
      <w:r w:rsidR="008A5B88">
        <w:t>Майрамадагского</w:t>
      </w:r>
      <w:r w:rsidR="00D13BE4" w:rsidRPr="004C33D4">
        <w:t xml:space="preserve"> </w:t>
      </w:r>
      <w:r w:rsidR="00FF58EF" w:rsidRPr="004C33D4">
        <w:t>СП к опасным метеорологическим явлениям и процессам относятся:</w:t>
      </w:r>
    </w:p>
    <w:p w:rsidR="00FF58EF" w:rsidRPr="004C33D4" w:rsidRDefault="00FF58EF" w:rsidP="00FF58EF">
      <w:pPr>
        <w:spacing w:line="240" w:lineRule="auto"/>
        <w:ind w:left="851"/>
      </w:pPr>
      <w:r w:rsidRPr="004C33D4">
        <w:t>- сильный ветер, шторм, шквал, ураган;</w:t>
      </w:r>
    </w:p>
    <w:p w:rsidR="00FF58EF" w:rsidRPr="004C33D4" w:rsidRDefault="00FF58EF" w:rsidP="00FF58EF">
      <w:pPr>
        <w:spacing w:line="240" w:lineRule="auto"/>
        <w:ind w:left="851"/>
      </w:pPr>
      <w:r w:rsidRPr="004C33D4">
        <w:t>- сильные осадки: (продолжительный дождь, сильный снегопад, гололед, град).</w:t>
      </w:r>
    </w:p>
    <w:p w:rsidR="00CF2F9F" w:rsidRPr="004C33D4" w:rsidRDefault="00FF58EF" w:rsidP="006065CB">
      <w:pPr>
        <w:spacing w:line="240" w:lineRule="auto"/>
        <w:ind w:left="851"/>
      </w:pPr>
      <w:r w:rsidRPr="004C33D4">
        <w:t xml:space="preserve">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w:t>
      </w:r>
      <w:r w:rsidRPr="004C33D4">
        <w:lastRenderedPageBreak/>
        <w:t>способствуют возникновению таких опасных метеорологических явлений, как гололед, изморозь, наледь.</w:t>
      </w:r>
    </w:p>
    <w:p w:rsidR="00E4421E" w:rsidRPr="004C33D4"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4C33D4" w:rsidTr="00F215A5">
        <w:tc>
          <w:tcPr>
            <w:tcW w:w="8611" w:type="dxa"/>
            <w:shd w:val="clear" w:color="auto" w:fill="C2D69B" w:themeFill="accent3" w:themeFillTint="99"/>
          </w:tcPr>
          <w:p w:rsidR="000D1EB1" w:rsidRPr="004C33D4" w:rsidRDefault="007A2E9B" w:rsidP="006065CB">
            <w:pPr>
              <w:tabs>
                <w:tab w:val="left" w:pos="7393"/>
              </w:tabs>
              <w:suppressAutoHyphens/>
              <w:spacing w:line="240" w:lineRule="auto"/>
              <w:ind w:firstLine="0"/>
              <w:rPr>
                <w:i/>
                <w:sz w:val="28"/>
                <w:szCs w:val="28"/>
              </w:rPr>
            </w:pPr>
            <w:r w:rsidRPr="004C33D4">
              <w:rPr>
                <w:i/>
                <w:sz w:val="28"/>
                <w:szCs w:val="28"/>
              </w:rPr>
              <w:t>10</w:t>
            </w:r>
            <w:r w:rsidR="000D1EB1" w:rsidRPr="004C33D4">
              <w:rPr>
                <w:i/>
                <w:sz w:val="28"/>
                <w:szCs w:val="28"/>
              </w:rPr>
              <w:t>.2. Чрезвычайные ситуации биолого-социального характера</w:t>
            </w:r>
          </w:p>
        </w:tc>
      </w:tr>
    </w:tbl>
    <w:p w:rsidR="000D1EB1" w:rsidRPr="004C33D4" w:rsidRDefault="000D1EB1" w:rsidP="006065CB">
      <w:pPr>
        <w:suppressAutoHyphens/>
        <w:spacing w:line="240" w:lineRule="auto"/>
        <w:ind w:left="851"/>
        <w:rPr>
          <w:rFonts w:ascii="Times New Roman" w:hAnsi="Times New Roman"/>
          <w:sz w:val="28"/>
          <w:szCs w:val="28"/>
        </w:rPr>
      </w:pPr>
    </w:p>
    <w:p w:rsidR="00F215A5" w:rsidRPr="004C33D4" w:rsidRDefault="00F215A5" w:rsidP="006065CB">
      <w:pPr>
        <w:suppressAutoHyphens/>
        <w:spacing w:line="240" w:lineRule="auto"/>
        <w:ind w:left="851"/>
      </w:pPr>
      <w:r w:rsidRPr="004C33D4">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w:t>
      </w:r>
      <w:r w:rsidR="00F274E1" w:rsidRPr="004C33D4">
        <w:t>е</w:t>
      </w:r>
      <w:r w:rsidRPr="004C33D4">
        <w:t xml:space="preserve">тся </w:t>
      </w:r>
      <w:r w:rsidR="00F274E1" w:rsidRPr="004C33D4">
        <w:t>1</w:t>
      </w:r>
      <w:r w:rsidRPr="004C33D4">
        <w:t>кладбищ</w:t>
      </w:r>
      <w:r w:rsidR="00F274E1" w:rsidRPr="004C33D4">
        <w:t>е</w:t>
      </w:r>
      <w:r w:rsidR="006065CB" w:rsidRPr="004C33D4">
        <w:t>. При дальнейшем градостроительном освоении территории населенного пункт</w:t>
      </w:r>
      <w:r w:rsidR="003F4332" w:rsidRPr="004C33D4">
        <w:t xml:space="preserve">а необходимо учитывать тот факт, что в санитарно-защитную зону кладбищ попадает несколько участков жилой застройки (рис. </w:t>
      </w:r>
      <w:r w:rsidR="00F53036" w:rsidRPr="004C33D4">
        <w:t>8.6.1</w:t>
      </w:r>
      <w:r w:rsidR="00087B4C" w:rsidRPr="004C33D4">
        <w:t>).</w:t>
      </w:r>
    </w:p>
    <w:p w:rsidR="00D9747C" w:rsidRPr="004C33D4" w:rsidRDefault="00D9747C" w:rsidP="00D9747C">
      <w:pPr>
        <w:suppressAutoHyphens/>
        <w:spacing w:line="240" w:lineRule="auto"/>
        <w:ind w:left="851"/>
      </w:pPr>
      <w:r w:rsidRPr="004C33D4">
        <w:t xml:space="preserve">В настоящее время зон неблагоприятных по санитарно- эпидемиологическим показателям на территории поселения нет. Исходя из статистики эпидемиологической обстановки на территории </w:t>
      </w:r>
      <w:r w:rsidR="00FC3CEE" w:rsidRPr="004C33D4">
        <w:t>Алагирского</w:t>
      </w:r>
      <w:r w:rsidRPr="004C33D4">
        <w:t xml:space="preserve"> района</w:t>
      </w:r>
      <w:r w:rsidR="00562B55" w:rsidRPr="004C33D4">
        <w:t xml:space="preserve"> и РСО–А в целом</w:t>
      </w:r>
      <w:r w:rsidRPr="004C33D4">
        <w:t xml:space="preserve"> следует, что существует вероятность возникновения заболевания африканской чумой свиней (АЧС)</w:t>
      </w:r>
      <w:r w:rsidR="00EF2B03" w:rsidRPr="004C33D4">
        <w:t xml:space="preserve"> и птичьим гриппом.</w:t>
      </w:r>
    </w:p>
    <w:p w:rsidR="00EF2B03" w:rsidRPr="004C33D4" w:rsidRDefault="001D42A8" w:rsidP="00EF2B03">
      <w:pPr>
        <w:suppressAutoHyphens/>
        <w:spacing w:line="240" w:lineRule="auto"/>
        <w:ind w:left="851"/>
      </w:pPr>
      <w:r w:rsidRPr="004C33D4">
        <w:t>По профилактике чумы свиней и гриппа птиц:</w:t>
      </w:r>
    </w:p>
    <w:p w:rsidR="00EF2B03" w:rsidRPr="004C33D4" w:rsidRDefault="00EF2B03" w:rsidP="00EF2B03">
      <w:pPr>
        <w:suppressAutoHyphens/>
        <w:spacing w:line="240" w:lineRule="auto"/>
        <w:ind w:left="851"/>
      </w:pPr>
      <w:r w:rsidRPr="004C33D4">
        <w:t>- проводится иммунизация</w:t>
      </w:r>
      <w:r w:rsidR="001D42A8" w:rsidRPr="004C33D4">
        <w:t xml:space="preserve"> животных;</w:t>
      </w:r>
    </w:p>
    <w:p w:rsidR="00EF2B03" w:rsidRPr="004C33D4" w:rsidRDefault="00EF2B03" w:rsidP="00EF2B03">
      <w:pPr>
        <w:suppressAutoHyphens/>
        <w:spacing w:line="240" w:lineRule="auto"/>
        <w:ind w:left="851"/>
      </w:pPr>
      <w:r w:rsidRPr="004C33D4">
        <w:t>- проводится мониторинг за циркуляцией вируса классической чумы свиней.</w:t>
      </w:r>
    </w:p>
    <w:p w:rsidR="00C60044" w:rsidRPr="004C33D4" w:rsidRDefault="00C60044" w:rsidP="006065CB">
      <w:pPr>
        <w:suppressAutoHyphens/>
        <w:spacing w:line="240" w:lineRule="auto"/>
        <w:ind w:left="851"/>
      </w:pPr>
      <w:r w:rsidRPr="004C33D4">
        <w:t>Потенциальные ч</w:t>
      </w:r>
      <w:r w:rsidR="000D1EB1" w:rsidRPr="004C33D4">
        <w:t xml:space="preserve">резвычайные ситуации биолого-социального характера предопределяются тем, что </w:t>
      </w:r>
      <w:r w:rsidRPr="004C33D4">
        <w:t>территория республики</w:t>
      </w:r>
      <w:r w:rsidR="000D1EB1" w:rsidRPr="004C33D4">
        <w:t xml:space="preserve"> является</w:t>
      </w:r>
      <w:r w:rsidRPr="004C33D4">
        <w:t xml:space="preserve"> неблагоприятной также по бруцеллезу и ящуру.</w:t>
      </w:r>
    </w:p>
    <w:p w:rsidR="00C60044" w:rsidRPr="004C33D4"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4C33D4" w:rsidTr="00C046D4">
        <w:tc>
          <w:tcPr>
            <w:tcW w:w="8611" w:type="dxa"/>
            <w:shd w:val="clear" w:color="auto" w:fill="C2D69B" w:themeFill="accent3" w:themeFillTint="99"/>
          </w:tcPr>
          <w:p w:rsidR="000D1EB1" w:rsidRPr="004C33D4" w:rsidRDefault="007A2E9B" w:rsidP="006065CB">
            <w:pPr>
              <w:suppressAutoHyphens/>
              <w:spacing w:line="240" w:lineRule="auto"/>
              <w:ind w:firstLine="0"/>
              <w:rPr>
                <w:i/>
                <w:sz w:val="28"/>
                <w:szCs w:val="28"/>
              </w:rPr>
            </w:pPr>
            <w:r w:rsidRPr="004C33D4">
              <w:rPr>
                <w:i/>
                <w:sz w:val="28"/>
                <w:szCs w:val="28"/>
              </w:rPr>
              <w:t>10</w:t>
            </w:r>
            <w:r w:rsidR="000D1EB1" w:rsidRPr="004C33D4">
              <w:rPr>
                <w:i/>
                <w:sz w:val="28"/>
                <w:szCs w:val="28"/>
              </w:rPr>
              <w:t>.3. Чрезвычайные ситуации техногенного происхождения</w:t>
            </w:r>
          </w:p>
        </w:tc>
      </w:tr>
    </w:tbl>
    <w:p w:rsidR="000D1EB1" w:rsidRPr="004C33D4" w:rsidRDefault="000D1EB1" w:rsidP="006065CB">
      <w:pPr>
        <w:suppressAutoHyphens/>
        <w:spacing w:line="240" w:lineRule="auto"/>
        <w:ind w:left="851"/>
        <w:rPr>
          <w:rFonts w:ascii="Times New Roman" w:hAnsi="Times New Roman"/>
          <w:sz w:val="28"/>
          <w:szCs w:val="28"/>
        </w:rPr>
      </w:pPr>
    </w:p>
    <w:p w:rsidR="000D1EB1" w:rsidRPr="004C33D4" w:rsidRDefault="000D1EB1" w:rsidP="006065CB">
      <w:pPr>
        <w:suppressAutoHyphens/>
        <w:spacing w:line="240" w:lineRule="auto"/>
        <w:ind w:left="851"/>
        <w:rPr>
          <w:b/>
        </w:rPr>
      </w:pPr>
      <w:r w:rsidRPr="004C33D4">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4C33D4" w:rsidRDefault="000D1EB1" w:rsidP="000B14BC">
      <w:pPr>
        <w:spacing w:line="240" w:lineRule="auto"/>
        <w:ind w:left="851"/>
      </w:pPr>
      <w:r w:rsidRPr="004C33D4">
        <w:t xml:space="preserve">Виды возможных техногенных чрезвычайных ситуаций на территории </w:t>
      </w:r>
      <w:r w:rsidR="008A5B88">
        <w:t>Майрамадагского</w:t>
      </w:r>
      <w:r w:rsidR="00C046D4" w:rsidRPr="004C33D4">
        <w:t xml:space="preserve"> СП</w:t>
      </w:r>
      <w:r w:rsidRPr="004C33D4">
        <w:t>:</w:t>
      </w:r>
    </w:p>
    <w:p w:rsidR="000D1EB1" w:rsidRPr="004C33D4" w:rsidRDefault="000D1EB1" w:rsidP="000B14BC">
      <w:pPr>
        <w:spacing w:line="240" w:lineRule="auto"/>
        <w:ind w:left="851"/>
      </w:pPr>
      <w:r w:rsidRPr="004C33D4">
        <w:t>- чрезвычайные ситуации на пожароопасных и взрывоопасных объектах;</w:t>
      </w:r>
    </w:p>
    <w:p w:rsidR="000D1EB1" w:rsidRPr="004C33D4" w:rsidRDefault="000D1EB1" w:rsidP="000B14BC">
      <w:pPr>
        <w:spacing w:line="240" w:lineRule="auto"/>
        <w:ind w:left="851"/>
      </w:pPr>
      <w:r w:rsidRPr="004C33D4">
        <w:t>- чрезвычайные ситуации на электроэнергетических системах и системах связи;</w:t>
      </w:r>
    </w:p>
    <w:p w:rsidR="000D1EB1" w:rsidRPr="004C33D4" w:rsidRDefault="000D1EB1" w:rsidP="000B14BC">
      <w:pPr>
        <w:spacing w:line="240" w:lineRule="auto"/>
        <w:ind w:left="851"/>
      </w:pPr>
      <w:r w:rsidRPr="004C33D4">
        <w:t>- чрезвычайные ситуации на коммунальных системах жизнеобеспечения;</w:t>
      </w:r>
    </w:p>
    <w:p w:rsidR="000D1EB1" w:rsidRPr="004C33D4" w:rsidRDefault="000D1EB1" w:rsidP="000B14BC">
      <w:pPr>
        <w:spacing w:line="240" w:lineRule="auto"/>
        <w:ind w:left="851"/>
      </w:pPr>
      <w:r w:rsidRPr="004C33D4">
        <w:t>- чрезвычайные ситуации на всех видах транспорта;</w:t>
      </w:r>
    </w:p>
    <w:p w:rsidR="000D1EB1" w:rsidRPr="004C33D4" w:rsidRDefault="000D1EB1" w:rsidP="000B14BC">
      <w:pPr>
        <w:spacing w:line="240" w:lineRule="auto"/>
        <w:ind w:left="851"/>
      </w:pPr>
      <w:r w:rsidRPr="004C33D4">
        <w:t>- чрезвычайные ситуации на гидротехнических сооружениях.</w:t>
      </w:r>
    </w:p>
    <w:p w:rsidR="000D1EB1" w:rsidRPr="004C33D4" w:rsidRDefault="000D1EB1" w:rsidP="000B14BC">
      <w:pPr>
        <w:pStyle w:val="afb"/>
        <w:spacing w:before="0" w:beforeAutospacing="0" w:after="0" w:afterAutospacing="0"/>
        <w:ind w:left="851" w:firstLine="567"/>
        <w:jc w:val="both"/>
        <w:rPr>
          <w:rFonts w:ascii="Arial Narrow" w:hAnsi="Arial Narrow"/>
        </w:rPr>
      </w:pPr>
      <w:r w:rsidRPr="004C33D4">
        <w:rPr>
          <w:rFonts w:ascii="Arial Narrow" w:hAnsi="Arial Narrow"/>
        </w:rPr>
        <w:t>Согласно м</w:t>
      </w:r>
      <w:r w:rsidRPr="004C33D4">
        <w:rPr>
          <w:rFonts w:ascii="Arial Narrow" w:hAnsi="Arial Narrow"/>
          <w:bCs/>
        </w:rPr>
        <w:t xml:space="preserve">атериалам селекторного совещания МЧС России по вопросу применения </w:t>
      </w:r>
      <w:r w:rsidRPr="004C33D4">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4C33D4">
        <w:rPr>
          <w:rFonts w:ascii="Arial Narrow" w:hAnsi="Arial Narrow"/>
          <w:bCs/>
        </w:rPr>
        <w:t xml:space="preserve"> р</w:t>
      </w:r>
      <w:r w:rsidRPr="004C33D4">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4C33D4" w:rsidRDefault="000D1EB1" w:rsidP="000B14BC">
      <w:pPr>
        <w:pStyle w:val="afb"/>
        <w:spacing w:before="0" w:beforeAutospacing="0" w:after="0" w:afterAutospacing="0"/>
        <w:ind w:left="851" w:firstLine="567"/>
        <w:jc w:val="both"/>
        <w:rPr>
          <w:rFonts w:ascii="Arial Narrow" w:hAnsi="Arial Narrow"/>
        </w:rPr>
      </w:pPr>
      <w:r w:rsidRPr="004C33D4">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4C33D4">
        <w:rPr>
          <w:rFonts w:ascii="Arial Narrow" w:hAnsi="Arial Narrow"/>
        </w:rPr>
        <w:t>ибыли в течение двадцати минут.</w:t>
      </w:r>
    </w:p>
    <w:p w:rsidR="00022CD7" w:rsidRPr="004C33D4" w:rsidRDefault="00562B55" w:rsidP="0096177C">
      <w:pPr>
        <w:spacing w:line="240" w:lineRule="auto"/>
        <w:ind w:left="851"/>
      </w:pPr>
      <w:r w:rsidRPr="004C33D4">
        <w:t xml:space="preserve">Ближайшими подразделениями Пожарной охраны являются ПЧ г. </w:t>
      </w:r>
      <w:r w:rsidR="008D469A" w:rsidRPr="004C33D4">
        <w:t>Алагир</w:t>
      </w:r>
      <w:r w:rsidRPr="004C33D4">
        <w:t>.</w:t>
      </w:r>
      <w:r w:rsidR="00022CD7" w:rsidRPr="004C33D4">
        <w:t xml:space="preserve"> </w:t>
      </w:r>
      <w:r w:rsidR="00C27EE8" w:rsidRPr="004C33D4">
        <w:t>Расчетное время прибытия первого пожарного расчета составляет менее 20 минут.</w:t>
      </w:r>
    </w:p>
    <w:p w:rsidR="0096177C" w:rsidRPr="004C33D4" w:rsidRDefault="0096177C" w:rsidP="0096177C">
      <w:pPr>
        <w:spacing w:line="240" w:lineRule="auto"/>
        <w:ind w:left="851"/>
      </w:pPr>
      <w:r w:rsidRPr="004C33D4">
        <w:t xml:space="preserve">Стихийных бедствий на территории </w:t>
      </w:r>
      <w:r w:rsidR="00D9747C" w:rsidRPr="004C33D4">
        <w:t>поселения</w:t>
      </w:r>
      <w:r w:rsidRPr="004C33D4">
        <w:t xml:space="preserve"> в последние </w:t>
      </w:r>
      <w:r w:rsidR="00D9747C" w:rsidRPr="004C33D4">
        <w:t>годы</w:t>
      </w:r>
      <w:r w:rsidRPr="004C33D4">
        <w:t xml:space="preserve"> не наблюдается. </w:t>
      </w:r>
    </w:p>
    <w:p w:rsidR="0096177C" w:rsidRPr="004C33D4" w:rsidRDefault="0096177C" w:rsidP="0096177C">
      <w:pPr>
        <w:spacing w:line="240" w:lineRule="auto"/>
        <w:ind w:left="851"/>
      </w:pPr>
      <w:r w:rsidRPr="004C33D4">
        <w:lastRenderedPageBreak/>
        <w:t xml:space="preserve">Чрезвычайные ситуации техногенного характера для </w:t>
      </w:r>
      <w:r w:rsidR="00355371" w:rsidRPr="004C33D4">
        <w:t xml:space="preserve">планируемого </w:t>
      </w:r>
      <w:r w:rsidRPr="004C33D4">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4C33D4" w:rsidRDefault="0096177C" w:rsidP="0096177C">
      <w:pPr>
        <w:spacing w:line="240" w:lineRule="auto"/>
        <w:ind w:left="851"/>
      </w:pPr>
      <w:r w:rsidRPr="004C33D4">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4C33D4" w:rsidRDefault="0096177C" w:rsidP="0096177C">
      <w:pPr>
        <w:spacing w:line="240" w:lineRule="auto"/>
        <w:ind w:left="851"/>
      </w:pPr>
      <w:r w:rsidRPr="004C33D4">
        <w:t xml:space="preserve">Потенциальная угроза аварий на транспорте определяется следующим: </w:t>
      </w:r>
    </w:p>
    <w:p w:rsidR="0096177C" w:rsidRPr="004C33D4" w:rsidRDefault="0096177C" w:rsidP="0096177C">
      <w:pPr>
        <w:spacing w:line="240" w:lineRule="auto"/>
        <w:ind w:left="851"/>
      </w:pPr>
      <w:r w:rsidRPr="004C33D4">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4C33D4" w:rsidRDefault="0096177C" w:rsidP="0096177C">
      <w:pPr>
        <w:spacing w:line="240" w:lineRule="auto"/>
        <w:ind w:left="851"/>
      </w:pPr>
      <w:r w:rsidRPr="004C33D4">
        <w:rPr>
          <w:rFonts w:ascii="Arial" w:hAnsi="Arial" w:cs="Arial"/>
          <w:lang w:bidi="he-IL"/>
        </w:rPr>
        <w:t xml:space="preserve">– </w:t>
      </w:r>
      <w:r w:rsidRPr="004C33D4">
        <w:t>неблагоприятными погодными условиями.</w:t>
      </w:r>
    </w:p>
    <w:p w:rsidR="0096177C" w:rsidRPr="004C33D4" w:rsidRDefault="0096177C" w:rsidP="0096177C">
      <w:pPr>
        <w:spacing w:line="240" w:lineRule="auto"/>
        <w:ind w:left="851"/>
      </w:pPr>
      <w:r w:rsidRPr="004C33D4">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4C33D4" w:rsidRDefault="0096177C" w:rsidP="0096177C">
      <w:pPr>
        <w:spacing w:line="240" w:lineRule="auto"/>
        <w:ind w:left="851"/>
      </w:pPr>
      <w:r w:rsidRPr="004C33D4">
        <w:t>Опасная зона для ГРП составляет 150 м. Охранная зона газопровода – 25 м. от трубопровода.</w:t>
      </w:r>
    </w:p>
    <w:p w:rsidR="0096177C" w:rsidRPr="004C33D4" w:rsidRDefault="0096177C" w:rsidP="0096177C">
      <w:pPr>
        <w:spacing w:line="240" w:lineRule="auto"/>
        <w:ind w:left="851"/>
      </w:pPr>
      <w:r w:rsidRPr="004C33D4">
        <w:t>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взрываемости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4C33D4" w:rsidRDefault="0096177C" w:rsidP="0096177C">
      <w:pPr>
        <w:spacing w:line="240" w:lineRule="auto"/>
        <w:ind w:left="851"/>
      </w:pPr>
      <w:r w:rsidRPr="004C33D4">
        <w:t>При образовании разрыва на газопроводе с возгоранием возможно возникновение пожаров.</w:t>
      </w:r>
    </w:p>
    <w:p w:rsidR="0096177C" w:rsidRPr="004C33D4" w:rsidRDefault="0096177C" w:rsidP="0096177C">
      <w:pPr>
        <w:spacing w:line="240" w:lineRule="auto"/>
        <w:ind w:left="851"/>
      </w:pPr>
      <w:r w:rsidRPr="004C33D4">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4C33D4" w:rsidRDefault="0096177C" w:rsidP="0096177C">
      <w:pPr>
        <w:spacing w:line="240" w:lineRule="auto"/>
        <w:ind w:left="851"/>
      </w:pPr>
      <w:r w:rsidRPr="004C33D4">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4C33D4" w:rsidRDefault="0096177C" w:rsidP="0096177C">
      <w:pPr>
        <w:spacing w:line="240" w:lineRule="auto"/>
        <w:ind w:left="851"/>
      </w:pPr>
      <w:r w:rsidRPr="004C33D4">
        <w:t>Аварии на коммунальных системах жизнеобеспечения:</w:t>
      </w:r>
    </w:p>
    <w:p w:rsidR="0096177C" w:rsidRPr="004C33D4" w:rsidRDefault="0096177C" w:rsidP="0096177C">
      <w:pPr>
        <w:spacing w:line="240" w:lineRule="auto"/>
        <w:ind w:left="851"/>
      </w:pPr>
      <w:r w:rsidRPr="004C33D4">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4C33D4" w:rsidRDefault="0096177C" w:rsidP="0096177C">
      <w:pPr>
        <w:spacing w:line="240" w:lineRule="auto"/>
        <w:ind w:left="851"/>
      </w:pPr>
      <w:r w:rsidRPr="004C33D4">
        <w:t>– в холодное время года аварии на тепловых сетях могут привести к отключению подачи тепла в домах продолжительностью до 3 суток;</w:t>
      </w:r>
    </w:p>
    <w:p w:rsidR="0096177C" w:rsidRPr="004C33D4" w:rsidRDefault="0096177C" w:rsidP="0096177C">
      <w:pPr>
        <w:spacing w:line="240" w:lineRule="auto"/>
        <w:ind w:left="851"/>
      </w:pPr>
      <w:r w:rsidRPr="004C33D4">
        <w:t>– аварии на энергетических сетях могут привести к отключению подачи электроэнергии потребителям на срок до 3 суток.</w:t>
      </w:r>
    </w:p>
    <w:p w:rsidR="0096177C" w:rsidRPr="004C33D4" w:rsidRDefault="0096177C" w:rsidP="0096177C">
      <w:pPr>
        <w:spacing w:line="240" w:lineRule="auto"/>
        <w:ind w:left="851"/>
      </w:pPr>
      <w:r w:rsidRPr="004C33D4">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4C33D4" w:rsidRDefault="0096177C" w:rsidP="0096177C">
      <w:pPr>
        <w:spacing w:line="240" w:lineRule="auto"/>
        <w:ind w:left="851"/>
      </w:pPr>
      <w:r w:rsidRPr="004C33D4">
        <w:t xml:space="preserve">С целью обеспечения экологической безопасности поселковой среды и создания благоприятных санитарно–эпидемиологических условий проживания, в генеральном плане </w:t>
      </w:r>
      <w:r w:rsidR="008A5B88">
        <w:t>Хаталдонского</w:t>
      </w:r>
      <w:r w:rsidR="007447FA" w:rsidRPr="004C33D4">
        <w:t xml:space="preserve"> СП</w:t>
      </w:r>
      <w:r w:rsidRPr="004C33D4">
        <w:t xml:space="preserve">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4C33D4">
        <w:t xml:space="preserve">Сведений о перспективном строительстве защитных сооружений гражданской обороны на территории </w:t>
      </w:r>
      <w:r w:rsidR="000B384C" w:rsidRPr="004C33D4">
        <w:t>поселения</w:t>
      </w:r>
      <w:r w:rsidRPr="004C33D4">
        <w:t xml:space="preserve"> нет, реконструкция ЗС ГО не ведется.</w:t>
      </w:r>
      <w:r w:rsidRPr="00355371">
        <w:t xml:space="preserve"> </w:t>
      </w:r>
    </w:p>
    <w:sectPr w:rsidR="00FD4923" w:rsidRPr="00FD4923" w:rsidSect="00551287">
      <w:footerReference w:type="default" r:id="rId33"/>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65F9" w:rsidRDefault="003265F9" w:rsidP="007F3436">
      <w:pPr>
        <w:spacing w:line="240" w:lineRule="auto"/>
      </w:pPr>
      <w:r>
        <w:separator/>
      </w:r>
    </w:p>
  </w:endnote>
  <w:endnote w:type="continuationSeparator" w:id="0">
    <w:p w:rsidR="003265F9" w:rsidRDefault="003265F9"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9772350"/>
      <w:docPartObj>
        <w:docPartGallery w:val="Page Numbers (Bottom of Page)"/>
        <w:docPartUnique/>
      </w:docPartObj>
    </w:sdtPr>
    <w:sdtEndPr/>
    <w:sdtContent>
      <w:p w:rsidR="004C33D4" w:rsidRDefault="004C33D4">
        <w:pPr>
          <w:pStyle w:val="a6"/>
          <w:jc w:val="right"/>
        </w:pPr>
        <w:r w:rsidRPr="00B20677">
          <w:rPr>
            <w:sz w:val="18"/>
            <w:szCs w:val="18"/>
          </w:rPr>
          <w:fldChar w:fldCharType="begin"/>
        </w:r>
        <w:r w:rsidRPr="00B20677">
          <w:rPr>
            <w:sz w:val="18"/>
            <w:szCs w:val="18"/>
          </w:rPr>
          <w:instrText>PAGE   \* MERGEFORMAT</w:instrText>
        </w:r>
        <w:r w:rsidRPr="00B20677">
          <w:rPr>
            <w:sz w:val="18"/>
            <w:szCs w:val="18"/>
          </w:rPr>
          <w:fldChar w:fldCharType="separate"/>
        </w:r>
        <w:r w:rsidR="003221CA">
          <w:rPr>
            <w:noProof/>
            <w:sz w:val="18"/>
            <w:szCs w:val="18"/>
          </w:rPr>
          <w:t>3</w:t>
        </w:r>
        <w:r w:rsidRPr="00B20677">
          <w:rPr>
            <w:sz w:val="18"/>
            <w:szCs w:val="18"/>
          </w:rPr>
          <w:fldChar w:fldCharType="end"/>
        </w:r>
      </w:p>
    </w:sdtContent>
  </w:sdt>
  <w:p w:rsidR="004C33D4" w:rsidRDefault="004C33D4">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796810"/>
      <w:docPartObj>
        <w:docPartGallery w:val="Page Numbers (Bottom of Page)"/>
        <w:docPartUnique/>
      </w:docPartObj>
    </w:sdtPr>
    <w:sdtEndPr/>
    <w:sdtContent>
      <w:p w:rsidR="004C33D4" w:rsidRDefault="004C33D4">
        <w:pPr>
          <w:pStyle w:val="a6"/>
          <w:jc w:val="right"/>
        </w:pPr>
        <w:r>
          <w:fldChar w:fldCharType="begin"/>
        </w:r>
        <w:r>
          <w:instrText>PAGE   \* MERGEFORMAT</w:instrText>
        </w:r>
        <w:r>
          <w:fldChar w:fldCharType="separate"/>
        </w:r>
        <w:r w:rsidR="003221CA">
          <w:rPr>
            <w:noProof/>
          </w:rPr>
          <w:t>36</w:t>
        </w:r>
        <w:r>
          <w:fldChar w:fldCharType="end"/>
        </w:r>
      </w:p>
    </w:sdtContent>
  </w:sdt>
  <w:p w:rsidR="004C33D4" w:rsidRDefault="004C33D4">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EndPr/>
    <w:sdtContent>
      <w:p w:rsidR="004C33D4" w:rsidRDefault="004C33D4">
        <w:pPr>
          <w:pStyle w:val="a6"/>
          <w:jc w:val="right"/>
        </w:pPr>
        <w:r w:rsidRPr="00B20677">
          <w:rPr>
            <w:sz w:val="18"/>
            <w:szCs w:val="18"/>
          </w:rPr>
          <w:fldChar w:fldCharType="begin"/>
        </w:r>
        <w:r w:rsidRPr="00B20677">
          <w:rPr>
            <w:sz w:val="18"/>
            <w:szCs w:val="18"/>
          </w:rPr>
          <w:instrText>PAGE   \* MERGEFORMAT</w:instrText>
        </w:r>
        <w:r w:rsidRPr="00B20677">
          <w:rPr>
            <w:sz w:val="18"/>
            <w:szCs w:val="18"/>
          </w:rPr>
          <w:fldChar w:fldCharType="separate"/>
        </w:r>
        <w:r w:rsidR="003221CA">
          <w:rPr>
            <w:noProof/>
            <w:sz w:val="18"/>
            <w:szCs w:val="18"/>
          </w:rPr>
          <w:t>80</w:t>
        </w:r>
        <w:r w:rsidRPr="00B20677">
          <w:rPr>
            <w:sz w:val="18"/>
            <w:szCs w:val="18"/>
          </w:rPr>
          <w:fldChar w:fldCharType="end"/>
        </w:r>
      </w:p>
    </w:sdtContent>
  </w:sdt>
  <w:p w:rsidR="004C33D4" w:rsidRDefault="004C33D4"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65F9" w:rsidRDefault="003265F9" w:rsidP="007F3436">
      <w:pPr>
        <w:spacing w:line="240" w:lineRule="auto"/>
      </w:pPr>
      <w:r>
        <w:separator/>
      </w:r>
    </w:p>
  </w:footnote>
  <w:footnote w:type="continuationSeparator" w:id="0">
    <w:p w:rsidR="003265F9" w:rsidRDefault="003265F9" w:rsidP="007F3436">
      <w:pPr>
        <w:spacing w:line="240" w:lineRule="auto"/>
      </w:pPr>
      <w:r>
        <w:continuationSeparator/>
      </w:r>
    </w:p>
  </w:footnote>
  <w:footnote w:id="1">
    <w:p w:rsidR="004C33D4" w:rsidRDefault="004C33D4">
      <w:pPr>
        <w:pStyle w:val="aff0"/>
      </w:pPr>
      <w:r>
        <w:rPr>
          <w:rStyle w:val="afe"/>
        </w:rPr>
        <w:footnoteRef/>
      </w:r>
      <w:r>
        <w:t xml:space="preserve"> Фрагмент карто-схемы «Административно-территориальное деление РСО–Алания» СТП РСО–Алания</w:t>
      </w:r>
    </w:p>
  </w:footnote>
  <w:footnote w:id="2">
    <w:p w:rsidR="004C33D4" w:rsidRDefault="004C33D4">
      <w:pPr>
        <w:pStyle w:val="aff0"/>
      </w:pPr>
      <w:r>
        <w:rPr>
          <w:rStyle w:val="afe"/>
        </w:rPr>
        <w:footnoteRef/>
      </w:r>
      <w:r>
        <w:t xml:space="preserve"> По данным материалов СТП «РСО–Алания». Схема «Природно–ресурсный потенциал». Масштаб 1:200000</w:t>
      </w:r>
    </w:p>
  </w:footnote>
  <w:footnote w:id="3">
    <w:p w:rsidR="004C33D4" w:rsidRDefault="004C33D4"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4">
    <w:p w:rsidR="004C33D4" w:rsidRDefault="004C33D4">
      <w:pPr>
        <w:pStyle w:val="aff0"/>
      </w:pPr>
      <w:r>
        <w:rPr>
          <w:rStyle w:val="afe"/>
        </w:rPr>
        <w:footnoteRef/>
      </w:r>
      <w:r>
        <w:t xml:space="preserve"> Р</w:t>
      </w:r>
      <w:r w:rsidRPr="000338C9">
        <w:t>ассчитано с помощью приложения «Яндекс-карты»</w:t>
      </w:r>
    </w:p>
  </w:footnote>
  <w:footnote w:id="5">
    <w:p w:rsidR="004C33D4" w:rsidRDefault="004C33D4">
      <w:pPr>
        <w:pStyle w:val="aff0"/>
      </w:pPr>
      <w:r>
        <w:rPr>
          <w:rStyle w:val="afe"/>
        </w:rPr>
        <w:footnoteRef/>
      </w:r>
      <w:r>
        <w:t xml:space="preserve"> По материалам СТП РСО–Алания. М 1:200000</w:t>
      </w:r>
    </w:p>
  </w:footnote>
  <w:footnote w:id="6">
    <w:p w:rsidR="004C33D4" w:rsidRDefault="004C33D4">
      <w:pPr>
        <w:pStyle w:val="aff0"/>
      </w:pPr>
      <w:r>
        <w:rPr>
          <w:rStyle w:val="afe"/>
        </w:rPr>
        <w:footnoteRef/>
      </w:r>
      <w:r>
        <w:t xml:space="preserve"> </w:t>
      </w:r>
      <w:r w:rsidRPr="00FE46CB">
        <w:t>Цагаева А. Дз. Топонимия Северной Осетии. Часть II. Орджоникидзе, 1975. С. 488</w:t>
      </w:r>
    </w:p>
  </w:footnote>
  <w:footnote w:id="7">
    <w:p w:rsidR="004C33D4" w:rsidRDefault="004C33D4">
      <w:pPr>
        <w:pStyle w:val="aff0"/>
      </w:pPr>
      <w:r>
        <w:rPr>
          <w:rStyle w:val="afe"/>
        </w:rPr>
        <w:footnoteRef/>
      </w:r>
      <w:r>
        <w:t xml:space="preserve"> </w:t>
      </w:r>
      <w:r w:rsidRPr="00FE46CB">
        <w:t>Алагир, слобода Терской области // Энциклопедический словарь Брокгауза и Ефрона: В 86 томах (82 т. и 4 доп.). — СПб., 1890—1907.</w:t>
      </w:r>
    </w:p>
  </w:footnote>
  <w:footnote w:id="8">
    <w:p w:rsidR="004C33D4" w:rsidRDefault="004C33D4">
      <w:pPr>
        <w:pStyle w:val="aff0"/>
      </w:pPr>
      <w:r>
        <w:rPr>
          <w:rStyle w:val="afe"/>
        </w:rPr>
        <w:footnoteRef/>
      </w:r>
      <w:r>
        <w:t xml:space="preserve"> По материалам официального сайта АМС Алагирского района РСО–Алания</w:t>
      </w:r>
    </w:p>
  </w:footnote>
  <w:footnote w:id="9">
    <w:p w:rsidR="004C33D4" w:rsidRDefault="004C33D4" w:rsidP="00BD6C20">
      <w:pPr>
        <w:pStyle w:val="aff0"/>
      </w:pPr>
      <w:r>
        <w:rPr>
          <w:rStyle w:val="afe"/>
        </w:rPr>
        <w:footnoteRef/>
      </w:r>
      <w: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10">
    <w:p w:rsidR="004C33D4" w:rsidRDefault="004C33D4">
      <w:pPr>
        <w:pStyle w:val="aff0"/>
      </w:pPr>
      <w:r>
        <w:rPr>
          <w:rStyle w:val="afe"/>
        </w:rPr>
        <w:footnoteRef/>
      </w:r>
      <w:r>
        <w:t xml:space="preserve"> Природные ресурсы РСО–Алания. Геология и полезные ископаемые, с. 96</w:t>
      </w:r>
    </w:p>
  </w:footnote>
  <w:footnote w:id="11">
    <w:p w:rsidR="004C33D4" w:rsidRDefault="004C33D4">
      <w:pPr>
        <w:pStyle w:val="aff0"/>
      </w:pPr>
      <w:r>
        <w:rPr>
          <w:rStyle w:val="afe"/>
        </w:rPr>
        <w:footnoteRef/>
      </w:r>
      <w:r>
        <w:t xml:space="preserve"> Природные ресурсы РСО–Алания. Геология и полезные ископаемые, с. 96</w:t>
      </w:r>
    </w:p>
  </w:footnote>
  <w:footnote w:id="12">
    <w:p w:rsidR="004C33D4" w:rsidRDefault="004C33D4" w:rsidP="007D4599">
      <w:pPr>
        <w:pStyle w:val="aff0"/>
      </w:pPr>
      <w:r>
        <w:rPr>
          <w:rStyle w:val="afe"/>
        </w:rPr>
        <w:footnoteRef/>
      </w:r>
      <w:r>
        <w:t xml:space="preserve"> По материалам издания Природные ресурсы РСО–Алания. Климат, с. 159</w:t>
      </w:r>
    </w:p>
  </w:footnote>
  <w:footnote w:id="13">
    <w:p w:rsidR="004C33D4" w:rsidRDefault="004C33D4"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4">
    <w:p w:rsidR="004C33D4" w:rsidRDefault="004C33D4">
      <w:pPr>
        <w:pStyle w:val="aff0"/>
      </w:pPr>
      <w:r>
        <w:rPr>
          <w:rStyle w:val="afe"/>
        </w:rPr>
        <w:footnoteRef/>
      </w:r>
      <w:r>
        <w:t xml:space="preserve"> Природные ресурсы РСО–Алания. Водные ресурсы, с 179</w:t>
      </w:r>
    </w:p>
  </w:footnote>
  <w:footnote w:id="15">
    <w:p w:rsidR="004C33D4" w:rsidRDefault="004C33D4">
      <w:pPr>
        <w:pStyle w:val="aff0"/>
      </w:pPr>
      <w:r>
        <w:rPr>
          <w:rStyle w:val="afe"/>
        </w:rPr>
        <w:footnoteRef/>
      </w:r>
      <w:r>
        <w:t xml:space="preserve"> По материалам проекта СТП Алагирского района РСО – Алания</w:t>
      </w:r>
    </w:p>
  </w:footnote>
  <w:footnote w:id="16">
    <w:p w:rsidR="004C33D4" w:rsidRDefault="004C33D4" w:rsidP="00E37065">
      <w:pPr>
        <w:pStyle w:val="aff0"/>
      </w:pPr>
      <w:r>
        <w:rPr>
          <w:rStyle w:val="afe"/>
        </w:rPr>
        <w:footnoteRef/>
      </w:r>
      <w:r>
        <w:t xml:space="preserve"> По материалам проекта СТП Алагирского района РСО – Алания</w:t>
      </w:r>
    </w:p>
  </w:footnote>
  <w:footnote w:id="17">
    <w:p w:rsidR="004C33D4" w:rsidRDefault="004C33D4" w:rsidP="00AE4F40">
      <w:pPr>
        <w:pStyle w:val="aff0"/>
      </w:pPr>
      <w:r>
        <w:rPr>
          <w:rStyle w:val="afe"/>
        </w:rPr>
        <w:footnoteRef/>
      </w:r>
      <w: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18">
    <w:p w:rsidR="004C33D4" w:rsidRDefault="004C33D4" w:rsidP="00071632">
      <w:pPr>
        <w:pStyle w:val="aff0"/>
      </w:pPr>
      <w:r>
        <w:rPr>
          <w:rStyle w:val="afe"/>
        </w:rPr>
        <w:footnoteRef/>
      </w:r>
      <w:r>
        <w:t xml:space="preserve"> </w:t>
      </w:r>
      <w:r w:rsidRPr="00103132">
        <w:t>Численность населения Российской Федерации по муниципальным образованиям на 1 января 2013 года. — М.: Федеральная служба государственной статистики Росстат, 2013. — 528 с. (Табл. 33. 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
  </w:footnote>
  <w:footnote w:id="19">
    <w:p w:rsidR="004C33D4" w:rsidRDefault="004C33D4" w:rsidP="00094060">
      <w:pPr>
        <w:pStyle w:val="aff0"/>
      </w:pPr>
      <w:r>
        <w:rPr>
          <w:rStyle w:val="afe"/>
        </w:rPr>
        <w:footnoteRef/>
      </w:r>
      <w:r>
        <w:t xml:space="preserve"> 2002, 2008 гг. По данным материалов СТП Алагирского района РСО–А. Том 2. Анализ существующего положения и комплексная оценка развития территории, с. 39-40.</w:t>
      </w:r>
    </w:p>
  </w:footnote>
  <w:footnote w:id="20">
    <w:p w:rsidR="004C33D4" w:rsidRDefault="004C33D4">
      <w:pPr>
        <w:pStyle w:val="aff0"/>
      </w:pPr>
      <w:r>
        <w:rPr>
          <w:rStyle w:val="afe"/>
        </w:rPr>
        <w:footnoteRef/>
      </w:r>
      <w:r>
        <w:t xml:space="preserve"> </w:t>
      </w:r>
      <w:r w:rsidRPr="00094060">
        <w:t>Итоги ВПН-2010 по РСО-Алания. Численность населения городских округов, муницип</w:t>
      </w:r>
      <w:r>
        <w:t>альных районов, городских и се</w:t>
      </w:r>
      <w:r w:rsidRPr="00094060">
        <w:t>льских поселений и населенных пунктов</w:t>
      </w:r>
      <w:r>
        <w:t>.</w:t>
      </w:r>
    </w:p>
  </w:footnote>
  <w:footnote w:id="21">
    <w:p w:rsidR="004C33D4" w:rsidRDefault="004C33D4">
      <w:pPr>
        <w:pStyle w:val="aff0"/>
      </w:pPr>
      <w:r>
        <w:rPr>
          <w:rStyle w:val="afe"/>
        </w:rPr>
        <w:footnoteRef/>
      </w:r>
      <w:r>
        <w:t xml:space="preserve"> </w:t>
      </w:r>
      <w:r w:rsidRPr="00B70BEA">
        <w:t>Численность населения Российской Федерации по муниципальным образованиям. Таблица 35. Оценка численности постоянного населения на 1 января 2012 года</w:t>
      </w:r>
      <w:r>
        <w:t>.</w:t>
      </w:r>
    </w:p>
  </w:footnote>
  <w:footnote w:id="22">
    <w:p w:rsidR="004C33D4" w:rsidRDefault="004C33D4">
      <w:pPr>
        <w:pStyle w:val="aff0"/>
      </w:pPr>
      <w:r>
        <w:rPr>
          <w:rStyle w:val="afe"/>
        </w:rPr>
        <w:footnoteRef/>
      </w:r>
      <w:r>
        <w:t xml:space="preserve"> </w:t>
      </w:r>
      <w:r w:rsidRPr="00B70BEA">
        <w:t>Численность населения Российской Федерации по муниципальным образованиям на 1 января 2013 года. — М. Федеральная служба государственной статистики Росстат, 2013. — 528 с.</w:t>
      </w:r>
    </w:p>
  </w:footnote>
  <w:footnote w:id="23">
    <w:p w:rsidR="004C33D4" w:rsidRDefault="004C33D4" w:rsidP="00932AF6">
      <w:pPr>
        <w:pStyle w:val="aff0"/>
      </w:pPr>
      <w:r>
        <w:rPr>
          <w:rStyle w:val="afe"/>
        </w:rPr>
        <w:footnoteRef/>
      </w:r>
      <w:r>
        <w:t xml:space="preserve"> Фрагмент Схемы инженерной инфраструктуры СТП РСО-А. М 1:50000</w:t>
      </w:r>
    </w:p>
  </w:footnote>
  <w:footnote w:id="24">
    <w:p w:rsidR="004C33D4" w:rsidRDefault="004C33D4">
      <w:pPr>
        <w:pStyle w:val="aff0"/>
      </w:pPr>
      <w:r>
        <w:rPr>
          <w:rStyle w:val="afe"/>
        </w:rPr>
        <w:footnoteRef/>
      </w:r>
      <w:r>
        <w:t xml:space="preserve"> СТП РСО–Алания. Т 2. Кн. 3 Оценка экологической ситуации, с. 86</w:t>
      </w:r>
    </w:p>
  </w:footnote>
  <w:footnote w:id="25">
    <w:p w:rsidR="004C33D4" w:rsidRDefault="004C33D4">
      <w:pPr>
        <w:pStyle w:val="aff0"/>
      </w:pPr>
      <w:r>
        <w:rPr>
          <w:rStyle w:val="afe"/>
        </w:rPr>
        <w:footnoteRef/>
      </w:r>
      <w:r>
        <w:t xml:space="preserve"> В</w:t>
      </w:r>
      <w:r w:rsidRPr="00392CAB">
        <w:t xml:space="preserve"> промышленных районах Владикавказа и Садоно-Мизурского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6">
    <w:p w:rsidR="004C33D4" w:rsidRDefault="004C33D4" w:rsidP="00A3517C">
      <w:pPr>
        <w:pStyle w:val="aff0"/>
      </w:pPr>
      <w:r>
        <w:rPr>
          <w:rStyle w:val="afe"/>
        </w:rPr>
        <w:footnoteRef/>
      </w:r>
      <w: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золошлакоотвалы и т.д. В районе нет ни одного химсклада,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27">
    <w:p w:rsidR="004C33D4" w:rsidRDefault="004C33D4">
      <w:pPr>
        <w:pStyle w:val="aff0"/>
      </w:pPr>
      <w:r>
        <w:rPr>
          <w:rStyle w:val="afe"/>
        </w:rPr>
        <w:footnoteRef/>
      </w:r>
      <w:r>
        <w:t xml:space="preserve"> Здесь и далее Фрагмент схемы «</w:t>
      </w:r>
      <w:r w:rsidRPr="00965912">
        <w:t>Лист 10</w:t>
      </w:r>
      <w:r>
        <w:t>.</w:t>
      </w:r>
      <w:r w:rsidRPr="00965912">
        <w:t xml:space="preserve"> </w:t>
      </w:r>
      <w:r>
        <w:t>К</w:t>
      </w:r>
      <w:r w:rsidRPr="00965912">
        <w:t>арта зон с особыми условиями использования территорий в границах населенного пункта</w:t>
      </w:r>
      <w:r>
        <w:t>»</w:t>
      </w:r>
    </w:p>
  </w:footnote>
  <w:footnote w:id="28">
    <w:p w:rsidR="004C33D4" w:rsidRDefault="004C33D4">
      <w:pPr>
        <w:pStyle w:val="aff0"/>
      </w:pPr>
      <w:r>
        <w:rPr>
          <w:rStyle w:val="afe"/>
        </w:rPr>
        <w:footnoteRef/>
      </w:r>
      <w:r>
        <w:t xml:space="preserve"> Фрагмент схемы «Природно–ресурсный потенциал» СТП РСО–Алания</w:t>
      </w:r>
    </w:p>
  </w:footnote>
  <w:footnote w:id="29">
    <w:p w:rsidR="004C33D4" w:rsidRDefault="004C33D4">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30">
    <w:p w:rsidR="004C33D4" w:rsidRDefault="004C33D4">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3D4" w:rsidRPr="00B20677" w:rsidRDefault="004C33D4" w:rsidP="00366504">
    <w:pPr>
      <w:pStyle w:val="a4"/>
      <w:ind w:firstLine="0"/>
      <w:jc w:val="right"/>
      <w:rPr>
        <w:sz w:val="30"/>
        <w:szCs w:val="30"/>
      </w:rPr>
    </w:pPr>
    <w:r w:rsidRPr="00B20677">
      <w:rPr>
        <w:sz w:val="30"/>
        <w:szCs w:val="3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3"/>
  </w:num>
  <w:num w:numId="3">
    <w:abstractNumId w:val="3"/>
  </w:num>
  <w:num w:numId="4">
    <w:abstractNumId w:val="2"/>
  </w:num>
  <w:num w:numId="5">
    <w:abstractNumId w:val="0"/>
  </w:num>
  <w:num w:numId="6">
    <w:abstractNumId w:val="6"/>
  </w:num>
  <w:num w:numId="7">
    <w:abstractNumId w:val="11"/>
  </w:num>
  <w:num w:numId="8">
    <w:abstractNumId w:val="10"/>
  </w:num>
  <w:num w:numId="9">
    <w:abstractNumId w:val="5"/>
  </w:num>
  <w:num w:numId="10">
    <w:abstractNumId w:val="9"/>
  </w:num>
  <w:num w:numId="11">
    <w:abstractNumId w:val="1"/>
  </w:num>
  <w:num w:numId="12">
    <w:abstractNumId w:val="4"/>
  </w:num>
  <w:num w:numId="13">
    <w:abstractNumId w:val="8"/>
  </w:num>
  <w:num w:numId="1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18A8"/>
    <w:rsid w:val="000018C4"/>
    <w:rsid w:val="00001A80"/>
    <w:rsid w:val="000029CC"/>
    <w:rsid w:val="00002FD8"/>
    <w:rsid w:val="00003086"/>
    <w:rsid w:val="000034A5"/>
    <w:rsid w:val="0000406A"/>
    <w:rsid w:val="00004517"/>
    <w:rsid w:val="0000477C"/>
    <w:rsid w:val="00004901"/>
    <w:rsid w:val="00004926"/>
    <w:rsid w:val="00006122"/>
    <w:rsid w:val="00006241"/>
    <w:rsid w:val="00006E58"/>
    <w:rsid w:val="00006F84"/>
    <w:rsid w:val="0000740E"/>
    <w:rsid w:val="00007C94"/>
    <w:rsid w:val="0001145C"/>
    <w:rsid w:val="000124CD"/>
    <w:rsid w:val="0001333F"/>
    <w:rsid w:val="0001368E"/>
    <w:rsid w:val="00015374"/>
    <w:rsid w:val="00015514"/>
    <w:rsid w:val="00016296"/>
    <w:rsid w:val="000164FC"/>
    <w:rsid w:val="00016611"/>
    <w:rsid w:val="00017B7B"/>
    <w:rsid w:val="00017EEF"/>
    <w:rsid w:val="00020504"/>
    <w:rsid w:val="00020F9B"/>
    <w:rsid w:val="000214B2"/>
    <w:rsid w:val="000222FA"/>
    <w:rsid w:val="00022CD7"/>
    <w:rsid w:val="00023D02"/>
    <w:rsid w:val="00024047"/>
    <w:rsid w:val="0002414D"/>
    <w:rsid w:val="00024592"/>
    <w:rsid w:val="00024F69"/>
    <w:rsid w:val="00027102"/>
    <w:rsid w:val="00027252"/>
    <w:rsid w:val="00027D35"/>
    <w:rsid w:val="00027E24"/>
    <w:rsid w:val="00031D68"/>
    <w:rsid w:val="000338C9"/>
    <w:rsid w:val="00033F3B"/>
    <w:rsid w:val="000365EF"/>
    <w:rsid w:val="00036AC2"/>
    <w:rsid w:val="0003767E"/>
    <w:rsid w:val="000377FC"/>
    <w:rsid w:val="000378F1"/>
    <w:rsid w:val="0003798C"/>
    <w:rsid w:val="000405D0"/>
    <w:rsid w:val="00042004"/>
    <w:rsid w:val="000440B4"/>
    <w:rsid w:val="00045556"/>
    <w:rsid w:val="000460A7"/>
    <w:rsid w:val="00050BD6"/>
    <w:rsid w:val="00051420"/>
    <w:rsid w:val="0005385A"/>
    <w:rsid w:val="0005479B"/>
    <w:rsid w:val="0005706F"/>
    <w:rsid w:val="00057815"/>
    <w:rsid w:val="000608D5"/>
    <w:rsid w:val="00060E84"/>
    <w:rsid w:val="0006243F"/>
    <w:rsid w:val="00062C46"/>
    <w:rsid w:val="00062FCE"/>
    <w:rsid w:val="000640B1"/>
    <w:rsid w:val="0006422C"/>
    <w:rsid w:val="000651D0"/>
    <w:rsid w:val="00065CB1"/>
    <w:rsid w:val="00065D37"/>
    <w:rsid w:val="000661AA"/>
    <w:rsid w:val="00066A10"/>
    <w:rsid w:val="00066D4D"/>
    <w:rsid w:val="00067A44"/>
    <w:rsid w:val="00067C30"/>
    <w:rsid w:val="000700EC"/>
    <w:rsid w:val="0007089A"/>
    <w:rsid w:val="00070F9A"/>
    <w:rsid w:val="00071632"/>
    <w:rsid w:val="00071A53"/>
    <w:rsid w:val="00071E16"/>
    <w:rsid w:val="00072E9C"/>
    <w:rsid w:val="00074017"/>
    <w:rsid w:val="00074AB0"/>
    <w:rsid w:val="00074B7F"/>
    <w:rsid w:val="00075832"/>
    <w:rsid w:val="00076417"/>
    <w:rsid w:val="0007666F"/>
    <w:rsid w:val="00081652"/>
    <w:rsid w:val="00081CA2"/>
    <w:rsid w:val="000823AD"/>
    <w:rsid w:val="000836E8"/>
    <w:rsid w:val="00086E35"/>
    <w:rsid w:val="00087B4C"/>
    <w:rsid w:val="000905C5"/>
    <w:rsid w:val="00094060"/>
    <w:rsid w:val="00094B35"/>
    <w:rsid w:val="000964A5"/>
    <w:rsid w:val="000979E6"/>
    <w:rsid w:val="000A0A08"/>
    <w:rsid w:val="000A0F97"/>
    <w:rsid w:val="000A137D"/>
    <w:rsid w:val="000A5813"/>
    <w:rsid w:val="000A5A0B"/>
    <w:rsid w:val="000A6408"/>
    <w:rsid w:val="000B0233"/>
    <w:rsid w:val="000B0C6E"/>
    <w:rsid w:val="000B1108"/>
    <w:rsid w:val="000B14BC"/>
    <w:rsid w:val="000B384C"/>
    <w:rsid w:val="000B38EF"/>
    <w:rsid w:val="000B3DCF"/>
    <w:rsid w:val="000B6C62"/>
    <w:rsid w:val="000B6E01"/>
    <w:rsid w:val="000C0D35"/>
    <w:rsid w:val="000C174F"/>
    <w:rsid w:val="000C2382"/>
    <w:rsid w:val="000C3A39"/>
    <w:rsid w:val="000C4B51"/>
    <w:rsid w:val="000C59D3"/>
    <w:rsid w:val="000C5FEB"/>
    <w:rsid w:val="000C71D9"/>
    <w:rsid w:val="000C727F"/>
    <w:rsid w:val="000C73BE"/>
    <w:rsid w:val="000C76F0"/>
    <w:rsid w:val="000D0EC4"/>
    <w:rsid w:val="000D1EB1"/>
    <w:rsid w:val="000D20FD"/>
    <w:rsid w:val="000D2704"/>
    <w:rsid w:val="000D4829"/>
    <w:rsid w:val="000D67DE"/>
    <w:rsid w:val="000D6E4C"/>
    <w:rsid w:val="000D7BED"/>
    <w:rsid w:val="000D7E48"/>
    <w:rsid w:val="000E0427"/>
    <w:rsid w:val="000E14A9"/>
    <w:rsid w:val="000E412C"/>
    <w:rsid w:val="000E48B2"/>
    <w:rsid w:val="000E4BBF"/>
    <w:rsid w:val="000E5847"/>
    <w:rsid w:val="000E5B9E"/>
    <w:rsid w:val="000E72C1"/>
    <w:rsid w:val="000E79C6"/>
    <w:rsid w:val="000F1159"/>
    <w:rsid w:val="000F2144"/>
    <w:rsid w:val="000F2199"/>
    <w:rsid w:val="000F3313"/>
    <w:rsid w:val="000F472D"/>
    <w:rsid w:val="000F51EC"/>
    <w:rsid w:val="00100F96"/>
    <w:rsid w:val="00101AF9"/>
    <w:rsid w:val="00101DFC"/>
    <w:rsid w:val="00102A48"/>
    <w:rsid w:val="00102DC1"/>
    <w:rsid w:val="00103132"/>
    <w:rsid w:val="001031D4"/>
    <w:rsid w:val="00103C6F"/>
    <w:rsid w:val="00104B1A"/>
    <w:rsid w:val="00106401"/>
    <w:rsid w:val="001067BB"/>
    <w:rsid w:val="0010693A"/>
    <w:rsid w:val="00106C76"/>
    <w:rsid w:val="00106E7A"/>
    <w:rsid w:val="00107F6F"/>
    <w:rsid w:val="00110BD6"/>
    <w:rsid w:val="001113B0"/>
    <w:rsid w:val="00111547"/>
    <w:rsid w:val="00111D9E"/>
    <w:rsid w:val="00113CC8"/>
    <w:rsid w:val="001153D5"/>
    <w:rsid w:val="00115F14"/>
    <w:rsid w:val="00115F22"/>
    <w:rsid w:val="0011621F"/>
    <w:rsid w:val="00116C85"/>
    <w:rsid w:val="00116F8A"/>
    <w:rsid w:val="001179F3"/>
    <w:rsid w:val="00117A1A"/>
    <w:rsid w:val="00117EAB"/>
    <w:rsid w:val="0012243A"/>
    <w:rsid w:val="00122565"/>
    <w:rsid w:val="00122707"/>
    <w:rsid w:val="00123C4E"/>
    <w:rsid w:val="00124329"/>
    <w:rsid w:val="0012491E"/>
    <w:rsid w:val="00124B8F"/>
    <w:rsid w:val="00124C48"/>
    <w:rsid w:val="00124E55"/>
    <w:rsid w:val="00126121"/>
    <w:rsid w:val="00126536"/>
    <w:rsid w:val="0012710A"/>
    <w:rsid w:val="001316B2"/>
    <w:rsid w:val="00132B78"/>
    <w:rsid w:val="00133538"/>
    <w:rsid w:val="00134E23"/>
    <w:rsid w:val="00135C2E"/>
    <w:rsid w:val="00135D9A"/>
    <w:rsid w:val="0013710B"/>
    <w:rsid w:val="00137E06"/>
    <w:rsid w:val="00140315"/>
    <w:rsid w:val="00141DC3"/>
    <w:rsid w:val="00142648"/>
    <w:rsid w:val="00142F3F"/>
    <w:rsid w:val="00144687"/>
    <w:rsid w:val="00144BF1"/>
    <w:rsid w:val="0014702C"/>
    <w:rsid w:val="00147715"/>
    <w:rsid w:val="0014796B"/>
    <w:rsid w:val="00147A08"/>
    <w:rsid w:val="00150F73"/>
    <w:rsid w:val="00151B0A"/>
    <w:rsid w:val="00152104"/>
    <w:rsid w:val="00152271"/>
    <w:rsid w:val="001532A5"/>
    <w:rsid w:val="001537F9"/>
    <w:rsid w:val="001546F4"/>
    <w:rsid w:val="00155384"/>
    <w:rsid w:val="0015584F"/>
    <w:rsid w:val="00155979"/>
    <w:rsid w:val="001562C6"/>
    <w:rsid w:val="001576CF"/>
    <w:rsid w:val="0016091A"/>
    <w:rsid w:val="00160D70"/>
    <w:rsid w:val="00162190"/>
    <w:rsid w:val="0016412E"/>
    <w:rsid w:val="00166D02"/>
    <w:rsid w:val="001677C0"/>
    <w:rsid w:val="001708CE"/>
    <w:rsid w:val="00170C34"/>
    <w:rsid w:val="00171439"/>
    <w:rsid w:val="00171A24"/>
    <w:rsid w:val="0017267C"/>
    <w:rsid w:val="00173FCA"/>
    <w:rsid w:val="00174DE0"/>
    <w:rsid w:val="0017541B"/>
    <w:rsid w:val="00175881"/>
    <w:rsid w:val="00175A2C"/>
    <w:rsid w:val="001776A7"/>
    <w:rsid w:val="001821BF"/>
    <w:rsid w:val="00183B5E"/>
    <w:rsid w:val="001849B2"/>
    <w:rsid w:val="0018522F"/>
    <w:rsid w:val="0018562F"/>
    <w:rsid w:val="00186052"/>
    <w:rsid w:val="001867B5"/>
    <w:rsid w:val="001903F7"/>
    <w:rsid w:val="001910DF"/>
    <w:rsid w:val="001952DB"/>
    <w:rsid w:val="00195CCD"/>
    <w:rsid w:val="00195D0B"/>
    <w:rsid w:val="00195E10"/>
    <w:rsid w:val="00196394"/>
    <w:rsid w:val="0019659A"/>
    <w:rsid w:val="001975B5"/>
    <w:rsid w:val="00197CC4"/>
    <w:rsid w:val="001A04D7"/>
    <w:rsid w:val="001A188D"/>
    <w:rsid w:val="001A1B5F"/>
    <w:rsid w:val="001A41AB"/>
    <w:rsid w:val="001A4259"/>
    <w:rsid w:val="001A57AB"/>
    <w:rsid w:val="001A5FB6"/>
    <w:rsid w:val="001A658A"/>
    <w:rsid w:val="001A6933"/>
    <w:rsid w:val="001A7A98"/>
    <w:rsid w:val="001B00AB"/>
    <w:rsid w:val="001B052D"/>
    <w:rsid w:val="001B0C6C"/>
    <w:rsid w:val="001B0E03"/>
    <w:rsid w:val="001B1F32"/>
    <w:rsid w:val="001B4D74"/>
    <w:rsid w:val="001B7588"/>
    <w:rsid w:val="001B79FF"/>
    <w:rsid w:val="001B7D02"/>
    <w:rsid w:val="001C17FB"/>
    <w:rsid w:val="001C2D1B"/>
    <w:rsid w:val="001C2E89"/>
    <w:rsid w:val="001C309C"/>
    <w:rsid w:val="001C3766"/>
    <w:rsid w:val="001C4BB5"/>
    <w:rsid w:val="001C4D94"/>
    <w:rsid w:val="001C5323"/>
    <w:rsid w:val="001C5A13"/>
    <w:rsid w:val="001C776D"/>
    <w:rsid w:val="001D2926"/>
    <w:rsid w:val="001D36A8"/>
    <w:rsid w:val="001D3D84"/>
    <w:rsid w:val="001D42A8"/>
    <w:rsid w:val="001D5EB9"/>
    <w:rsid w:val="001D6727"/>
    <w:rsid w:val="001D6CEF"/>
    <w:rsid w:val="001D7F8E"/>
    <w:rsid w:val="001E1429"/>
    <w:rsid w:val="001E1861"/>
    <w:rsid w:val="001E1B1B"/>
    <w:rsid w:val="001E1DC9"/>
    <w:rsid w:val="001E1E49"/>
    <w:rsid w:val="001E2425"/>
    <w:rsid w:val="001E24DE"/>
    <w:rsid w:val="001E291A"/>
    <w:rsid w:val="001E306B"/>
    <w:rsid w:val="001E4456"/>
    <w:rsid w:val="001E4498"/>
    <w:rsid w:val="001E4584"/>
    <w:rsid w:val="001E5B58"/>
    <w:rsid w:val="001E74EA"/>
    <w:rsid w:val="001F0A40"/>
    <w:rsid w:val="001F1043"/>
    <w:rsid w:val="001F167E"/>
    <w:rsid w:val="001F229E"/>
    <w:rsid w:val="001F24FC"/>
    <w:rsid w:val="001F2FDB"/>
    <w:rsid w:val="001F348F"/>
    <w:rsid w:val="001F474D"/>
    <w:rsid w:val="001F4D19"/>
    <w:rsid w:val="001F52CF"/>
    <w:rsid w:val="001F633F"/>
    <w:rsid w:val="001F6A11"/>
    <w:rsid w:val="001F750C"/>
    <w:rsid w:val="00200919"/>
    <w:rsid w:val="00200961"/>
    <w:rsid w:val="00200B01"/>
    <w:rsid w:val="0020210F"/>
    <w:rsid w:val="00202777"/>
    <w:rsid w:val="0020355B"/>
    <w:rsid w:val="00203E93"/>
    <w:rsid w:val="002056CD"/>
    <w:rsid w:val="00205755"/>
    <w:rsid w:val="002060A9"/>
    <w:rsid w:val="002074C5"/>
    <w:rsid w:val="002078D0"/>
    <w:rsid w:val="00207B59"/>
    <w:rsid w:val="00207C5E"/>
    <w:rsid w:val="00210D51"/>
    <w:rsid w:val="00211893"/>
    <w:rsid w:val="00211E10"/>
    <w:rsid w:val="002121DE"/>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6239"/>
    <w:rsid w:val="0022670F"/>
    <w:rsid w:val="00226F80"/>
    <w:rsid w:val="00227C51"/>
    <w:rsid w:val="0023039B"/>
    <w:rsid w:val="0023067F"/>
    <w:rsid w:val="00230DCF"/>
    <w:rsid w:val="00231196"/>
    <w:rsid w:val="0023190F"/>
    <w:rsid w:val="00231C9E"/>
    <w:rsid w:val="00232ACF"/>
    <w:rsid w:val="00232B7D"/>
    <w:rsid w:val="00234ABE"/>
    <w:rsid w:val="00234B5C"/>
    <w:rsid w:val="002350DD"/>
    <w:rsid w:val="00236A08"/>
    <w:rsid w:val="00236CE3"/>
    <w:rsid w:val="002374AF"/>
    <w:rsid w:val="002376DF"/>
    <w:rsid w:val="002404F0"/>
    <w:rsid w:val="002407A9"/>
    <w:rsid w:val="002409EC"/>
    <w:rsid w:val="0024136C"/>
    <w:rsid w:val="00242DA9"/>
    <w:rsid w:val="00242EF0"/>
    <w:rsid w:val="00243E07"/>
    <w:rsid w:val="002448D8"/>
    <w:rsid w:val="00245576"/>
    <w:rsid w:val="002458C5"/>
    <w:rsid w:val="00245C69"/>
    <w:rsid w:val="00245DB5"/>
    <w:rsid w:val="0024796D"/>
    <w:rsid w:val="00250800"/>
    <w:rsid w:val="00251259"/>
    <w:rsid w:val="00252ACC"/>
    <w:rsid w:val="002530D6"/>
    <w:rsid w:val="002535A4"/>
    <w:rsid w:val="00253874"/>
    <w:rsid w:val="00253BD6"/>
    <w:rsid w:val="00253C56"/>
    <w:rsid w:val="002545C8"/>
    <w:rsid w:val="00254794"/>
    <w:rsid w:val="00256E2B"/>
    <w:rsid w:val="0025762B"/>
    <w:rsid w:val="0025767F"/>
    <w:rsid w:val="00257C66"/>
    <w:rsid w:val="002604FD"/>
    <w:rsid w:val="00260A0A"/>
    <w:rsid w:val="00261820"/>
    <w:rsid w:val="002631AD"/>
    <w:rsid w:val="00264FEB"/>
    <w:rsid w:val="00265147"/>
    <w:rsid w:val="00265BAD"/>
    <w:rsid w:val="002664D4"/>
    <w:rsid w:val="00267275"/>
    <w:rsid w:val="00267F74"/>
    <w:rsid w:val="00267F77"/>
    <w:rsid w:val="0027045A"/>
    <w:rsid w:val="002707D8"/>
    <w:rsid w:val="0027110A"/>
    <w:rsid w:val="002714D5"/>
    <w:rsid w:val="002725ED"/>
    <w:rsid w:val="002731C6"/>
    <w:rsid w:val="00273923"/>
    <w:rsid w:val="00273B36"/>
    <w:rsid w:val="00274EEB"/>
    <w:rsid w:val="00274FA2"/>
    <w:rsid w:val="0027609B"/>
    <w:rsid w:val="00276107"/>
    <w:rsid w:val="00276E96"/>
    <w:rsid w:val="00276EA4"/>
    <w:rsid w:val="00277605"/>
    <w:rsid w:val="00277E93"/>
    <w:rsid w:val="00280507"/>
    <w:rsid w:val="00280BE0"/>
    <w:rsid w:val="002813F0"/>
    <w:rsid w:val="0028254E"/>
    <w:rsid w:val="00282A74"/>
    <w:rsid w:val="0028435E"/>
    <w:rsid w:val="00285CE3"/>
    <w:rsid w:val="002861B2"/>
    <w:rsid w:val="00286323"/>
    <w:rsid w:val="0028644E"/>
    <w:rsid w:val="00286490"/>
    <w:rsid w:val="002868D0"/>
    <w:rsid w:val="002877B9"/>
    <w:rsid w:val="00291D2E"/>
    <w:rsid w:val="00291E52"/>
    <w:rsid w:val="00292C45"/>
    <w:rsid w:val="002931E5"/>
    <w:rsid w:val="00293DD0"/>
    <w:rsid w:val="0029576F"/>
    <w:rsid w:val="00295E84"/>
    <w:rsid w:val="00297220"/>
    <w:rsid w:val="002A11FA"/>
    <w:rsid w:val="002A1A0E"/>
    <w:rsid w:val="002A3009"/>
    <w:rsid w:val="002A3083"/>
    <w:rsid w:val="002A39AE"/>
    <w:rsid w:val="002A438B"/>
    <w:rsid w:val="002A4653"/>
    <w:rsid w:val="002A4AD4"/>
    <w:rsid w:val="002A5420"/>
    <w:rsid w:val="002A5D2A"/>
    <w:rsid w:val="002A6823"/>
    <w:rsid w:val="002A6C61"/>
    <w:rsid w:val="002A6D21"/>
    <w:rsid w:val="002A78AA"/>
    <w:rsid w:val="002A7F03"/>
    <w:rsid w:val="002B065A"/>
    <w:rsid w:val="002B09E0"/>
    <w:rsid w:val="002B114D"/>
    <w:rsid w:val="002B1DAE"/>
    <w:rsid w:val="002B31F2"/>
    <w:rsid w:val="002B3E84"/>
    <w:rsid w:val="002B4304"/>
    <w:rsid w:val="002B4ABF"/>
    <w:rsid w:val="002B76DC"/>
    <w:rsid w:val="002C03A1"/>
    <w:rsid w:val="002C0F11"/>
    <w:rsid w:val="002C181E"/>
    <w:rsid w:val="002C1893"/>
    <w:rsid w:val="002C41C2"/>
    <w:rsid w:val="002C5A07"/>
    <w:rsid w:val="002C612F"/>
    <w:rsid w:val="002C65BE"/>
    <w:rsid w:val="002C7D28"/>
    <w:rsid w:val="002D03C2"/>
    <w:rsid w:val="002D1431"/>
    <w:rsid w:val="002D26A9"/>
    <w:rsid w:val="002D4415"/>
    <w:rsid w:val="002D4BA6"/>
    <w:rsid w:val="002D5028"/>
    <w:rsid w:val="002D523F"/>
    <w:rsid w:val="002D554C"/>
    <w:rsid w:val="002D5993"/>
    <w:rsid w:val="002D6556"/>
    <w:rsid w:val="002D678E"/>
    <w:rsid w:val="002D72C0"/>
    <w:rsid w:val="002D7523"/>
    <w:rsid w:val="002E13E8"/>
    <w:rsid w:val="002E1A08"/>
    <w:rsid w:val="002E351A"/>
    <w:rsid w:val="002E478F"/>
    <w:rsid w:val="002E4906"/>
    <w:rsid w:val="002E5F46"/>
    <w:rsid w:val="002E66CE"/>
    <w:rsid w:val="002E6DF8"/>
    <w:rsid w:val="002E6F37"/>
    <w:rsid w:val="002E7D07"/>
    <w:rsid w:val="002F0FBD"/>
    <w:rsid w:val="002F261B"/>
    <w:rsid w:val="002F269E"/>
    <w:rsid w:val="002F3746"/>
    <w:rsid w:val="002F4A78"/>
    <w:rsid w:val="002F565C"/>
    <w:rsid w:val="002F56B6"/>
    <w:rsid w:val="002F6517"/>
    <w:rsid w:val="002F7BD6"/>
    <w:rsid w:val="002F7EDB"/>
    <w:rsid w:val="00300645"/>
    <w:rsid w:val="00300ECF"/>
    <w:rsid w:val="0030103B"/>
    <w:rsid w:val="00302533"/>
    <w:rsid w:val="003026A9"/>
    <w:rsid w:val="00302C0F"/>
    <w:rsid w:val="00302F26"/>
    <w:rsid w:val="00304DBE"/>
    <w:rsid w:val="003051AA"/>
    <w:rsid w:val="00305CEE"/>
    <w:rsid w:val="00306D68"/>
    <w:rsid w:val="00310371"/>
    <w:rsid w:val="003147AF"/>
    <w:rsid w:val="00314F3F"/>
    <w:rsid w:val="0031531E"/>
    <w:rsid w:val="003157DF"/>
    <w:rsid w:val="00316865"/>
    <w:rsid w:val="00317ED8"/>
    <w:rsid w:val="00320DB6"/>
    <w:rsid w:val="003211CC"/>
    <w:rsid w:val="0032188C"/>
    <w:rsid w:val="003221CA"/>
    <w:rsid w:val="00322990"/>
    <w:rsid w:val="0032306A"/>
    <w:rsid w:val="00323AC1"/>
    <w:rsid w:val="003247C5"/>
    <w:rsid w:val="00324F5D"/>
    <w:rsid w:val="003250D6"/>
    <w:rsid w:val="003256B7"/>
    <w:rsid w:val="003265F9"/>
    <w:rsid w:val="00327FAF"/>
    <w:rsid w:val="00327FE1"/>
    <w:rsid w:val="00330DDA"/>
    <w:rsid w:val="003319A8"/>
    <w:rsid w:val="0033230D"/>
    <w:rsid w:val="003364C4"/>
    <w:rsid w:val="00336808"/>
    <w:rsid w:val="00336CDB"/>
    <w:rsid w:val="00337395"/>
    <w:rsid w:val="003415FF"/>
    <w:rsid w:val="0034300F"/>
    <w:rsid w:val="0034360F"/>
    <w:rsid w:val="0034364A"/>
    <w:rsid w:val="00343C6C"/>
    <w:rsid w:val="00343CFA"/>
    <w:rsid w:val="00344B22"/>
    <w:rsid w:val="00346993"/>
    <w:rsid w:val="00346EA7"/>
    <w:rsid w:val="0034730C"/>
    <w:rsid w:val="003473F2"/>
    <w:rsid w:val="00350056"/>
    <w:rsid w:val="00355371"/>
    <w:rsid w:val="003557D0"/>
    <w:rsid w:val="003566B5"/>
    <w:rsid w:val="00356C7B"/>
    <w:rsid w:val="003616E6"/>
    <w:rsid w:val="003619D2"/>
    <w:rsid w:val="003626B2"/>
    <w:rsid w:val="003638BD"/>
    <w:rsid w:val="00363DC0"/>
    <w:rsid w:val="00363F99"/>
    <w:rsid w:val="003648D7"/>
    <w:rsid w:val="00364B5F"/>
    <w:rsid w:val="003651C0"/>
    <w:rsid w:val="00365C24"/>
    <w:rsid w:val="00366504"/>
    <w:rsid w:val="003668C2"/>
    <w:rsid w:val="00366F29"/>
    <w:rsid w:val="00367340"/>
    <w:rsid w:val="00370AB7"/>
    <w:rsid w:val="00370B7D"/>
    <w:rsid w:val="00370CB9"/>
    <w:rsid w:val="003734F9"/>
    <w:rsid w:val="00373A91"/>
    <w:rsid w:val="00373FEB"/>
    <w:rsid w:val="003741B7"/>
    <w:rsid w:val="0037433B"/>
    <w:rsid w:val="00374AB3"/>
    <w:rsid w:val="00374FFF"/>
    <w:rsid w:val="003758D2"/>
    <w:rsid w:val="00375A0F"/>
    <w:rsid w:val="00376438"/>
    <w:rsid w:val="003774F0"/>
    <w:rsid w:val="0038089F"/>
    <w:rsid w:val="0038209C"/>
    <w:rsid w:val="00382410"/>
    <w:rsid w:val="00382574"/>
    <w:rsid w:val="00382FD2"/>
    <w:rsid w:val="00383C48"/>
    <w:rsid w:val="003846BB"/>
    <w:rsid w:val="00384802"/>
    <w:rsid w:val="00384D08"/>
    <w:rsid w:val="00384E37"/>
    <w:rsid w:val="003866CA"/>
    <w:rsid w:val="00390D78"/>
    <w:rsid w:val="00392CAB"/>
    <w:rsid w:val="0039325A"/>
    <w:rsid w:val="00393508"/>
    <w:rsid w:val="00394010"/>
    <w:rsid w:val="0039454B"/>
    <w:rsid w:val="00396148"/>
    <w:rsid w:val="00396CC5"/>
    <w:rsid w:val="00397D74"/>
    <w:rsid w:val="003A1A94"/>
    <w:rsid w:val="003A24C0"/>
    <w:rsid w:val="003A258D"/>
    <w:rsid w:val="003A3132"/>
    <w:rsid w:val="003A416B"/>
    <w:rsid w:val="003A5A53"/>
    <w:rsid w:val="003A6A46"/>
    <w:rsid w:val="003A7117"/>
    <w:rsid w:val="003A767F"/>
    <w:rsid w:val="003B040D"/>
    <w:rsid w:val="003B090B"/>
    <w:rsid w:val="003B3B6B"/>
    <w:rsid w:val="003B4C6C"/>
    <w:rsid w:val="003B55D8"/>
    <w:rsid w:val="003B5DD2"/>
    <w:rsid w:val="003B5F4C"/>
    <w:rsid w:val="003B6C38"/>
    <w:rsid w:val="003C1A46"/>
    <w:rsid w:val="003C3339"/>
    <w:rsid w:val="003C3348"/>
    <w:rsid w:val="003C399F"/>
    <w:rsid w:val="003C5BBB"/>
    <w:rsid w:val="003C784B"/>
    <w:rsid w:val="003C7F66"/>
    <w:rsid w:val="003D0532"/>
    <w:rsid w:val="003D06CF"/>
    <w:rsid w:val="003D25CA"/>
    <w:rsid w:val="003D2E32"/>
    <w:rsid w:val="003D30E9"/>
    <w:rsid w:val="003D3746"/>
    <w:rsid w:val="003D3DAD"/>
    <w:rsid w:val="003D3F4D"/>
    <w:rsid w:val="003D4A42"/>
    <w:rsid w:val="003D5ED0"/>
    <w:rsid w:val="003D7E41"/>
    <w:rsid w:val="003E01AE"/>
    <w:rsid w:val="003E0635"/>
    <w:rsid w:val="003E2705"/>
    <w:rsid w:val="003E3CF9"/>
    <w:rsid w:val="003E4708"/>
    <w:rsid w:val="003E4A2C"/>
    <w:rsid w:val="003E4D1F"/>
    <w:rsid w:val="003E5055"/>
    <w:rsid w:val="003E52E7"/>
    <w:rsid w:val="003E6A64"/>
    <w:rsid w:val="003E7134"/>
    <w:rsid w:val="003E7704"/>
    <w:rsid w:val="003E7C36"/>
    <w:rsid w:val="003F11A9"/>
    <w:rsid w:val="003F2964"/>
    <w:rsid w:val="003F2C53"/>
    <w:rsid w:val="003F4332"/>
    <w:rsid w:val="003F50D2"/>
    <w:rsid w:val="003F5E15"/>
    <w:rsid w:val="003F6C82"/>
    <w:rsid w:val="003F7F00"/>
    <w:rsid w:val="00400015"/>
    <w:rsid w:val="004003F6"/>
    <w:rsid w:val="00400B10"/>
    <w:rsid w:val="00401283"/>
    <w:rsid w:val="00403073"/>
    <w:rsid w:val="00403701"/>
    <w:rsid w:val="004041CB"/>
    <w:rsid w:val="00404452"/>
    <w:rsid w:val="004048E9"/>
    <w:rsid w:val="004065E4"/>
    <w:rsid w:val="004079FC"/>
    <w:rsid w:val="00410749"/>
    <w:rsid w:val="00410E57"/>
    <w:rsid w:val="0041175B"/>
    <w:rsid w:val="00411D16"/>
    <w:rsid w:val="00411F9D"/>
    <w:rsid w:val="004120DD"/>
    <w:rsid w:val="0041231F"/>
    <w:rsid w:val="00413640"/>
    <w:rsid w:val="00417EC0"/>
    <w:rsid w:val="00417ECD"/>
    <w:rsid w:val="004204CD"/>
    <w:rsid w:val="00420FC4"/>
    <w:rsid w:val="0042132B"/>
    <w:rsid w:val="00421D61"/>
    <w:rsid w:val="004232F7"/>
    <w:rsid w:val="00423657"/>
    <w:rsid w:val="00423AFC"/>
    <w:rsid w:val="00423BE5"/>
    <w:rsid w:val="00423E91"/>
    <w:rsid w:val="00424030"/>
    <w:rsid w:val="0042477D"/>
    <w:rsid w:val="004250DA"/>
    <w:rsid w:val="004254F8"/>
    <w:rsid w:val="004259AD"/>
    <w:rsid w:val="00425EF4"/>
    <w:rsid w:val="00426BFC"/>
    <w:rsid w:val="00427393"/>
    <w:rsid w:val="00427E99"/>
    <w:rsid w:val="0043062E"/>
    <w:rsid w:val="004309D7"/>
    <w:rsid w:val="00430CB0"/>
    <w:rsid w:val="00430DD9"/>
    <w:rsid w:val="0043100D"/>
    <w:rsid w:val="004327D7"/>
    <w:rsid w:val="00433A13"/>
    <w:rsid w:val="00433EAE"/>
    <w:rsid w:val="00437228"/>
    <w:rsid w:val="0043747D"/>
    <w:rsid w:val="00437534"/>
    <w:rsid w:val="004375A6"/>
    <w:rsid w:val="00440F7E"/>
    <w:rsid w:val="0044128B"/>
    <w:rsid w:val="004418F5"/>
    <w:rsid w:val="0044288D"/>
    <w:rsid w:val="0044340E"/>
    <w:rsid w:val="004435A0"/>
    <w:rsid w:val="00444FE2"/>
    <w:rsid w:val="00446308"/>
    <w:rsid w:val="00450122"/>
    <w:rsid w:val="00450CF1"/>
    <w:rsid w:val="00450FC7"/>
    <w:rsid w:val="0045107D"/>
    <w:rsid w:val="004512B5"/>
    <w:rsid w:val="004517B9"/>
    <w:rsid w:val="004519A9"/>
    <w:rsid w:val="004538A2"/>
    <w:rsid w:val="00453D52"/>
    <w:rsid w:val="004544EC"/>
    <w:rsid w:val="004554D2"/>
    <w:rsid w:val="004568D4"/>
    <w:rsid w:val="00457ED8"/>
    <w:rsid w:val="004604BF"/>
    <w:rsid w:val="0046053D"/>
    <w:rsid w:val="004609BD"/>
    <w:rsid w:val="00461F26"/>
    <w:rsid w:val="0046231E"/>
    <w:rsid w:val="0046276F"/>
    <w:rsid w:val="00462B6D"/>
    <w:rsid w:val="0046343A"/>
    <w:rsid w:val="004634A7"/>
    <w:rsid w:val="0046351D"/>
    <w:rsid w:val="00464ADE"/>
    <w:rsid w:val="0046757A"/>
    <w:rsid w:val="00467BF9"/>
    <w:rsid w:val="004706BA"/>
    <w:rsid w:val="0047235A"/>
    <w:rsid w:val="004728F0"/>
    <w:rsid w:val="004741CE"/>
    <w:rsid w:val="0047429F"/>
    <w:rsid w:val="004743A0"/>
    <w:rsid w:val="00476724"/>
    <w:rsid w:val="00476DDA"/>
    <w:rsid w:val="004803FC"/>
    <w:rsid w:val="00480566"/>
    <w:rsid w:val="00481B97"/>
    <w:rsid w:val="0048253A"/>
    <w:rsid w:val="00483858"/>
    <w:rsid w:val="004845DC"/>
    <w:rsid w:val="00485C57"/>
    <w:rsid w:val="00486885"/>
    <w:rsid w:val="00487651"/>
    <w:rsid w:val="00487EF8"/>
    <w:rsid w:val="00490A65"/>
    <w:rsid w:val="00490CFF"/>
    <w:rsid w:val="00493C33"/>
    <w:rsid w:val="00493F8B"/>
    <w:rsid w:val="00494D26"/>
    <w:rsid w:val="00495EB9"/>
    <w:rsid w:val="00496C46"/>
    <w:rsid w:val="00497092"/>
    <w:rsid w:val="004A020E"/>
    <w:rsid w:val="004A027B"/>
    <w:rsid w:val="004A08B2"/>
    <w:rsid w:val="004A2749"/>
    <w:rsid w:val="004A4962"/>
    <w:rsid w:val="004A4B27"/>
    <w:rsid w:val="004A5BD1"/>
    <w:rsid w:val="004A627A"/>
    <w:rsid w:val="004B13CE"/>
    <w:rsid w:val="004B1501"/>
    <w:rsid w:val="004B2A34"/>
    <w:rsid w:val="004B2D8B"/>
    <w:rsid w:val="004B3B10"/>
    <w:rsid w:val="004B43E1"/>
    <w:rsid w:val="004B46FA"/>
    <w:rsid w:val="004B4E21"/>
    <w:rsid w:val="004B51CD"/>
    <w:rsid w:val="004C18DB"/>
    <w:rsid w:val="004C1EE3"/>
    <w:rsid w:val="004C2142"/>
    <w:rsid w:val="004C2C3A"/>
    <w:rsid w:val="004C2E01"/>
    <w:rsid w:val="004C306F"/>
    <w:rsid w:val="004C33D4"/>
    <w:rsid w:val="004C3F11"/>
    <w:rsid w:val="004C40F4"/>
    <w:rsid w:val="004C4412"/>
    <w:rsid w:val="004C4683"/>
    <w:rsid w:val="004C554C"/>
    <w:rsid w:val="004C5BE9"/>
    <w:rsid w:val="004C6096"/>
    <w:rsid w:val="004C6B5F"/>
    <w:rsid w:val="004C6F59"/>
    <w:rsid w:val="004C74BA"/>
    <w:rsid w:val="004D0943"/>
    <w:rsid w:val="004D3237"/>
    <w:rsid w:val="004D3627"/>
    <w:rsid w:val="004D3797"/>
    <w:rsid w:val="004D50AA"/>
    <w:rsid w:val="004D5798"/>
    <w:rsid w:val="004D5903"/>
    <w:rsid w:val="004D6685"/>
    <w:rsid w:val="004D66E0"/>
    <w:rsid w:val="004E0A8A"/>
    <w:rsid w:val="004E2128"/>
    <w:rsid w:val="004E49BB"/>
    <w:rsid w:val="004E4C26"/>
    <w:rsid w:val="004E4E03"/>
    <w:rsid w:val="004E5C35"/>
    <w:rsid w:val="004E6226"/>
    <w:rsid w:val="004E6493"/>
    <w:rsid w:val="004E693A"/>
    <w:rsid w:val="004F1972"/>
    <w:rsid w:val="004F2030"/>
    <w:rsid w:val="004F2451"/>
    <w:rsid w:val="004F30B7"/>
    <w:rsid w:val="004F33C8"/>
    <w:rsid w:val="004F4459"/>
    <w:rsid w:val="004F45FF"/>
    <w:rsid w:val="004F5963"/>
    <w:rsid w:val="004F6795"/>
    <w:rsid w:val="004F699C"/>
    <w:rsid w:val="004F73F9"/>
    <w:rsid w:val="004F7588"/>
    <w:rsid w:val="004F7FCD"/>
    <w:rsid w:val="005005EF"/>
    <w:rsid w:val="005022E2"/>
    <w:rsid w:val="00504399"/>
    <w:rsid w:val="0050486C"/>
    <w:rsid w:val="00504B9D"/>
    <w:rsid w:val="005059AB"/>
    <w:rsid w:val="00506BFD"/>
    <w:rsid w:val="00506F44"/>
    <w:rsid w:val="00507455"/>
    <w:rsid w:val="005075E2"/>
    <w:rsid w:val="00510BD0"/>
    <w:rsid w:val="00512CBE"/>
    <w:rsid w:val="00513521"/>
    <w:rsid w:val="00514EA3"/>
    <w:rsid w:val="005156AE"/>
    <w:rsid w:val="00517738"/>
    <w:rsid w:val="00520208"/>
    <w:rsid w:val="00521054"/>
    <w:rsid w:val="00521F98"/>
    <w:rsid w:val="00524030"/>
    <w:rsid w:val="005261EE"/>
    <w:rsid w:val="00526A45"/>
    <w:rsid w:val="00526ADD"/>
    <w:rsid w:val="005274E9"/>
    <w:rsid w:val="005275AA"/>
    <w:rsid w:val="00527F00"/>
    <w:rsid w:val="00530635"/>
    <w:rsid w:val="0053072B"/>
    <w:rsid w:val="005307CF"/>
    <w:rsid w:val="00531D97"/>
    <w:rsid w:val="00531ED6"/>
    <w:rsid w:val="00532E7F"/>
    <w:rsid w:val="00533B69"/>
    <w:rsid w:val="00534A45"/>
    <w:rsid w:val="00534C4A"/>
    <w:rsid w:val="00535E04"/>
    <w:rsid w:val="00537116"/>
    <w:rsid w:val="00542323"/>
    <w:rsid w:val="00543FBB"/>
    <w:rsid w:val="00544378"/>
    <w:rsid w:val="0054728C"/>
    <w:rsid w:val="00551287"/>
    <w:rsid w:val="00551473"/>
    <w:rsid w:val="005517CD"/>
    <w:rsid w:val="00553D9E"/>
    <w:rsid w:val="00554E11"/>
    <w:rsid w:val="00555ACF"/>
    <w:rsid w:val="00556D07"/>
    <w:rsid w:val="0055752F"/>
    <w:rsid w:val="00557B52"/>
    <w:rsid w:val="00561091"/>
    <w:rsid w:val="005616FE"/>
    <w:rsid w:val="00561F0A"/>
    <w:rsid w:val="0056210C"/>
    <w:rsid w:val="005623E8"/>
    <w:rsid w:val="00562B55"/>
    <w:rsid w:val="005633F0"/>
    <w:rsid w:val="00563E1D"/>
    <w:rsid w:val="005651FF"/>
    <w:rsid w:val="00565312"/>
    <w:rsid w:val="00565F3F"/>
    <w:rsid w:val="00566DB1"/>
    <w:rsid w:val="005677BF"/>
    <w:rsid w:val="005702E9"/>
    <w:rsid w:val="00571919"/>
    <w:rsid w:val="00571AE7"/>
    <w:rsid w:val="0057262F"/>
    <w:rsid w:val="00573900"/>
    <w:rsid w:val="0057553A"/>
    <w:rsid w:val="005755D8"/>
    <w:rsid w:val="0057670A"/>
    <w:rsid w:val="00576D2B"/>
    <w:rsid w:val="00581A1E"/>
    <w:rsid w:val="005836FD"/>
    <w:rsid w:val="00583A9B"/>
    <w:rsid w:val="0058414C"/>
    <w:rsid w:val="00584F4A"/>
    <w:rsid w:val="00586C9D"/>
    <w:rsid w:val="00587591"/>
    <w:rsid w:val="00587B6B"/>
    <w:rsid w:val="00587F9A"/>
    <w:rsid w:val="005900E2"/>
    <w:rsid w:val="00592011"/>
    <w:rsid w:val="0059380E"/>
    <w:rsid w:val="00594DA4"/>
    <w:rsid w:val="005966CF"/>
    <w:rsid w:val="0059797D"/>
    <w:rsid w:val="00597D56"/>
    <w:rsid w:val="005A3358"/>
    <w:rsid w:val="005A361E"/>
    <w:rsid w:val="005A3F6E"/>
    <w:rsid w:val="005A5D05"/>
    <w:rsid w:val="005A5F07"/>
    <w:rsid w:val="005A7924"/>
    <w:rsid w:val="005B0634"/>
    <w:rsid w:val="005B237B"/>
    <w:rsid w:val="005B5856"/>
    <w:rsid w:val="005B63DC"/>
    <w:rsid w:val="005B68E5"/>
    <w:rsid w:val="005B6D34"/>
    <w:rsid w:val="005B6F2A"/>
    <w:rsid w:val="005B73A7"/>
    <w:rsid w:val="005B73FB"/>
    <w:rsid w:val="005C0C57"/>
    <w:rsid w:val="005C190F"/>
    <w:rsid w:val="005C2179"/>
    <w:rsid w:val="005C330F"/>
    <w:rsid w:val="005C3315"/>
    <w:rsid w:val="005C528D"/>
    <w:rsid w:val="005C59E2"/>
    <w:rsid w:val="005C5C8B"/>
    <w:rsid w:val="005C71B9"/>
    <w:rsid w:val="005C729E"/>
    <w:rsid w:val="005C73DB"/>
    <w:rsid w:val="005C7CB2"/>
    <w:rsid w:val="005D0154"/>
    <w:rsid w:val="005D0618"/>
    <w:rsid w:val="005D127E"/>
    <w:rsid w:val="005D1797"/>
    <w:rsid w:val="005D24BF"/>
    <w:rsid w:val="005D2CAE"/>
    <w:rsid w:val="005D2F1A"/>
    <w:rsid w:val="005D4901"/>
    <w:rsid w:val="005D63C1"/>
    <w:rsid w:val="005D6B07"/>
    <w:rsid w:val="005D789B"/>
    <w:rsid w:val="005E080B"/>
    <w:rsid w:val="005E09AF"/>
    <w:rsid w:val="005E26DF"/>
    <w:rsid w:val="005E3AC3"/>
    <w:rsid w:val="005E4684"/>
    <w:rsid w:val="005E5608"/>
    <w:rsid w:val="005E72E3"/>
    <w:rsid w:val="005F08D7"/>
    <w:rsid w:val="005F08E0"/>
    <w:rsid w:val="005F0AEF"/>
    <w:rsid w:val="005F1EC3"/>
    <w:rsid w:val="005F21D9"/>
    <w:rsid w:val="005F5C4F"/>
    <w:rsid w:val="005F6504"/>
    <w:rsid w:val="005F7297"/>
    <w:rsid w:val="005F7DF1"/>
    <w:rsid w:val="005F7F60"/>
    <w:rsid w:val="00600A39"/>
    <w:rsid w:val="00601896"/>
    <w:rsid w:val="006021D5"/>
    <w:rsid w:val="00603768"/>
    <w:rsid w:val="00604789"/>
    <w:rsid w:val="00605371"/>
    <w:rsid w:val="006065CB"/>
    <w:rsid w:val="006072CE"/>
    <w:rsid w:val="00607642"/>
    <w:rsid w:val="006077A7"/>
    <w:rsid w:val="00607C50"/>
    <w:rsid w:val="006100A5"/>
    <w:rsid w:val="00610D21"/>
    <w:rsid w:val="006112A1"/>
    <w:rsid w:val="00611B93"/>
    <w:rsid w:val="00611FD4"/>
    <w:rsid w:val="006123B0"/>
    <w:rsid w:val="006125B5"/>
    <w:rsid w:val="006127D8"/>
    <w:rsid w:val="006128F0"/>
    <w:rsid w:val="00612AC8"/>
    <w:rsid w:val="0061328D"/>
    <w:rsid w:val="006134BB"/>
    <w:rsid w:val="006139B0"/>
    <w:rsid w:val="0061463B"/>
    <w:rsid w:val="00614994"/>
    <w:rsid w:val="0061661C"/>
    <w:rsid w:val="00617032"/>
    <w:rsid w:val="00617DDE"/>
    <w:rsid w:val="00620039"/>
    <w:rsid w:val="0062090E"/>
    <w:rsid w:val="006213F9"/>
    <w:rsid w:val="006217B1"/>
    <w:rsid w:val="00621896"/>
    <w:rsid w:val="00621F9A"/>
    <w:rsid w:val="00623FEA"/>
    <w:rsid w:val="00625378"/>
    <w:rsid w:val="006253DB"/>
    <w:rsid w:val="006254D0"/>
    <w:rsid w:val="00626BF6"/>
    <w:rsid w:val="00627F2F"/>
    <w:rsid w:val="00630E7A"/>
    <w:rsid w:val="00631470"/>
    <w:rsid w:val="00631634"/>
    <w:rsid w:val="006317DA"/>
    <w:rsid w:val="00631806"/>
    <w:rsid w:val="00632B0D"/>
    <w:rsid w:val="00633BFC"/>
    <w:rsid w:val="00635007"/>
    <w:rsid w:val="006355EF"/>
    <w:rsid w:val="00636B3B"/>
    <w:rsid w:val="006374CB"/>
    <w:rsid w:val="00641433"/>
    <w:rsid w:val="00641D50"/>
    <w:rsid w:val="00641F09"/>
    <w:rsid w:val="00642DF0"/>
    <w:rsid w:val="00642ED1"/>
    <w:rsid w:val="006456C2"/>
    <w:rsid w:val="00645B22"/>
    <w:rsid w:val="00645E7A"/>
    <w:rsid w:val="006461B8"/>
    <w:rsid w:val="00646E31"/>
    <w:rsid w:val="0065115B"/>
    <w:rsid w:val="006511EA"/>
    <w:rsid w:val="0065163B"/>
    <w:rsid w:val="00651B39"/>
    <w:rsid w:val="0065212D"/>
    <w:rsid w:val="00652CDA"/>
    <w:rsid w:val="00652D45"/>
    <w:rsid w:val="00653A74"/>
    <w:rsid w:val="00654FA8"/>
    <w:rsid w:val="006557EB"/>
    <w:rsid w:val="006562AF"/>
    <w:rsid w:val="00657B39"/>
    <w:rsid w:val="00661E5B"/>
    <w:rsid w:val="0066317B"/>
    <w:rsid w:val="00664665"/>
    <w:rsid w:val="00664B3D"/>
    <w:rsid w:val="00664B5A"/>
    <w:rsid w:val="00664B6A"/>
    <w:rsid w:val="00664F91"/>
    <w:rsid w:val="00665E2A"/>
    <w:rsid w:val="006664FC"/>
    <w:rsid w:val="006707DD"/>
    <w:rsid w:val="0067239D"/>
    <w:rsid w:val="00672411"/>
    <w:rsid w:val="0067333D"/>
    <w:rsid w:val="00673F0F"/>
    <w:rsid w:val="006743B8"/>
    <w:rsid w:val="0067448D"/>
    <w:rsid w:val="00674D36"/>
    <w:rsid w:val="00675C48"/>
    <w:rsid w:val="00676F1D"/>
    <w:rsid w:val="006775FF"/>
    <w:rsid w:val="00677BE7"/>
    <w:rsid w:val="00677D0C"/>
    <w:rsid w:val="00677E06"/>
    <w:rsid w:val="006817F6"/>
    <w:rsid w:val="0068230C"/>
    <w:rsid w:val="00682F85"/>
    <w:rsid w:val="00683649"/>
    <w:rsid w:val="00683C3F"/>
    <w:rsid w:val="00684348"/>
    <w:rsid w:val="00684E49"/>
    <w:rsid w:val="00685501"/>
    <w:rsid w:val="00685ADC"/>
    <w:rsid w:val="00686503"/>
    <w:rsid w:val="00686661"/>
    <w:rsid w:val="00687194"/>
    <w:rsid w:val="006875AB"/>
    <w:rsid w:val="00687D60"/>
    <w:rsid w:val="0069045A"/>
    <w:rsid w:val="006904EB"/>
    <w:rsid w:val="00693030"/>
    <w:rsid w:val="00694015"/>
    <w:rsid w:val="00694B17"/>
    <w:rsid w:val="00695BC5"/>
    <w:rsid w:val="006964C3"/>
    <w:rsid w:val="00696D65"/>
    <w:rsid w:val="006971B5"/>
    <w:rsid w:val="006A0495"/>
    <w:rsid w:val="006A0B8C"/>
    <w:rsid w:val="006A0BC6"/>
    <w:rsid w:val="006A140D"/>
    <w:rsid w:val="006A1FCF"/>
    <w:rsid w:val="006A24E1"/>
    <w:rsid w:val="006A34BB"/>
    <w:rsid w:val="006A41DA"/>
    <w:rsid w:val="006A44C4"/>
    <w:rsid w:val="006A45A6"/>
    <w:rsid w:val="006A4605"/>
    <w:rsid w:val="006A4F03"/>
    <w:rsid w:val="006A514F"/>
    <w:rsid w:val="006A522E"/>
    <w:rsid w:val="006A5433"/>
    <w:rsid w:val="006B0BF0"/>
    <w:rsid w:val="006B1050"/>
    <w:rsid w:val="006B142A"/>
    <w:rsid w:val="006B19EE"/>
    <w:rsid w:val="006B1D4F"/>
    <w:rsid w:val="006B29C8"/>
    <w:rsid w:val="006B3329"/>
    <w:rsid w:val="006B3B37"/>
    <w:rsid w:val="006B49E4"/>
    <w:rsid w:val="006B4E03"/>
    <w:rsid w:val="006B7D6F"/>
    <w:rsid w:val="006C1680"/>
    <w:rsid w:val="006C24AF"/>
    <w:rsid w:val="006C4827"/>
    <w:rsid w:val="006C58B7"/>
    <w:rsid w:val="006C5921"/>
    <w:rsid w:val="006C59EB"/>
    <w:rsid w:val="006C6847"/>
    <w:rsid w:val="006C7976"/>
    <w:rsid w:val="006D021D"/>
    <w:rsid w:val="006D04E1"/>
    <w:rsid w:val="006D3B0A"/>
    <w:rsid w:val="006D44F4"/>
    <w:rsid w:val="006D4C6E"/>
    <w:rsid w:val="006D596B"/>
    <w:rsid w:val="006D7351"/>
    <w:rsid w:val="006D7A79"/>
    <w:rsid w:val="006E0435"/>
    <w:rsid w:val="006E175E"/>
    <w:rsid w:val="006E1ADF"/>
    <w:rsid w:val="006E2A74"/>
    <w:rsid w:val="006E2DD0"/>
    <w:rsid w:val="006E3E68"/>
    <w:rsid w:val="006E537C"/>
    <w:rsid w:val="006E5637"/>
    <w:rsid w:val="006E56B3"/>
    <w:rsid w:val="006E695C"/>
    <w:rsid w:val="006E7EBA"/>
    <w:rsid w:val="006F1AAD"/>
    <w:rsid w:val="006F1FE0"/>
    <w:rsid w:val="006F2514"/>
    <w:rsid w:val="006F3AEA"/>
    <w:rsid w:val="006F4083"/>
    <w:rsid w:val="006F4A36"/>
    <w:rsid w:val="006F4F2C"/>
    <w:rsid w:val="006F5396"/>
    <w:rsid w:val="006F67CD"/>
    <w:rsid w:val="006F709E"/>
    <w:rsid w:val="007006A6"/>
    <w:rsid w:val="00700AFC"/>
    <w:rsid w:val="007016C9"/>
    <w:rsid w:val="00701CA0"/>
    <w:rsid w:val="00704AC6"/>
    <w:rsid w:val="00704AF6"/>
    <w:rsid w:val="0070518F"/>
    <w:rsid w:val="00705343"/>
    <w:rsid w:val="007059B4"/>
    <w:rsid w:val="00705E5F"/>
    <w:rsid w:val="00706431"/>
    <w:rsid w:val="007073B5"/>
    <w:rsid w:val="00710992"/>
    <w:rsid w:val="00711EB0"/>
    <w:rsid w:val="007148D0"/>
    <w:rsid w:val="00715038"/>
    <w:rsid w:val="00715B34"/>
    <w:rsid w:val="00715E10"/>
    <w:rsid w:val="00715F3A"/>
    <w:rsid w:val="0072018B"/>
    <w:rsid w:val="00720B6A"/>
    <w:rsid w:val="007211A7"/>
    <w:rsid w:val="00721735"/>
    <w:rsid w:val="007220D6"/>
    <w:rsid w:val="007247B3"/>
    <w:rsid w:val="00725334"/>
    <w:rsid w:val="007260BF"/>
    <w:rsid w:val="00726A36"/>
    <w:rsid w:val="00726EC9"/>
    <w:rsid w:val="00727FF7"/>
    <w:rsid w:val="007315CB"/>
    <w:rsid w:val="00733ACC"/>
    <w:rsid w:val="00733FD0"/>
    <w:rsid w:val="00734270"/>
    <w:rsid w:val="0073432E"/>
    <w:rsid w:val="00736032"/>
    <w:rsid w:val="00736E5C"/>
    <w:rsid w:val="00740019"/>
    <w:rsid w:val="00741582"/>
    <w:rsid w:val="0074270E"/>
    <w:rsid w:val="00743861"/>
    <w:rsid w:val="007442E8"/>
    <w:rsid w:val="007447FA"/>
    <w:rsid w:val="007459D3"/>
    <w:rsid w:val="007461FD"/>
    <w:rsid w:val="0074699D"/>
    <w:rsid w:val="007475B3"/>
    <w:rsid w:val="00747A0E"/>
    <w:rsid w:val="007508F0"/>
    <w:rsid w:val="00751688"/>
    <w:rsid w:val="007518FD"/>
    <w:rsid w:val="007519FE"/>
    <w:rsid w:val="00752232"/>
    <w:rsid w:val="0075274A"/>
    <w:rsid w:val="00755C8F"/>
    <w:rsid w:val="00757CAE"/>
    <w:rsid w:val="007601F3"/>
    <w:rsid w:val="0076113A"/>
    <w:rsid w:val="00761720"/>
    <w:rsid w:val="007629B3"/>
    <w:rsid w:val="0076341F"/>
    <w:rsid w:val="00763F10"/>
    <w:rsid w:val="0076534E"/>
    <w:rsid w:val="007659C7"/>
    <w:rsid w:val="007668EB"/>
    <w:rsid w:val="00766D5F"/>
    <w:rsid w:val="0076747D"/>
    <w:rsid w:val="007708ED"/>
    <w:rsid w:val="00770A9B"/>
    <w:rsid w:val="00770E1C"/>
    <w:rsid w:val="007710BF"/>
    <w:rsid w:val="00772BB5"/>
    <w:rsid w:val="00773081"/>
    <w:rsid w:val="00774627"/>
    <w:rsid w:val="00775176"/>
    <w:rsid w:val="00775E27"/>
    <w:rsid w:val="007763DB"/>
    <w:rsid w:val="00777279"/>
    <w:rsid w:val="007775D6"/>
    <w:rsid w:val="007800F3"/>
    <w:rsid w:val="0078020B"/>
    <w:rsid w:val="00781F1A"/>
    <w:rsid w:val="00782B5B"/>
    <w:rsid w:val="00784870"/>
    <w:rsid w:val="00785773"/>
    <w:rsid w:val="00787346"/>
    <w:rsid w:val="00787B3E"/>
    <w:rsid w:val="00790196"/>
    <w:rsid w:val="007901D8"/>
    <w:rsid w:val="00790447"/>
    <w:rsid w:val="00790DAD"/>
    <w:rsid w:val="00792628"/>
    <w:rsid w:val="00792742"/>
    <w:rsid w:val="00792CA5"/>
    <w:rsid w:val="00792FC3"/>
    <w:rsid w:val="007932BD"/>
    <w:rsid w:val="00793835"/>
    <w:rsid w:val="00794522"/>
    <w:rsid w:val="00795611"/>
    <w:rsid w:val="007957A0"/>
    <w:rsid w:val="00796467"/>
    <w:rsid w:val="007A0281"/>
    <w:rsid w:val="007A242B"/>
    <w:rsid w:val="007A2A1A"/>
    <w:rsid w:val="007A2E9B"/>
    <w:rsid w:val="007A3597"/>
    <w:rsid w:val="007A7076"/>
    <w:rsid w:val="007B11A8"/>
    <w:rsid w:val="007B11AC"/>
    <w:rsid w:val="007B2954"/>
    <w:rsid w:val="007B6C54"/>
    <w:rsid w:val="007B777D"/>
    <w:rsid w:val="007C0A5A"/>
    <w:rsid w:val="007C0F05"/>
    <w:rsid w:val="007C1644"/>
    <w:rsid w:val="007C2770"/>
    <w:rsid w:val="007C3943"/>
    <w:rsid w:val="007C4A1F"/>
    <w:rsid w:val="007C4DA8"/>
    <w:rsid w:val="007C4FC4"/>
    <w:rsid w:val="007C5C6C"/>
    <w:rsid w:val="007C6F0F"/>
    <w:rsid w:val="007C7567"/>
    <w:rsid w:val="007C7B9B"/>
    <w:rsid w:val="007C7F49"/>
    <w:rsid w:val="007D0173"/>
    <w:rsid w:val="007D03D9"/>
    <w:rsid w:val="007D0E2E"/>
    <w:rsid w:val="007D309C"/>
    <w:rsid w:val="007D3ACF"/>
    <w:rsid w:val="007D4599"/>
    <w:rsid w:val="007D4C15"/>
    <w:rsid w:val="007D4FED"/>
    <w:rsid w:val="007D5120"/>
    <w:rsid w:val="007D5696"/>
    <w:rsid w:val="007D5E37"/>
    <w:rsid w:val="007D76D8"/>
    <w:rsid w:val="007E0773"/>
    <w:rsid w:val="007E08D7"/>
    <w:rsid w:val="007E1628"/>
    <w:rsid w:val="007E16B8"/>
    <w:rsid w:val="007E1CF7"/>
    <w:rsid w:val="007E3674"/>
    <w:rsid w:val="007E40A1"/>
    <w:rsid w:val="007E4726"/>
    <w:rsid w:val="007E47BB"/>
    <w:rsid w:val="007E5812"/>
    <w:rsid w:val="007E63F2"/>
    <w:rsid w:val="007E6974"/>
    <w:rsid w:val="007E6EEC"/>
    <w:rsid w:val="007F0AC8"/>
    <w:rsid w:val="007F135C"/>
    <w:rsid w:val="007F25A9"/>
    <w:rsid w:val="007F3436"/>
    <w:rsid w:val="007F371F"/>
    <w:rsid w:val="007F376D"/>
    <w:rsid w:val="007F3CC2"/>
    <w:rsid w:val="007F3D2C"/>
    <w:rsid w:val="007F7663"/>
    <w:rsid w:val="008009C6"/>
    <w:rsid w:val="008025F1"/>
    <w:rsid w:val="008042EE"/>
    <w:rsid w:val="0080434A"/>
    <w:rsid w:val="00804A4C"/>
    <w:rsid w:val="008053FF"/>
    <w:rsid w:val="00805F96"/>
    <w:rsid w:val="00806911"/>
    <w:rsid w:val="00810B14"/>
    <w:rsid w:val="00811220"/>
    <w:rsid w:val="00811951"/>
    <w:rsid w:val="00811C4F"/>
    <w:rsid w:val="00812A10"/>
    <w:rsid w:val="00813166"/>
    <w:rsid w:val="008135F6"/>
    <w:rsid w:val="0081370F"/>
    <w:rsid w:val="00813AD3"/>
    <w:rsid w:val="00814C08"/>
    <w:rsid w:val="00815187"/>
    <w:rsid w:val="00817C8A"/>
    <w:rsid w:val="0082014A"/>
    <w:rsid w:val="0082018D"/>
    <w:rsid w:val="008234F9"/>
    <w:rsid w:val="00823715"/>
    <w:rsid w:val="00824577"/>
    <w:rsid w:val="00825FCA"/>
    <w:rsid w:val="00826688"/>
    <w:rsid w:val="00826862"/>
    <w:rsid w:val="00827B8F"/>
    <w:rsid w:val="00830001"/>
    <w:rsid w:val="00830375"/>
    <w:rsid w:val="00830CA9"/>
    <w:rsid w:val="0083177C"/>
    <w:rsid w:val="00831B8B"/>
    <w:rsid w:val="00831CE5"/>
    <w:rsid w:val="008324D1"/>
    <w:rsid w:val="008327ED"/>
    <w:rsid w:val="00833CD4"/>
    <w:rsid w:val="008356C4"/>
    <w:rsid w:val="008366FA"/>
    <w:rsid w:val="0083675B"/>
    <w:rsid w:val="00836F9C"/>
    <w:rsid w:val="008370C4"/>
    <w:rsid w:val="00837419"/>
    <w:rsid w:val="0083794F"/>
    <w:rsid w:val="008414AD"/>
    <w:rsid w:val="00842214"/>
    <w:rsid w:val="00846ABF"/>
    <w:rsid w:val="00846B85"/>
    <w:rsid w:val="008520E1"/>
    <w:rsid w:val="00853961"/>
    <w:rsid w:val="00854CCF"/>
    <w:rsid w:val="008600B0"/>
    <w:rsid w:val="008615C5"/>
    <w:rsid w:val="00862DAC"/>
    <w:rsid w:val="00863773"/>
    <w:rsid w:val="008638AB"/>
    <w:rsid w:val="00863F88"/>
    <w:rsid w:val="0086479C"/>
    <w:rsid w:val="00864A5A"/>
    <w:rsid w:val="00865A7B"/>
    <w:rsid w:val="0086627E"/>
    <w:rsid w:val="00866EA1"/>
    <w:rsid w:val="00870542"/>
    <w:rsid w:val="00870556"/>
    <w:rsid w:val="00872A44"/>
    <w:rsid w:val="00873F7D"/>
    <w:rsid w:val="008762A2"/>
    <w:rsid w:val="008762D9"/>
    <w:rsid w:val="00880024"/>
    <w:rsid w:val="00880607"/>
    <w:rsid w:val="0088145A"/>
    <w:rsid w:val="00882039"/>
    <w:rsid w:val="00882285"/>
    <w:rsid w:val="00882299"/>
    <w:rsid w:val="00883090"/>
    <w:rsid w:val="0088490A"/>
    <w:rsid w:val="008851E0"/>
    <w:rsid w:val="008852B5"/>
    <w:rsid w:val="0088695B"/>
    <w:rsid w:val="008913B6"/>
    <w:rsid w:val="00891E16"/>
    <w:rsid w:val="0089346C"/>
    <w:rsid w:val="0089350D"/>
    <w:rsid w:val="00893C45"/>
    <w:rsid w:val="00895716"/>
    <w:rsid w:val="00896306"/>
    <w:rsid w:val="00896FA2"/>
    <w:rsid w:val="00897802"/>
    <w:rsid w:val="008A0408"/>
    <w:rsid w:val="008A047D"/>
    <w:rsid w:val="008A06C6"/>
    <w:rsid w:val="008A0C18"/>
    <w:rsid w:val="008A0E88"/>
    <w:rsid w:val="008A1B6B"/>
    <w:rsid w:val="008A38E4"/>
    <w:rsid w:val="008A40EA"/>
    <w:rsid w:val="008A5279"/>
    <w:rsid w:val="008A5B88"/>
    <w:rsid w:val="008A5DD3"/>
    <w:rsid w:val="008A639E"/>
    <w:rsid w:val="008A6FB4"/>
    <w:rsid w:val="008A7C74"/>
    <w:rsid w:val="008A7F26"/>
    <w:rsid w:val="008B0460"/>
    <w:rsid w:val="008B0E2D"/>
    <w:rsid w:val="008B3AC6"/>
    <w:rsid w:val="008B4393"/>
    <w:rsid w:val="008B4DE5"/>
    <w:rsid w:val="008B58A9"/>
    <w:rsid w:val="008B6210"/>
    <w:rsid w:val="008B68B5"/>
    <w:rsid w:val="008B7013"/>
    <w:rsid w:val="008C0E24"/>
    <w:rsid w:val="008C1473"/>
    <w:rsid w:val="008C1793"/>
    <w:rsid w:val="008C1841"/>
    <w:rsid w:val="008C2AEA"/>
    <w:rsid w:val="008C2F60"/>
    <w:rsid w:val="008C4237"/>
    <w:rsid w:val="008C46D1"/>
    <w:rsid w:val="008C5283"/>
    <w:rsid w:val="008C7061"/>
    <w:rsid w:val="008C78FE"/>
    <w:rsid w:val="008C7E59"/>
    <w:rsid w:val="008D06A0"/>
    <w:rsid w:val="008D1264"/>
    <w:rsid w:val="008D15F1"/>
    <w:rsid w:val="008D2808"/>
    <w:rsid w:val="008D2F36"/>
    <w:rsid w:val="008D469A"/>
    <w:rsid w:val="008D4D80"/>
    <w:rsid w:val="008D57F6"/>
    <w:rsid w:val="008D5BAB"/>
    <w:rsid w:val="008D768B"/>
    <w:rsid w:val="008E0129"/>
    <w:rsid w:val="008E04F3"/>
    <w:rsid w:val="008E2297"/>
    <w:rsid w:val="008E236C"/>
    <w:rsid w:val="008E2A14"/>
    <w:rsid w:val="008E3AE3"/>
    <w:rsid w:val="008E4A3F"/>
    <w:rsid w:val="008E6AD3"/>
    <w:rsid w:val="008E72E2"/>
    <w:rsid w:val="008E72E8"/>
    <w:rsid w:val="008E770D"/>
    <w:rsid w:val="008F097D"/>
    <w:rsid w:val="008F11CD"/>
    <w:rsid w:val="008F14A4"/>
    <w:rsid w:val="008F3334"/>
    <w:rsid w:val="008F33F8"/>
    <w:rsid w:val="008F3438"/>
    <w:rsid w:val="008F38D7"/>
    <w:rsid w:val="008F3D99"/>
    <w:rsid w:val="008F4783"/>
    <w:rsid w:val="008F4DE1"/>
    <w:rsid w:val="008F5810"/>
    <w:rsid w:val="008F6709"/>
    <w:rsid w:val="008F6A29"/>
    <w:rsid w:val="008F74D3"/>
    <w:rsid w:val="008F74F1"/>
    <w:rsid w:val="00900008"/>
    <w:rsid w:val="00900D13"/>
    <w:rsid w:val="00903838"/>
    <w:rsid w:val="00903DB7"/>
    <w:rsid w:val="0090456C"/>
    <w:rsid w:val="0090551A"/>
    <w:rsid w:val="0090707B"/>
    <w:rsid w:val="00912D2D"/>
    <w:rsid w:val="0091318A"/>
    <w:rsid w:val="00914364"/>
    <w:rsid w:val="00915B05"/>
    <w:rsid w:val="00915F62"/>
    <w:rsid w:val="00917602"/>
    <w:rsid w:val="00917920"/>
    <w:rsid w:val="00917D3A"/>
    <w:rsid w:val="00921337"/>
    <w:rsid w:val="00924207"/>
    <w:rsid w:val="00924508"/>
    <w:rsid w:val="00925A7D"/>
    <w:rsid w:val="00925D37"/>
    <w:rsid w:val="00925F80"/>
    <w:rsid w:val="0092776E"/>
    <w:rsid w:val="00927C8B"/>
    <w:rsid w:val="00927E42"/>
    <w:rsid w:val="0093001D"/>
    <w:rsid w:val="00930E09"/>
    <w:rsid w:val="00932AF6"/>
    <w:rsid w:val="00932C51"/>
    <w:rsid w:val="009361DC"/>
    <w:rsid w:val="00936BAA"/>
    <w:rsid w:val="00936E87"/>
    <w:rsid w:val="009405AD"/>
    <w:rsid w:val="0094097E"/>
    <w:rsid w:val="00940FE8"/>
    <w:rsid w:val="00940FEC"/>
    <w:rsid w:val="0094210F"/>
    <w:rsid w:val="009430C5"/>
    <w:rsid w:val="009444AB"/>
    <w:rsid w:val="00944701"/>
    <w:rsid w:val="00944BEB"/>
    <w:rsid w:val="00945078"/>
    <w:rsid w:val="0094608B"/>
    <w:rsid w:val="00947529"/>
    <w:rsid w:val="0095009D"/>
    <w:rsid w:val="00951AE2"/>
    <w:rsid w:val="00951DCF"/>
    <w:rsid w:val="00951EFE"/>
    <w:rsid w:val="00952167"/>
    <w:rsid w:val="0095321F"/>
    <w:rsid w:val="00953531"/>
    <w:rsid w:val="009538A2"/>
    <w:rsid w:val="00954558"/>
    <w:rsid w:val="00954666"/>
    <w:rsid w:val="0095467A"/>
    <w:rsid w:val="009549E8"/>
    <w:rsid w:val="009578F9"/>
    <w:rsid w:val="00957DBE"/>
    <w:rsid w:val="00960D07"/>
    <w:rsid w:val="00961230"/>
    <w:rsid w:val="0096177C"/>
    <w:rsid w:val="00961BE5"/>
    <w:rsid w:val="0096215A"/>
    <w:rsid w:val="00962CD6"/>
    <w:rsid w:val="00963283"/>
    <w:rsid w:val="00964F98"/>
    <w:rsid w:val="00965830"/>
    <w:rsid w:val="00965912"/>
    <w:rsid w:val="00966818"/>
    <w:rsid w:val="00967DA8"/>
    <w:rsid w:val="009706CF"/>
    <w:rsid w:val="00971B04"/>
    <w:rsid w:val="00975C3B"/>
    <w:rsid w:val="00977B61"/>
    <w:rsid w:val="00977DA6"/>
    <w:rsid w:val="009804A7"/>
    <w:rsid w:val="0098080B"/>
    <w:rsid w:val="009817C0"/>
    <w:rsid w:val="009835AD"/>
    <w:rsid w:val="00983E61"/>
    <w:rsid w:val="0098459F"/>
    <w:rsid w:val="00984754"/>
    <w:rsid w:val="00984D05"/>
    <w:rsid w:val="009851EC"/>
    <w:rsid w:val="00986943"/>
    <w:rsid w:val="00986AB9"/>
    <w:rsid w:val="00987DC8"/>
    <w:rsid w:val="0099192F"/>
    <w:rsid w:val="00991985"/>
    <w:rsid w:val="00991F6B"/>
    <w:rsid w:val="009923D6"/>
    <w:rsid w:val="00992706"/>
    <w:rsid w:val="009930DE"/>
    <w:rsid w:val="0099409D"/>
    <w:rsid w:val="00994281"/>
    <w:rsid w:val="009945A9"/>
    <w:rsid w:val="00994694"/>
    <w:rsid w:val="0099469C"/>
    <w:rsid w:val="00995AC1"/>
    <w:rsid w:val="0099604C"/>
    <w:rsid w:val="00996D3D"/>
    <w:rsid w:val="009975F1"/>
    <w:rsid w:val="00997D51"/>
    <w:rsid w:val="00997DFC"/>
    <w:rsid w:val="009A0425"/>
    <w:rsid w:val="009A1AFE"/>
    <w:rsid w:val="009A217C"/>
    <w:rsid w:val="009A2537"/>
    <w:rsid w:val="009A2736"/>
    <w:rsid w:val="009A3A8B"/>
    <w:rsid w:val="009A4BE0"/>
    <w:rsid w:val="009A5505"/>
    <w:rsid w:val="009A596C"/>
    <w:rsid w:val="009A5BCF"/>
    <w:rsid w:val="009A66F0"/>
    <w:rsid w:val="009A749D"/>
    <w:rsid w:val="009A77FD"/>
    <w:rsid w:val="009A78F7"/>
    <w:rsid w:val="009B0BB9"/>
    <w:rsid w:val="009B1551"/>
    <w:rsid w:val="009B2047"/>
    <w:rsid w:val="009B29C6"/>
    <w:rsid w:val="009B3997"/>
    <w:rsid w:val="009B3C9A"/>
    <w:rsid w:val="009B52CE"/>
    <w:rsid w:val="009B5644"/>
    <w:rsid w:val="009B5D4C"/>
    <w:rsid w:val="009B7041"/>
    <w:rsid w:val="009B7701"/>
    <w:rsid w:val="009C03F8"/>
    <w:rsid w:val="009C14A5"/>
    <w:rsid w:val="009C2380"/>
    <w:rsid w:val="009C24EE"/>
    <w:rsid w:val="009C2674"/>
    <w:rsid w:val="009C2729"/>
    <w:rsid w:val="009C2882"/>
    <w:rsid w:val="009C4D31"/>
    <w:rsid w:val="009C5833"/>
    <w:rsid w:val="009C5E13"/>
    <w:rsid w:val="009C663F"/>
    <w:rsid w:val="009C759A"/>
    <w:rsid w:val="009C7935"/>
    <w:rsid w:val="009D062E"/>
    <w:rsid w:val="009D0720"/>
    <w:rsid w:val="009D0903"/>
    <w:rsid w:val="009D0981"/>
    <w:rsid w:val="009D0ED1"/>
    <w:rsid w:val="009D1D2F"/>
    <w:rsid w:val="009D4A66"/>
    <w:rsid w:val="009D797F"/>
    <w:rsid w:val="009E1A01"/>
    <w:rsid w:val="009E1D41"/>
    <w:rsid w:val="009E24F2"/>
    <w:rsid w:val="009E35F1"/>
    <w:rsid w:val="009E5EA3"/>
    <w:rsid w:val="009E6BC2"/>
    <w:rsid w:val="009F07B1"/>
    <w:rsid w:val="009F22C7"/>
    <w:rsid w:val="009F2CCB"/>
    <w:rsid w:val="009F39F9"/>
    <w:rsid w:val="009F3A67"/>
    <w:rsid w:val="009F3DAD"/>
    <w:rsid w:val="009F4A5A"/>
    <w:rsid w:val="009F5E0F"/>
    <w:rsid w:val="009F7296"/>
    <w:rsid w:val="009F7827"/>
    <w:rsid w:val="00A01A5E"/>
    <w:rsid w:val="00A024EE"/>
    <w:rsid w:val="00A039BA"/>
    <w:rsid w:val="00A04C99"/>
    <w:rsid w:val="00A04CD0"/>
    <w:rsid w:val="00A058EE"/>
    <w:rsid w:val="00A071E8"/>
    <w:rsid w:val="00A12DCA"/>
    <w:rsid w:val="00A133DA"/>
    <w:rsid w:val="00A15AEA"/>
    <w:rsid w:val="00A16AFB"/>
    <w:rsid w:val="00A2218E"/>
    <w:rsid w:val="00A261AB"/>
    <w:rsid w:val="00A26E92"/>
    <w:rsid w:val="00A274D5"/>
    <w:rsid w:val="00A312C5"/>
    <w:rsid w:val="00A31AFD"/>
    <w:rsid w:val="00A327D3"/>
    <w:rsid w:val="00A32C0C"/>
    <w:rsid w:val="00A335AF"/>
    <w:rsid w:val="00A3517C"/>
    <w:rsid w:val="00A36D39"/>
    <w:rsid w:val="00A376C2"/>
    <w:rsid w:val="00A400B8"/>
    <w:rsid w:val="00A4050E"/>
    <w:rsid w:val="00A40ADC"/>
    <w:rsid w:val="00A40BC7"/>
    <w:rsid w:val="00A4126E"/>
    <w:rsid w:val="00A41CB1"/>
    <w:rsid w:val="00A42FF0"/>
    <w:rsid w:val="00A43AAC"/>
    <w:rsid w:val="00A45475"/>
    <w:rsid w:val="00A45E28"/>
    <w:rsid w:val="00A461BA"/>
    <w:rsid w:val="00A462C1"/>
    <w:rsid w:val="00A46800"/>
    <w:rsid w:val="00A472A4"/>
    <w:rsid w:val="00A47A32"/>
    <w:rsid w:val="00A507EB"/>
    <w:rsid w:val="00A51969"/>
    <w:rsid w:val="00A54690"/>
    <w:rsid w:val="00A550D2"/>
    <w:rsid w:val="00A55848"/>
    <w:rsid w:val="00A5667F"/>
    <w:rsid w:val="00A56B52"/>
    <w:rsid w:val="00A56D1B"/>
    <w:rsid w:val="00A600F8"/>
    <w:rsid w:val="00A6073A"/>
    <w:rsid w:val="00A60BFC"/>
    <w:rsid w:val="00A61231"/>
    <w:rsid w:val="00A624AF"/>
    <w:rsid w:val="00A63A08"/>
    <w:rsid w:val="00A63E83"/>
    <w:rsid w:val="00A66341"/>
    <w:rsid w:val="00A66478"/>
    <w:rsid w:val="00A67B9F"/>
    <w:rsid w:val="00A70914"/>
    <w:rsid w:val="00A716FF"/>
    <w:rsid w:val="00A71AAD"/>
    <w:rsid w:val="00A72697"/>
    <w:rsid w:val="00A729F7"/>
    <w:rsid w:val="00A72CF6"/>
    <w:rsid w:val="00A72D27"/>
    <w:rsid w:val="00A732C8"/>
    <w:rsid w:val="00A73DED"/>
    <w:rsid w:val="00A7479A"/>
    <w:rsid w:val="00A74E5D"/>
    <w:rsid w:val="00A74F53"/>
    <w:rsid w:val="00A7771F"/>
    <w:rsid w:val="00A810E8"/>
    <w:rsid w:val="00A82266"/>
    <w:rsid w:val="00A8237E"/>
    <w:rsid w:val="00A82F9C"/>
    <w:rsid w:val="00A84663"/>
    <w:rsid w:val="00A84E43"/>
    <w:rsid w:val="00A85BDF"/>
    <w:rsid w:val="00A865D2"/>
    <w:rsid w:val="00A87DAC"/>
    <w:rsid w:val="00A909AD"/>
    <w:rsid w:val="00A90D2C"/>
    <w:rsid w:val="00A9156A"/>
    <w:rsid w:val="00A935AA"/>
    <w:rsid w:val="00A951B1"/>
    <w:rsid w:val="00A953A4"/>
    <w:rsid w:val="00A95D82"/>
    <w:rsid w:val="00A95F74"/>
    <w:rsid w:val="00A96A41"/>
    <w:rsid w:val="00AA051B"/>
    <w:rsid w:val="00AA0D57"/>
    <w:rsid w:val="00AA1BE2"/>
    <w:rsid w:val="00AA1CD7"/>
    <w:rsid w:val="00AA251F"/>
    <w:rsid w:val="00AA2B11"/>
    <w:rsid w:val="00AA2EA0"/>
    <w:rsid w:val="00AA31CE"/>
    <w:rsid w:val="00AA4259"/>
    <w:rsid w:val="00AA44BA"/>
    <w:rsid w:val="00AA469F"/>
    <w:rsid w:val="00AA54BC"/>
    <w:rsid w:val="00AA56F8"/>
    <w:rsid w:val="00AA580B"/>
    <w:rsid w:val="00AA6A00"/>
    <w:rsid w:val="00AA7552"/>
    <w:rsid w:val="00AA784D"/>
    <w:rsid w:val="00AA7FFC"/>
    <w:rsid w:val="00AB0219"/>
    <w:rsid w:val="00AB0356"/>
    <w:rsid w:val="00AB0D19"/>
    <w:rsid w:val="00AB111C"/>
    <w:rsid w:val="00AB11BB"/>
    <w:rsid w:val="00AB1736"/>
    <w:rsid w:val="00AB2310"/>
    <w:rsid w:val="00AB30CE"/>
    <w:rsid w:val="00AB35FE"/>
    <w:rsid w:val="00AB3E74"/>
    <w:rsid w:val="00AB4228"/>
    <w:rsid w:val="00AB5C92"/>
    <w:rsid w:val="00AB5E17"/>
    <w:rsid w:val="00AB6D54"/>
    <w:rsid w:val="00AC0CE9"/>
    <w:rsid w:val="00AC0FF1"/>
    <w:rsid w:val="00AC14D2"/>
    <w:rsid w:val="00AC1A72"/>
    <w:rsid w:val="00AC1AE3"/>
    <w:rsid w:val="00AC323B"/>
    <w:rsid w:val="00AC3FC5"/>
    <w:rsid w:val="00AC4C96"/>
    <w:rsid w:val="00AC4E9C"/>
    <w:rsid w:val="00AC554C"/>
    <w:rsid w:val="00AC57C4"/>
    <w:rsid w:val="00AC6D7C"/>
    <w:rsid w:val="00AC7915"/>
    <w:rsid w:val="00AD1564"/>
    <w:rsid w:val="00AD2131"/>
    <w:rsid w:val="00AD3981"/>
    <w:rsid w:val="00AD3EFB"/>
    <w:rsid w:val="00AD436B"/>
    <w:rsid w:val="00AD566F"/>
    <w:rsid w:val="00AD5E60"/>
    <w:rsid w:val="00AE10A1"/>
    <w:rsid w:val="00AE34F4"/>
    <w:rsid w:val="00AE469C"/>
    <w:rsid w:val="00AE4E2A"/>
    <w:rsid w:val="00AE4F40"/>
    <w:rsid w:val="00AF1BA4"/>
    <w:rsid w:val="00AF277A"/>
    <w:rsid w:val="00AF3E9A"/>
    <w:rsid w:val="00AF448E"/>
    <w:rsid w:val="00AF505C"/>
    <w:rsid w:val="00AF6537"/>
    <w:rsid w:val="00AF6890"/>
    <w:rsid w:val="00AF68DA"/>
    <w:rsid w:val="00AF7EC6"/>
    <w:rsid w:val="00B00FDB"/>
    <w:rsid w:val="00B0372D"/>
    <w:rsid w:val="00B03C6D"/>
    <w:rsid w:val="00B0453F"/>
    <w:rsid w:val="00B05213"/>
    <w:rsid w:val="00B067EB"/>
    <w:rsid w:val="00B07B59"/>
    <w:rsid w:val="00B10765"/>
    <w:rsid w:val="00B10E28"/>
    <w:rsid w:val="00B11BD1"/>
    <w:rsid w:val="00B12C4E"/>
    <w:rsid w:val="00B14B0D"/>
    <w:rsid w:val="00B15480"/>
    <w:rsid w:val="00B159ED"/>
    <w:rsid w:val="00B1679C"/>
    <w:rsid w:val="00B16DD0"/>
    <w:rsid w:val="00B17685"/>
    <w:rsid w:val="00B17B8F"/>
    <w:rsid w:val="00B205BB"/>
    <w:rsid w:val="00B20677"/>
    <w:rsid w:val="00B20DB3"/>
    <w:rsid w:val="00B22052"/>
    <w:rsid w:val="00B221E0"/>
    <w:rsid w:val="00B2236B"/>
    <w:rsid w:val="00B225D9"/>
    <w:rsid w:val="00B22916"/>
    <w:rsid w:val="00B23311"/>
    <w:rsid w:val="00B23F06"/>
    <w:rsid w:val="00B26144"/>
    <w:rsid w:val="00B27D2E"/>
    <w:rsid w:val="00B31F8D"/>
    <w:rsid w:val="00B338C3"/>
    <w:rsid w:val="00B349E4"/>
    <w:rsid w:val="00B3584C"/>
    <w:rsid w:val="00B37C42"/>
    <w:rsid w:val="00B41E9F"/>
    <w:rsid w:val="00B430F2"/>
    <w:rsid w:val="00B43150"/>
    <w:rsid w:val="00B442D1"/>
    <w:rsid w:val="00B4477C"/>
    <w:rsid w:val="00B44C8D"/>
    <w:rsid w:val="00B44CBE"/>
    <w:rsid w:val="00B46093"/>
    <w:rsid w:val="00B51171"/>
    <w:rsid w:val="00B5299A"/>
    <w:rsid w:val="00B55671"/>
    <w:rsid w:val="00B5713A"/>
    <w:rsid w:val="00B5769B"/>
    <w:rsid w:val="00B60E08"/>
    <w:rsid w:val="00B61DD1"/>
    <w:rsid w:val="00B61E5C"/>
    <w:rsid w:val="00B624C0"/>
    <w:rsid w:val="00B62C8C"/>
    <w:rsid w:val="00B6359B"/>
    <w:rsid w:val="00B64B57"/>
    <w:rsid w:val="00B65084"/>
    <w:rsid w:val="00B6544E"/>
    <w:rsid w:val="00B65462"/>
    <w:rsid w:val="00B65946"/>
    <w:rsid w:val="00B659BB"/>
    <w:rsid w:val="00B65E6D"/>
    <w:rsid w:val="00B663CC"/>
    <w:rsid w:val="00B66502"/>
    <w:rsid w:val="00B66B54"/>
    <w:rsid w:val="00B7037F"/>
    <w:rsid w:val="00B7049E"/>
    <w:rsid w:val="00B704AA"/>
    <w:rsid w:val="00B70BEA"/>
    <w:rsid w:val="00B70C20"/>
    <w:rsid w:val="00B710B1"/>
    <w:rsid w:val="00B71D57"/>
    <w:rsid w:val="00B71F74"/>
    <w:rsid w:val="00B72CA1"/>
    <w:rsid w:val="00B74E0A"/>
    <w:rsid w:val="00B74EAA"/>
    <w:rsid w:val="00B76075"/>
    <w:rsid w:val="00B760B5"/>
    <w:rsid w:val="00B7612E"/>
    <w:rsid w:val="00B77482"/>
    <w:rsid w:val="00B77E45"/>
    <w:rsid w:val="00B81A2C"/>
    <w:rsid w:val="00B822EC"/>
    <w:rsid w:val="00B82A9D"/>
    <w:rsid w:val="00B835C7"/>
    <w:rsid w:val="00B839FA"/>
    <w:rsid w:val="00B83EFA"/>
    <w:rsid w:val="00B845A3"/>
    <w:rsid w:val="00B84A23"/>
    <w:rsid w:val="00B86E8B"/>
    <w:rsid w:val="00B90526"/>
    <w:rsid w:val="00B921B9"/>
    <w:rsid w:val="00B93956"/>
    <w:rsid w:val="00B9444D"/>
    <w:rsid w:val="00B94537"/>
    <w:rsid w:val="00B9504A"/>
    <w:rsid w:val="00B959B4"/>
    <w:rsid w:val="00B9687E"/>
    <w:rsid w:val="00B96EBD"/>
    <w:rsid w:val="00B97C13"/>
    <w:rsid w:val="00BA0060"/>
    <w:rsid w:val="00BA0151"/>
    <w:rsid w:val="00BA09D3"/>
    <w:rsid w:val="00BA0DE2"/>
    <w:rsid w:val="00BA0E63"/>
    <w:rsid w:val="00BA1093"/>
    <w:rsid w:val="00BA14F3"/>
    <w:rsid w:val="00BA18BE"/>
    <w:rsid w:val="00BA3381"/>
    <w:rsid w:val="00BA3ADD"/>
    <w:rsid w:val="00BA48E2"/>
    <w:rsid w:val="00BA49DB"/>
    <w:rsid w:val="00BA4E8F"/>
    <w:rsid w:val="00BA50BF"/>
    <w:rsid w:val="00BA5CFB"/>
    <w:rsid w:val="00BA6A5A"/>
    <w:rsid w:val="00BB0729"/>
    <w:rsid w:val="00BB108A"/>
    <w:rsid w:val="00BB1147"/>
    <w:rsid w:val="00BB28D0"/>
    <w:rsid w:val="00BB5713"/>
    <w:rsid w:val="00BB5768"/>
    <w:rsid w:val="00BB5A11"/>
    <w:rsid w:val="00BB5FC6"/>
    <w:rsid w:val="00BB6048"/>
    <w:rsid w:val="00BB60FC"/>
    <w:rsid w:val="00BB61EE"/>
    <w:rsid w:val="00BB6555"/>
    <w:rsid w:val="00BC0C5E"/>
    <w:rsid w:val="00BC0F3D"/>
    <w:rsid w:val="00BC1667"/>
    <w:rsid w:val="00BC26B9"/>
    <w:rsid w:val="00BC32E6"/>
    <w:rsid w:val="00BC40C0"/>
    <w:rsid w:val="00BC48FC"/>
    <w:rsid w:val="00BC5825"/>
    <w:rsid w:val="00BC616E"/>
    <w:rsid w:val="00BD284E"/>
    <w:rsid w:val="00BD337E"/>
    <w:rsid w:val="00BD34DB"/>
    <w:rsid w:val="00BD38C5"/>
    <w:rsid w:val="00BD4214"/>
    <w:rsid w:val="00BD44D6"/>
    <w:rsid w:val="00BD6C20"/>
    <w:rsid w:val="00BD710B"/>
    <w:rsid w:val="00BD7C2E"/>
    <w:rsid w:val="00BE0426"/>
    <w:rsid w:val="00BE1118"/>
    <w:rsid w:val="00BE21DF"/>
    <w:rsid w:val="00BE2C68"/>
    <w:rsid w:val="00BE2E34"/>
    <w:rsid w:val="00BE2EDA"/>
    <w:rsid w:val="00BE2FF3"/>
    <w:rsid w:val="00BE416F"/>
    <w:rsid w:val="00BE6F37"/>
    <w:rsid w:val="00BE7148"/>
    <w:rsid w:val="00BE7A40"/>
    <w:rsid w:val="00BF073B"/>
    <w:rsid w:val="00BF0DA6"/>
    <w:rsid w:val="00BF15CC"/>
    <w:rsid w:val="00BF1D5D"/>
    <w:rsid w:val="00BF2039"/>
    <w:rsid w:val="00BF2210"/>
    <w:rsid w:val="00BF22B9"/>
    <w:rsid w:val="00BF25F7"/>
    <w:rsid w:val="00BF3476"/>
    <w:rsid w:val="00BF3927"/>
    <w:rsid w:val="00BF3B7D"/>
    <w:rsid w:val="00BF41BC"/>
    <w:rsid w:val="00BF428C"/>
    <w:rsid w:val="00BF582A"/>
    <w:rsid w:val="00BF65B1"/>
    <w:rsid w:val="00BF686B"/>
    <w:rsid w:val="00BF6ABE"/>
    <w:rsid w:val="00BF73BA"/>
    <w:rsid w:val="00C00788"/>
    <w:rsid w:val="00C00B28"/>
    <w:rsid w:val="00C010E0"/>
    <w:rsid w:val="00C01180"/>
    <w:rsid w:val="00C011BC"/>
    <w:rsid w:val="00C024E3"/>
    <w:rsid w:val="00C0266B"/>
    <w:rsid w:val="00C046B9"/>
    <w:rsid w:val="00C046D4"/>
    <w:rsid w:val="00C052FF"/>
    <w:rsid w:val="00C056C3"/>
    <w:rsid w:val="00C05D84"/>
    <w:rsid w:val="00C0600E"/>
    <w:rsid w:val="00C06F98"/>
    <w:rsid w:val="00C07E2E"/>
    <w:rsid w:val="00C102D4"/>
    <w:rsid w:val="00C10C56"/>
    <w:rsid w:val="00C10D81"/>
    <w:rsid w:val="00C11114"/>
    <w:rsid w:val="00C114AA"/>
    <w:rsid w:val="00C11AE6"/>
    <w:rsid w:val="00C11C99"/>
    <w:rsid w:val="00C134E5"/>
    <w:rsid w:val="00C14A13"/>
    <w:rsid w:val="00C14E4D"/>
    <w:rsid w:val="00C1558F"/>
    <w:rsid w:val="00C15B22"/>
    <w:rsid w:val="00C16825"/>
    <w:rsid w:val="00C17684"/>
    <w:rsid w:val="00C21383"/>
    <w:rsid w:val="00C2169B"/>
    <w:rsid w:val="00C218B1"/>
    <w:rsid w:val="00C218F3"/>
    <w:rsid w:val="00C21A6B"/>
    <w:rsid w:val="00C24128"/>
    <w:rsid w:val="00C2561E"/>
    <w:rsid w:val="00C25C10"/>
    <w:rsid w:val="00C2664E"/>
    <w:rsid w:val="00C27EE8"/>
    <w:rsid w:val="00C307E4"/>
    <w:rsid w:val="00C30952"/>
    <w:rsid w:val="00C30C66"/>
    <w:rsid w:val="00C31127"/>
    <w:rsid w:val="00C34BCB"/>
    <w:rsid w:val="00C35844"/>
    <w:rsid w:val="00C362B0"/>
    <w:rsid w:val="00C36318"/>
    <w:rsid w:val="00C364CB"/>
    <w:rsid w:val="00C36A0E"/>
    <w:rsid w:val="00C36F78"/>
    <w:rsid w:val="00C37081"/>
    <w:rsid w:val="00C37CA1"/>
    <w:rsid w:val="00C4005B"/>
    <w:rsid w:val="00C411AC"/>
    <w:rsid w:val="00C41301"/>
    <w:rsid w:val="00C41805"/>
    <w:rsid w:val="00C418AA"/>
    <w:rsid w:val="00C418C0"/>
    <w:rsid w:val="00C42097"/>
    <w:rsid w:val="00C43E60"/>
    <w:rsid w:val="00C4440B"/>
    <w:rsid w:val="00C44E34"/>
    <w:rsid w:val="00C44E7B"/>
    <w:rsid w:val="00C45742"/>
    <w:rsid w:val="00C45AC7"/>
    <w:rsid w:val="00C4674C"/>
    <w:rsid w:val="00C47407"/>
    <w:rsid w:val="00C50F36"/>
    <w:rsid w:val="00C50F8B"/>
    <w:rsid w:val="00C5107B"/>
    <w:rsid w:val="00C52EC1"/>
    <w:rsid w:val="00C53736"/>
    <w:rsid w:val="00C5498D"/>
    <w:rsid w:val="00C57D1A"/>
    <w:rsid w:val="00C57E48"/>
    <w:rsid w:val="00C60044"/>
    <w:rsid w:val="00C60C18"/>
    <w:rsid w:val="00C62232"/>
    <w:rsid w:val="00C6258E"/>
    <w:rsid w:val="00C62777"/>
    <w:rsid w:val="00C62D27"/>
    <w:rsid w:val="00C6372D"/>
    <w:rsid w:val="00C642A9"/>
    <w:rsid w:val="00C6431D"/>
    <w:rsid w:val="00C645D1"/>
    <w:rsid w:val="00C651FE"/>
    <w:rsid w:val="00C65B21"/>
    <w:rsid w:val="00C66339"/>
    <w:rsid w:val="00C66C59"/>
    <w:rsid w:val="00C67095"/>
    <w:rsid w:val="00C67A77"/>
    <w:rsid w:val="00C73887"/>
    <w:rsid w:val="00C7411D"/>
    <w:rsid w:val="00C7543D"/>
    <w:rsid w:val="00C7565D"/>
    <w:rsid w:val="00C759C3"/>
    <w:rsid w:val="00C75F8E"/>
    <w:rsid w:val="00C805F0"/>
    <w:rsid w:val="00C808F4"/>
    <w:rsid w:val="00C81C43"/>
    <w:rsid w:val="00C8382C"/>
    <w:rsid w:val="00C83C0F"/>
    <w:rsid w:val="00C83C50"/>
    <w:rsid w:val="00C83DA0"/>
    <w:rsid w:val="00C83DC6"/>
    <w:rsid w:val="00C83E83"/>
    <w:rsid w:val="00C8461E"/>
    <w:rsid w:val="00C86EE3"/>
    <w:rsid w:val="00C8702C"/>
    <w:rsid w:val="00C872DE"/>
    <w:rsid w:val="00C87334"/>
    <w:rsid w:val="00C87701"/>
    <w:rsid w:val="00C87940"/>
    <w:rsid w:val="00C87D8B"/>
    <w:rsid w:val="00C9234C"/>
    <w:rsid w:val="00C924F8"/>
    <w:rsid w:val="00C9352A"/>
    <w:rsid w:val="00C936F3"/>
    <w:rsid w:val="00C93E86"/>
    <w:rsid w:val="00C94525"/>
    <w:rsid w:val="00C95B4C"/>
    <w:rsid w:val="00C95EE2"/>
    <w:rsid w:val="00C9670D"/>
    <w:rsid w:val="00C968B8"/>
    <w:rsid w:val="00C96A5A"/>
    <w:rsid w:val="00C97070"/>
    <w:rsid w:val="00CA199A"/>
    <w:rsid w:val="00CA2545"/>
    <w:rsid w:val="00CA2B0F"/>
    <w:rsid w:val="00CA40BA"/>
    <w:rsid w:val="00CA4962"/>
    <w:rsid w:val="00CA4ECB"/>
    <w:rsid w:val="00CA636E"/>
    <w:rsid w:val="00CA681F"/>
    <w:rsid w:val="00CA7CEE"/>
    <w:rsid w:val="00CB2776"/>
    <w:rsid w:val="00CB5A67"/>
    <w:rsid w:val="00CB60BF"/>
    <w:rsid w:val="00CB6688"/>
    <w:rsid w:val="00CB6FEE"/>
    <w:rsid w:val="00CB750E"/>
    <w:rsid w:val="00CB7D4A"/>
    <w:rsid w:val="00CC1232"/>
    <w:rsid w:val="00CC1788"/>
    <w:rsid w:val="00CC221D"/>
    <w:rsid w:val="00CC2F47"/>
    <w:rsid w:val="00CC33C5"/>
    <w:rsid w:val="00CC4731"/>
    <w:rsid w:val="00CC60D6"/>
    <w:rsid w:val="00CC61F5"/>
    <w:rsid w:val="00CC68CB"/>
    <w:rsid w:val="00CC7E48"/>
    <w:rsid w:val="00CD00D9"/>
    <w:rsid w:val="00CD3AB5"/>
    <w:rsid w:val="00CD4503"/>
    <w:rsid w:val="00CD59EC"/>
    <w:rsid w:val="00CD5C34"/>
    <w:rsid w:val="00CD78EE"/>
    <w:rsid w:val="00CE023C"/>
    <w:rsid w:val="00CE0468"/>
    <w:rsid w:val="00CE0DE2"/>
    <w:rsid w:val="00CE1EB6"/>
    <w:rsid w:val="00CE2EA3"/>
    <w:rsid w:val="00CE31E9"/>
    <w:rsid w:val="00CE3E1B"/>
    <w:rsid w:val="00CE601D"/>
    <w:rsid w:val="00CE614D"/>
    <w:rsid w:val="00CE6253"/>
    <w:rsid w:val="00CE62A7"/>
    <w:rsid w:val="00CE62F8"/>
    <w:rsid w:val="00CE6B69"/>
    <w:rsid w:val="00CF1777"/>
    <w:rsid w:val="00CF18B0"/>
    <w:rsid w:val="00CF2298"/>
    <w:rsid w:val="00CF24BA"/>
    <w:rsid w:val="00CF2713"/>
    <w:rsid w:val="00CF281D"/>
    <w:rsid w:val="00CF2D65"/>
    <w:rsid w:val="00CF2F9F"/>
    <w:rsid w:val="00CF31EA"/>
    <w:rsid w:val="00CF3A20"/>
    <w:rsid w:val="00CF5164"/>
    <w:rsid w:val="00CF5A29"/>
    <w:rsid w:val="00CF5BF1"/>
    <w:rsid w:val="00CF61C3"/>
    <w:rsid w:val="00CF6234"/>
    <w:rsid w:val="00CF6A81"/>
    <w:rsid w:val="00CF6F8D"/>
    <w:rsid w:val="00CF70FD"/>
    <w:rsid w:val="00D00E92"/>
    <w:rsid w:val="00D01D7B"/>
    <w:rsid w:val="00D02603"/>
    <w:rsid w:val="00D02A29"/>
    <w:rsid w:val="00D02B1D"/>
    <w:rsid w:val="00D02B69"/>
    <w:rsid w:val="00D02C46"/>
    <w:rsid w:val="00D05D99"/>
    <w:rsid w:val="00D06917"/>
    <w:rsid w:val="00D07432"/>
    <w:rsid w:val="00D1034E"/>
    <w:rsid w:val="00D10C10"/>
    <w:rsid w:val="00D1103B"/>
    <w:rsid w:val="00D11CD2"/>
    <w:rsid w:val="00D13223"/>
    <w:rsid w:val="00D13BE4"/>
    <w:rsid w:val="00D142CC"/>
    <w:rsid w:val="00D14E24"/>
    <w:rsid w:val="00D15211"/>
    <w:rsid w:val="00D15389"/>
    <w:rsid w:val="00D157B5"/>
    <w:rsid w:val="00D1614E"/>
    <w:rsid w:val="00D17A57"/>
    <w:rsid w:val="00D2094A"/>
    <w:rsid w:val="00D211FB"/>
    <w:rsid w:val="00D22BC7"/>
    <w:rsid w:val="00D22C29"/>
    <w:rsid w:val="00D23983"/>
    <w:rsid w:val="00D24AB8"/>
    <w:rsid w:val="00D24B40"/>
    <w:rsid w:val="00D25FB6"/>
    <w:rsid w:val="00D263C3"/>
    <w:rsid w:val="00D270BF"/>
    <w:rsid w:val="00D30155"/>
    <w:rsid w:val="00D31151"/>
    <w:rsid w:val="00D32216"/>
    <w:rsid w:val="00D329A1"/>
    <w:rsid w:val="00D33E0C"/>
    <w:rsid w:val="00D341ED"/>
    <w:rsid w:val="00D349D4"/>
    <w:rsid w:val="00D36263"/>
    <w:rsid w:val="00D36829"/>
    <w:rsid w:val="00D37B0C"/>
    <w:rsid w:val="00D40678"/>
    <w:rsid w:val="00D40EEB"/>
    <w:rsid w:val="00D421CA"/>
    <w:rsid w:val="00D42246"/>
    <w:rsid w:val="00D430FF"/>
    <w:rsid w:val="00D431F8"/>
    <w:rsid w:val="00D432CF"/>
    <w:rsid w:val="00D4368D"/>
    <w:rsid w:val="00D44A88"/>
    <w:rsid w:val="00D44CBA"/>
    <w:rsid w:val="00D44E30"/>
    <w:rsid w:val="00D45390"/>
    <w:rsid w:val="00D45916"/>
    <w:rsid w:val="00D462F6"/>
    <w:rsid w:val="00D46C77"/>
    <w:rsid w:val="00D47E58"/>
    <w:rsid w:val="00D47FBA"/>
    <w:rsid w:val="00D5011B"/>
    <w:rsid w:val="00D5059A"/>
    <w:rsid w:val="00D515B1"/>
    <w:rsid w:val="00D52799"/>
    <w:rsid w:val="00D5294E"/>
    <w:rsid w:val="00D52B4F"/>
    <w:rsid w:val="00D52D1D"/>
    <w:rsid w:val="00D53216"/>
    <w:rsid w:val="00D54B1F"/>
    <w:rsid w:val="00D55A7C"/>
    <w:rsid w:val="00D55DA1"/>
    <w:rsid w:val="00D56346"/>
    <w:rsid w:val="00D569C6"/>
    <w:rsid w:val="00D56C49"/>
    <w:rsid w:val="00D5712E"/>
    <w:rsid w:val="00D573C1"/>
    <w:rsid w:val="00D57897"/>
    <w:rsid w:val="00D60AF1"/>
    <w:rsid w:val="00D60DC3"/>
    <w:rsid w:val="00D613D7"/>
    <w:rsid w:val="00D62197"/>
    <w:rsid w:val="00D63AC1"/>
    <w:rsid w:val="00D656DE"/>
    <w:rsid w:val="00D65ABC"/>
    <w:rsid w:val="00D65BCF"/>
    <w:rsid w:val="00D65F21"/>
    <w:rsid w:val="00D65FA0"/>
    <w:rsid w:val="00D66D02"/>
    <w:rsid w:val="00D66F61"/>
    <w:rsid w:val="00D70FEE"/>
    <w:rsid w:val="00D7194A"/>
    <w:rsid w:val="00D71AC0"/>
    <w:rsid w:val="00D71F82"/>
    <w:rsid w:val="00D72168"/>
    <w:rsid w:val="00D723F0"/>
    <w:rsid w:val="00D73021"/>
    <w:rsid w:val="00D736D8"/>
    <w:rsid w:val="00D757A3"/>
    <w:rsid w:val="00D75E97"/>
    <w:rsid w:val="00D77082"/>
    <w:rsid w:val="00D773EF"/>
    <w:rsid w:val="00D77FD9"/>
    <w:rsid w:val="00D80876"/>
    <w:rsid w:val="00D81B8F"/>
    <w:rsid w:val="00D81DEE"/>
    <w:rsid w:val="00D826C4"/>
    <w:rsid w:val="00D85029"/>
    <w:rsid w:val="00D852A5"/>
    <w:rsid w:val="00D85402"/>
    <w:rsid w:val="00D85DAB"/>
    <w:rsid w:val="00D86693"/>
    <w:rsid w:val="00D90FB0"/>
    <w:rsid w:val="00D918F5"/>
    <w:rsid w:val="00D92EAB"/>
    <w:rsid w:val="00D933BE"/>
    <w:rsid w:val="00D93B43"/>
    <w:rsid w:val="00D943CA"/>
    <w:rsid w:val="00D94C69"/>
    <w:rsid w:val="00D953D3"/>
    <w:rsid w:val="00D972D9"/>
    <w:rsid w:val="00D97345"/>
    <w:rsid w:val="00D973A1"/>
    <w:rsid w:val="00D9747C"/>
    <w:rsid w:val="00DA039B"/>
    <w:rsid w:val="00DA0661"/>
    <w:rsid w:val="00DA1077"/>
    <w:rsid w:val="00DA175E"/>
    <w:rsid w:val="00DA292F"/>
    <w:rsid w:val="00DA69DB"/>
    <w:rsid w:val="00DB0121"/>
    <w:rsid w:val="00DB04B3"/>
    <w:rsid w:val="00DB0A14"/>
    <w:rsid w:val="00DB12EC"/>
    <w:rsid w:val="00DB2DB1"/>
    <w:rsid w:val="00DB2ECB"/>
    <w:rsid w:val="00DB32F8"/>
    <w:rsid w:val="00DB3F94"/>
    <w:rsid w:val="00DB4E29"/>
    <w:rsid w:val="00DB4ECA"/>
    <w:rsid w:val="00DB6F3A"/>
    <w:rsid w:val="00DB704C"/>
    <w:rsid w:val="00DB7B28"/>
    <w:rsid w:val="00DC078B"/>
    <w:rsid w:val="00DC0F8A"/>
    <w:rsid w:val="00DC286A"/>
    <w:rsid w:val="00DC297A"/>
    <w:rsid w:val="00DC30C9"/>
    <w:rsid w:val="00DC4229"/>
    <w:rsid w:val="00DC44F4"/>
    <w:rsid w:val="00DC5C2D"/>
    <w:rsid w:val="00DC64FA"/>
    <w:rsid w:val="00DC6532"/>
    <w:rsid w:val="00DD1F71"/>
    <w:rsid w:val="00DD2BF8"/>
    <w:rsid w:val="00DD3420"/>
    <w:rsid w:val="00DD3844"/>
    <w:rsid w:val="00DD5EEE"/>
    <w:rsid w:val="00DD6616"/>
    <w:rsid w:val="00DD7D70"/>
    <w:rsid w:val="00DD7DFE"/>
    <w:rsid w:val="00DE007C"/>
    <w:rsid w:val="00DE021B"/>
    <w:rsid w:val="00DE16AB"/>
    <w:rsid w:val="00DE1CF5"/>
    <w:rsid w:val="00DE1DDA"/>
    <w:rsid w:val="00DE27A0"/>
    <w:rsid w:val="00DE3182"/>
    <w:rsid w:val="00DE4080"/>
    <w:rsid w:val="00DE4561"/>
    <w:rsid w:val="00DE4822"/>
    <w:rsid w:val="00DE4FE1"/>
    <w:rsid w:val="00DE6ED0"/>
    <w:rsid w:val="00DE704B"/>
    <w:rsid w:val="00DF00D2"/>
    <w:rsid w:val="00DF066E"/>
    <w:rsid w:val="00DF0689"/>
    <w:rsid w:val="00DF0E36"/>
    <w:rsid w:val="00DF2217"/>
    <w:rsid w:val="00DF2836"/>
    <w:rsid w:val="00DF37BB"/>
    <w:rsid w:val="00DF39E7"/>
    <w:rsid w:val="00DF4B59"/>
    <w:rsid w:val="00DF5F9A"/>
    <w:rsid w:val="00DF61C0"/>
    <w:rsid w:val="00DF730D"/>
    <w:rsid w:val="00DF7BB7"/>
    <w:rsid w:val="00E0215C"/>
    <w:rsid w:val="00E02EC5"/>
    <w:rsid w:val="00E04F0E"/>
    <w:rsid w:val="00E05D0A"/>
    <w:rsid w:val="00E06926"/>
    <w:rsid w:val="00E076F6"/>
    <w:rsid w:val="00E0778D"/>
    <w:rsid w:val="00E07943"/>
    <w:rsid w:val="00E07D43"/>
    <w:rsid w:val="00E10194"/>
    <w:rsid w:val="00E10D8E"/>
    <w:rsid w:val="00E11139"/>
    <w:rsid w:val="00E13549"/>
    <w:rsid w:val="00E13AD2"/>
    <w:rsid w:val="00E13F03"/>
    <w:rsid w:val="00E14A86"/>
    <w:rsid w:val="00E14BAD"/>
    <w:rsid w:val="00E14EAB"/>
    <w:rsid w:val="00E1633C"/>
    <w:rsid w:val="00E205FE"/>
    <w:rsid w:val="00E211AE"/>
    <w:rsid w:val="00E217B9"/>
    <w:rsid w:val="00E22118"/>
    <w:rsid w:val="00E228BE"/>
    <w:rsid w:val="00E233F3"/>
    <w:rsid w:val="00E239FA"/>
    <w:rsid w:val="00E2428C"/>
    <w:rsid w:val="00E254A1"/>
    <w:rsid w:val="00E259DC"/>
    <w:rsid w:val="00E26A71"/>
    <w:rsid w:val="00E26AC1"/>
    <w:rsid w:val="00E26DA9"/>
    <w:rsid w:val="00E26E74"/>
    <w:rsid w:val="00E26F08"/>
    <w:rsid w:val="00E30AD0"/>
    <w:rsid w:val="00E311D2"/>
    <w:rsid w:val="00E312F4"/>
    <w:rsid w:val="00E32600"/>
    <w:rsid w:val="00E3271F"/>
    <w:rsid w:val="00E329FA"/>
    <w:rsid w:val="00E3390C"/>
    <w:rsid w:val="00E34473"/>
    <w:rsid w:val="00E34A1C"/>
    <w:rsid w:val="00E34F7B"/>
    <w:rsid w:val="00E368DD"/>
    <w:rsid w:val="00E37065"/>
    <w:rsid w:val="00E3792A"/>
    <w:rsid w:val="00E412A8"/>
    <w:rsid w:val="00E42042"/>
    <w:rsid w:val="00E423C8"/>
    <w:rsid w:val="00E42634"/>
    <w:rsid w:val="00E428E9"/>
    <w:rsid w:val="00E43457"/>
    <w:rsid w:val="00E4384E"/>
    <w:rsid w:val="00E43A1A"/>
    <w:rsid w:val="00E4421E"/>
    <w:rsid w:val="00E4497A"/>
    <w:rsid w:val="00E44CBD"/>
    <w:rsid w:val="00E44D33"/>
    <w:rsid w:val="00E44EFA"/>
    <w:rsid w:val="00E45437"/>
    <w:rsid w:val="00E45647"/>
    <w:rsid w:val="00E471B1"/>
    <w:rsid w:val="00E50321"/>
    <w:rsid w:val="00E523D1"/>
    <w:rsid w:val="00E52B43"/>
    <w:rsid w:val="00E5388D"/>
    <w:rsid w:val="00E53D11"/>
    <w:rsid w:val="00E53FEA"/>
    <w:rsid w:val="00E548F1"/>
    <w:rsid w:val="00E55857"/>
    <w:rsid w:val="00E56DFA"/>
    <w:rsid w:val="00E61460"/>
    <w:rsid w:val="00E61BC8"/>
    <w:rsid w:val="00E61D40"/>
    <w:rsid w:val="00E62DF5"/>
    <w:rsid w:val="00E650CA"/>
    <w:rsid w:val="00E66F62"/>
    <w:rsid w:val="00E70E36"/>
    <w:rsid w:val="00E71097"/>
    <w:rsid w:val="00E72FAF"/>
    <w:rsid w:val="00E73ADF"/>
    <w:rsid w:val="00E73EC6"/>
    <w:rsid w:val="00E74E8E"/>
    <w:rsid w:val="00E7520B"/>
    <w:rsid w:val="00E75F50"/>
    <w:rsid w:val="00E761CC"/>
    <w:rsid w:val="00E774A5"/>
    <w:rsid w:val="00E77D35"/>
    <w:rsid w:val="00E80599"/>
    <w:rsid w:val="00E821BA"/>
    <w:rsid w:val="00E846BD"/>
    <w:rsid w:val="00E86C0C"/>
    <w:rsid w:val="00E86E33"/>
    <w:rsid w:val="00E86F19"/>
    <w:rsid w:val="00E870CB"/>
    <w:rsid w:val="00E8718C"/>
    <w:rsid w:val="00E90425"/>
    <w:rsid w:val="00E90754"/>
    <w:rsid w:val="00E91AAB"/>
    <w:rsid w:val="00E91C25"/>
    <w:rsid w:val="00E91CFC"/>
    <w:rsid w:val="00E91F69"/>
    <w:rsid w:val="00E929F3"/>
    <w:rsid w:val="00E9303D"/>
    <w:rsid w:val="00E9344C"/>
    <w:rsid w:val="00E94936"/>
    <w:rsid w:val="00E9578F"/>
    <w:rsid w:val="00E9618D"/>
    <w:rsid w:val="00E97BAA"/>
    <w:rsid w:val="00EA0112"/>
    <w:rsid w:val="00EA07E9"/>
    <w:rsid w:val="00EA07F1"/>
    <w:rsid w:val="00EA0806"/>
    <w:rsid w:val="00EA0B9D"/>
    <w:rsid w:val="00EA2678"/>
    <w:rsid w:val="00EA2A31"/>
    <w:rsid w:val="00EA2B08"/>
    <w:rsid w:val="00EA3A43"/>
    <w:rsid w:val="00EA4362"/>
    <w:rsid w:val="00EA4BB1"/>
    <w:rsid w:val="00EA4BD3"/>
    <w:rsid w:val="00EA5ADD"/>
    <w:rsid w:val="00EA70EF"/>
    <w:rsid w:val="00EA7BD9"/>
    <w:rsid w:val="00EB16CF"/>
    <w:rsid w:val="00EB1F71"/>
    <w:rsid w:val="00EB3F5C"/>
    <w:rsid w:val="00EB46FC"/>
    <w:rsid w:val="00EB4DCB"/>
    <w:rsid w:val="00EB5DA8"/>
    <w:rsid w:val="00EB68E8"/>
    <w:rsid w:val="00EC12A9"/>
    <w:rsid w:val="00EC1D64"/>
    <w:rsid w:val="00EC1ECC"/>
    <w:rsid w:val="00EC25F2"/>
    <w:rsid w:val="00EC28CE"/>
    <w:rsid w:val="00EC2C8F"/>
    <w:rsid w:val="00EC3A79"/>
    <w:rsid w:val="00EC4383"/>
    <w:rsid w:val="00EC4675"/>
    <w:rsid w:val="00EC5ABB"/>
    <w:rsid w:val="00EC5D3C"/>
    <w:rsid w:val="00EC639A"/>
    <w:rsid w:val="00EC6A78"/>
    <w:rsid w:val="00ED0494"/>
    <w:rsid w:val="00ED100F"/>
    <w:rsid w:val="00ED19B8"/>
    <w:rsid w:val="00ED1CE2"/>
    <w:rsid w:val="00ED286C"/>
    <w:rsid w:val="00ED290F"/>
    <w:rsid w:val="00ED2E67"/>
    <w:rsid w:val="00ED4E5D"/>
    <w:rsid w:val="00ED4EEB"/>
    <w:rsid w:val="00ED589F"/>
    <w:rsid w:val="00ED58EC"/>
    <w:rsid w:val="00ED5D6D"/>
    <w:rsid w:val="00ED68E5"/>
    <w:rsid w:val="00ED7747"/>
    <w:rsid w:val="00ED77C9"/>
    <w:rsid w:val="00ED796E"/>
    <w:rsid w:val="00EE0B66"/>
    <w:rsid w:val="00EE1572"/>
    <w:rsid w:val="00EE1E4E"/>
    <w:rsid w:val="00EE2135"/>
    <w:rsid w:val="00EE2213"/>
    <w:rsid w:val="00EE3664"/>
    <w:rsid w:val="00EE4097"/>
    <w:rsid w:val="00EE4D17"/>
    <w:rsid w:val="00EE526F"/>
    <w:rsid w:val="00EF0536"/>
    <w:rsid w:val="00EF130F"/>
    <w:rsid w:val="00EF2B03"/>
    <w:rsid w:val="00EF2BAB"/>
    <w:rsid w:val="00EF4466"/>
    <w:rsid w:val="00EF4571"/>
    <w:rsid w:val="00EF4752"/>
    <w:rsid w:val="00EF4AC7"/>
    <w:rsid w:val="00EF4C0F"/>
    <w:rsid w:val="00EF4F8F"/>
    <w:rsid w:val="00EF5155"/>
    <w:rsid w:val="00EF6A2C"/>
    <w:rsid w:val="00EF7D8C"/>
    <w:rsid w:val="00EF7D97"/>
    <w:rsid w:val="00F01886"/>
    <w:rsid w:val="00F01985"/>
    <w:rsid w:val="00F01B5C"/>
    <w:rsid w:val="00F01E63"/>
    <w:rsid w:val="00F02044"/>
    <w:rsid w:val="00F02124"/>
    <w:rsid w:val="00F02235"/>
    <w:rsid w:val="00F02759"/>
    <w:rsid w:val="00F02A95"/>
    <w:rsid w:val="00F0463D"/>
    <w:rsid w:val="00F04932"/>
    <w:rsid w:val="00F04ED0"/>
    <w:rsid w:val="00F05E55"/>
    <w:rsid w:val="00F077E8"/>
    <w:rsid w:val="00F07E2D"/>
    <w:rsid w:val="00F10410"/>
    <w:rsid w:val="00F10552"/>
    <w:rsid w:val="00F115F0"/>
    <w:rsid w:val="00F118F8"/>
    <w:rsid w:val="00F12209"/>
    <w:rsid w:val="00F12629"/>
    <w:rsid w:val="00F1343E"/>
    <w:rsid w:val="00F14DB5"/>
    <w:rsid w:val="00F150F8"/>
    <w:rsid w:val="00F154BF"/>
    <w:rsid w:val="00F154DB"/>
    <w:rsid w:val="00F16C9B"/>
    <w:rsid w:val="00F2003F"/>
    <w:rsid w:val="00F20378"/>
    <w:rsid w:val="00F213C2"/>
    <w:rsid w:val="00F215A5"/>
    <w:rsid w:val="00F216BD"/>
    <w:rsid w:val="00F21B5C"/>
    <w:rsid w:val="00F22141"/>
    <w:rsid w:val="00F225D7"/>
    <w:rsid w:val="00F23F56"/>
    <w:rsid w:val="00F23F68"/>
    <w:rsid w:val="00F258DF"/>
    <w:rsid w:val="00F2609C"/>
    <w:rsid w:val="00F266A0"/>
    <w:rsid w:val="00F26A39"/>
    <w:rsid w:val="00F274E1"/>
    <w:rsid w:val="00F3058C"/>
    <w:rsid w:val="00F30B5A"/>
    <w:rsid w:val="00F31866"/>
    <w:rsid w:val="00F31E62"/>
    <w:rsid w:val="00F33077"/>
    <w:rsid w:val="00F35A39"/>
    <w:rsid w:val="00F3684D"/>
    <w:rsid w:val="00F36AD2"/>
    <w:rsid w:val="00F36FF9"/>
    <w:rsid w:val="00F372F4"/>
    <w:rsid w:val="00F37DA2"/>
    <w:rsid w:val="00F40052"/>
    <w:rsid w:val="00F409EA"/>
    <w:rsid w:val="00F40EE2"/>
    <w:rsid w:val="00F424FB"/>
    <w:rsid w:val="00F4272E"/>
    <w:rsid w:val="00F4295F"/>
    <w:rsid w:val="00F43C4D"/>
    <w:rsid w:val="00F4409A"/>
    <w:rsid w:val="00F44133"/>
    <w:rsid w:val="00F46965"/>
    <w:rsid w:val="00F53036"/>
    <w:rsid w:val="00F5358E"/>
    <w:rsid w:val="00F5446F"/>
    <w:rsid w:val="00F54A8B"/>
    <w:rsid w:val="00F54C4B"/>
    <w:rsid w:val="00F55A1D"/>
    <w:rsid w:val="00F56E1F"/>
    <w:rsid w:val="00F61B66"/>
    <w:rsid w:val="00F62DC9"/>
    <w:rsid w:val="00F651FA"/>
    <w:rsid w:val="00F654AB"/>
    <w:rsid w:val="00F65C52"/>
    <w:rsid w:val="00F66DA2"/>
    <w:rsid w:val="00F67096"/>
    <w:rsid w:val="00F67DA2"/>
    <w:rsid w:val="00F70090"/>
    <w:rsid w:val="00F7084B"/>
    <w:rsid w:val="00F70C82"/>
    <w:rsid w:val="00F73AEE"/>
    <w:rsid w:val="00F73D48"/>
    <w:rsid w:val="00F7433F"/>
    <w:rsid w:val="00F7561B"/>
    <w:rsid w:val="00F76DA7"/>
    <w:rsid w:val="00F77C56"/>
    <w:rsid w:val="00F8483E"/>
    <w:rsid w:val="00F85EFA"/>
    <w:rsid w:val="00F86354"/>
    <w:rsid w:val="00F86616"/>
    <w:rsid w:val="00F86EEB"/>
    <w:rsid w:val="00F87D88"/>
    <w:rsid w:val="00F9093C"/>
    <w:rsid w:val="00F90F34"/>
    <w:rsid w:val="00F91A3E"/>
    <w:rsid w:val="00F91DEF"/>
    <w:rsid w:val="00F92028"/>
    <w:rsid w:val="00F92470"/>
    <w:rsid w:val="00F94158"/>
    <w:rsid w:val="00F94736"/>
    <w:rsid w:val="00F9603C"/>
    <w:rsid w:val="00F96B72"/>
    <w:rsid w:val="00F96F46"/>
    <w:rsid w:val="00F97030"/>
    <w:rsid w:val="00FA0E7F"/>
    <w:rsid w:val="00FA2203"/>
    <w:rsid w:val="00FA2545"/>
    <w:rsid w:val="00FA2915"/>
    <w:rsid w:val="00FA2EE8"/>
    <w:rsid w:val="00FA62AB"/>
    <w:rsid w:val="00FA673A"/>
    <w:rsid w:val="00FA762B"/>
    <w:rsid w:val="00FB1512"/>
    <w:rsid w:val="00FB1EE2"/>
    <w:rsid w:val="00FB2622"/>
    <w:rsid w:val="00FB2D81"/>
    <w:rsid w:val="00FB3DBF"/>
    <w:rsid w:val="00FB3FB5"/>
    <w:rsid w:val="00FB56A1"/>
    <w:rsid w:val="00FB5998"/>
    <w:rsid w:val="00FB6D26"/>
    <w:rsid w:val="00FB6DB6"/>
    <w:rsid w:val="00FB7C1F"/>
    <w:rsid w:val="00FB7F42"/>
    <w:rsid w:val="00FC0749"/>
    <w:rsid w:val="00FC086B"/>
    <w:rsid w:val="00FC0B18"/>
    <w:rsid w:val="00FC20A8"/>
    <w:rsid w:val="00FC2709"/>
    <w:rsid w:val="00FC27C5"/>
    <w:rsid w:val="00FC31E3"/>
    <w:rsid w:val="00FC3CEE"/>
    <w:rsid w:val="00FC4359"/>
    <w:rsid w:val="00FC542D"/>
    <w:rsid w:val="00FC5E3E"/>
    <w:rsid w:val="00FC7837"/>
    <w:rsid w:val="00FD21C4"/>
    <w:rsid w:val="00FD268E"/>
    <w:rsid w:val="00FD3573"/>
    <w:rsid w:val="00FD3A9A"/>
    <w:rsid w:val="00FD4397"/>
    <w:rsid w:val="00FD47EF"/>
    <w:rsid w:val="00FD4923"/>
    <w:rsid w:val="00FD5AED"/>
    <w:rsid w:val="00FD7076"/>
    <w:rsid w:val="00FE0172"/>
    <w:rsid w:val="00FE12A8"/>
    <w:rsid w:val="00FE199D"/>
    <w:rsid w:val="00FE2079"/>
    <w:rsid w:val="00FE2107"/>
    <w:rsid w:val="00FE4655"/>
    <w:rsid w:val="00FE46CB"/>
    <w:rsid w:val="00FE4768"/>
    <w:rsid w:val="00FE4EE7"/>
    <w:rsid w:val="00FE5211"/>
    <w:rsid w:val="00FE5468"/>
    <w:rsid w:val="00FE55DE"/>
    <w:rsid w:val="00FE6ACE"/>
    <w:rsid w:val="00FE7993"/>
    <w:rsid w:val="00FF043D"/>
    <w:rsid w:val="00FF19F5"/>
    <w:rsid w:val="00FF26AC"/>
    <w:rsid w:val="00FF2EBD"/>
    <w:rsid w:val="00FF2EF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44927903">
      <w:bodyDiv w:val="1"/>
      <w:marLeft w:val="0"/>
      <w:marRight w:val="0"/>
      <w:marTop w:val="0"/>
      <w:marBottom w:val="0"/>
      <w:divBdr>
        <w:top w:val="none" w:sz="0" w:space="0" w:color="auto"/>
        <w:left w:val="none" w:sz="0" w:space="0" w:color="auto"/>
        <w:bottom w:val="none" w:sz="0" w:space="0" w:color="auto"/>
        <w:right w:val="none" w:sz="0" w:space="0" w:color="auto"/>
      </w:divBdr>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538858842">
      <w:bodyDiv w:val="1"/>
      <w:marLeft w:val="0"/>
      <w:marRight w:val="0"/>
      <w:marTop w:val="0"/>
      <w:marBottom w:val="0"/>
      <w:divBdr>
        <w:top w:val="none" w:sz="0" w:space="0" w:color="auto"/>
        <w:left w:val="none" w:sz="0" w:space="0" w:color="auto"/>
        <w:bottom w:val="none" w:sz="0" w:space="0" w:color="auto"/>
        <w:right w:val="none" w:sz="0" w:space="0" w:color="auto"/>
      </w:divBdr>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414202633">
      <w:bodyDiv w:val="1"/>
      <w:marLeft w:val="0"/>
      <w:marRight w:val="0"/>
      <w:marTop w:val="0"/>
      <w:marBottom w:val="0"/>
      <w:divBdr>
        <w:top w:val="none" w:sz="0" w:space="0" w:color="auto"/>
        <w:left w:val="none" w:sz="0" w:space="0" w:color="auto"/>
        <w:bottom w:val="none" w:sz="0" w:space="0" w:color="auto"/>
        <w:right w:val="none" w:sz="0" w:space="0" w:color="auto"/>
      </w:divBdr>
    </w:div>
    <w:div w:id="1452632960">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image" Target="media/image14.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2.xml"/><Relationship Id="rId32" Type="http://schemas.openxmlformats.org/officeDocument/2006/relationships/image" Target="media/image21.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eader" Target="header1.xml"/><Relationship Id="rId28" Type="http://schemas.openxmlformats.org/officeDocument/2006/relationships/image" Target="media/image17.tiff"/><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0.tif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3.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C67C42-74E0-433F-B065-43773D1328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4347</TotalTime>
  <Pages>1</Pages>
  <Words>24596</Words>
  <Characters>140199</Characters>
  <Application>Microsoft Office Word</Application>
  <DocSecurity>0</DocSecurity>
  <Lines>1168</Lines>
  <Paragraphs>328</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164467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user1</cp:lastModifiedBy>
  <cp:revision>853</cp:revision>
  <cp:lastPrinted>2014-05-22T10:55:00Z</cp:lastPrinted>
  <dcterms:created xsi:type="dcterms:W3CDTF">2014-04-08T22:03:00Z</dcterms:created>
  <dcterms:modified xsi:type="dcterms:W3CDTF">2014-07-09T11:47:00Z</dcterms:modified>
</cp:coreProperties>
</file>